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267F10" w14:textId="77777777" w:rsidR="00B87636" w:rsidRDefault="005C2C90">
      <w:pPr>
        <w:pStyle w:val="Title"/>
      </w:pPr>
      <w:r>
        <w:t>PAYMITRA — Lending Made Simple for Bharat</w:t>
      </w:r>
    </w:p>
    <w:p w14:paraId="28A3F306" w14:textId="77777777" w:rsidR="005C2C90" w:rsidRDefault="005C2C90">
      <w:pPr>
        <w:rPr>
          <w:rFonts w:ascii="Georgia" w:hAnsi="Georgia"/>
          <w:color w:val="1F497D" w:themeColor="text2"/>
          <w:sz w:val="36"/>
          <w:szCs w:val="36"/>
        </w:rPr>
      </w:pPr>
    </w:p>
    <w:p w14:paraId="2E41DA12" w14:textId="7BC7520F" w:rsidR="005C2C90" w:rsidRPr="005C2C90" w:rsidRDefault="005C2C90">
      <w:pPr>
        <w:rPr>
          <w:rFonts w:ascii="Georgia" w:hAnsi="Georgia"/>
          <w:color w:val="1F497D" w:themeColor="text2"/>
          <w:sz w:val="36"/>
          <w:szCs w:val="36"/>
        </w:rPr>
      </w:pPr>
      <w:r w:rsidRPr="005C2C90">
        <w:rPr>
          <w:rFonts w:ascii="Georgia" w:hAnsi="Georgia"/>
          <w:color w:val="1F497D" w:themeColor="text2"/>
          <w:sz w:val="36"/>
          <w:szCs w:val="36"/>
        </w:rPr>
        <w:t>Goal:</w:t>
      </w:r>
    </w:p>
    <w:p w14:paraId="0EAC7231" w14:textId="195E3DD1" w:rsidR="00B87636" w:rsidRPr="005C2C90" w:rsidRDefault="005C2C90">
      <w:pPr>
        <w:rPr>
          <w:rFonts w:ascii="Georgia" w:hAnsi="Georgia"/>
          <w:sz w:val="28"/>
          <w:szCs w:val="28"/>
        </w:rPr>
      </w:pPr>
      <w:r w:rsidRPr="005C2C90">
        <w:rPr>
          <w:rFonts w:ascii="Georgia" w:hAnsi="Georgia"/>
          <w:sz w:val="28"/>
          <w:szCs w:val="28"/>
        </w:rPr>
        <w:t>Design an inclusive, lightweight mobile experience that enables rural and semi</w:t>
      </w:r>
      <w:r w:rsidRPr="005C2C90">
        <w:rPr>
          <w:rFonts w:ascii="Georgia" w:hAnsi="Georgia"/>
          <w:sz w:val="28"/>
          <w:szCs w:val="28"/>
        </w:rPr>
        <w:t xml:space="preserve">urban users in India to </w:t>
      </w:r>
      <w:r w:rsidRPr="005C2C90">
        <w:rPr>
          <w:rFonts w:ascii="Georgia" w:hAnsi="Georgia"/>
          <w:sz w:val="28"/>
          <w:szCs w:val="28"/>
        </w:rPr>
        <w:t>easily access instant personal loans through an AI</w:t>
      </w:r>
      <w:r w:rsidRPr="005C2C90">
        <w:rPr>
          <w:rFonts w:ascii="Georgia" w:hAnsi="Georgia"/>
          <w:sz w:val="28"/>
          <w:szCs w:val="28"/>
        </w:rPr>
        <w:t>enabled underwriting system.</w:t>
      </w:r>
    </w:p>
    <w:p w14:paraId="08A583BE" w14:textId="77777777" w:rsidR="00B87636" w:rsidRPr="005C2C90" w:rsidRDefault="00B87636">
      <w:pPr>
        <w:rPr>
          <w:rFonts w:ascii="Georgia" w:hAnsi="Georgia"/>
          <w:sz w:val="28"/>
          <w:szCs w:val="28"/>
        </w:rPr>
      </w:pPr>
    </w:p>
    <w:p w14:paraId="50BBBD81" w14:textId="77777777" w:rsidR="00B87636" w:rsidRPr="005C2C90" w:rsidRDefault="005C2C90">
      <w:pPr>
        <w:rPr>
          <w:rFonts w:ascii="Georgia" w:hAnsi="Georgia"/>
          <w:color w:val="1F497D" w:themeColor="text2"/>
          <w:sz w:val="36"/>
          <w:szCs w:val="36"/>
        </w:rPr>
      </w:pPr>
      <w:r w:rsidRPr="005C2C90">
        <w:rPr>
          <w:rFonts w:ascii="Georgia" w:hAnsi="Georgia"/>
          <w:color w:val="1F497D" w:themeColor="text2"/>
          <w:sz w:val="36"/>
          <w:szCs w:val="36"/>
        </w:rPr>
        <w:t>Design Vision:</w:t>
      </w:r>
    </w:p>
    <w:p w14:paraId="4D61E184" w14:textId="06E1546F" w:rsidR="00B87636" w:rsidRPr="005C2C90" w:rsidRDefault="005C2C90">
      <w:pPr>
        <w:rPr>
          <w:rFonts w:ascii="Georgia" w:hAnsi="Georgia"/>
          <w:sz w:val="28"/>
          <w:szCs w:val="28"/>
        </w:rPr>
      </w:pPr>
      <w:r w:rsidRPr="005C2C90">
        <w:rPr>
          <w:rFonts w:ascii="Georgia" w:hAnsi="Georgia"/>
          <w:sz w:val="28"/>
          <w:szCs w:val="28"/>
        </w:rPr>
        <w:t>Empower first</w:t>
      </w:r>
      <w:r w:rsidRPr="005C2C90">
        <w:rPr>
          <w:rFonts w:ascii="Georgia" w:hAnsi="Georgia"/>
          <w:sz w:val="28"/>
          <w:szCs w:val="28"/>
        </w:rPr>
        <w:t>time digital users to confidently apply for, understand, and manage loans through a simple, human, and accessible interface — one that works seaml</w:t>
      </w:r>
      <w:r w:rsidRPr="005C2C90">
        <w:rPr>
          <w:rFonts w:ascii="Georgia" w:hAnsi="Georgia"/>
          <w:sz w:val="28"/>
          <w:szCs w:val="28"/>
        </w:rPr>
        <w:t>essly on low</w:t>
      </w:r>
      <w:r w:rsidRPr="005C2C90">
        <w:rPr>
          <w:rFonts w:ascii="Georgia" w:hAnsi="Georgia"/>
          <w:sz w:val="28"/>
          <w:szCs w:val="28"/>
        </w:rPr>
        <w:t>spec smartphones and limited bandwidth.</w:t>
      </w:r>
    </w:p>
    <w:p w14:paraId="3F15751F" w14:textId="77777777" w:rsidR="00B87636" w:rsidRPr="005C2C90" w:rsidRDefault="00B87636">
      <w:pPr>
        <w:rPr>
          <w:rFonts w:ascii="Georgia" w:hAnsi="Georgia"/>
          <w:sz w:val="28"/>
          <w:szCs w:val="28"/>
        </w:rPr>
      </w:pPr>
    </w:p>
    <w:p w14:paraId="353AFCE1" w14:textId="77777777" w:rsidR="00B87636" w:rsidRPr="005C2C90" w:rsidRDefault="005C2C90">
      <w:pPr>
        <w:rPr>
          <w:rFonts w:ascii="Georgia" w:hAnsi="Georgia"/>
          <w:color w:val="1F497D" w:themeColor="text2"/>
          <w:sz w:val="36"/>
          <w:szCs w:val="36"/>
        </w:rPr>
      </w:pPr>
      <w:r w:rsidRPr="005C2C90">
        <w:rPr>
          <w:rFonts w:ascii="Georgia" w:hAnsi="Georgia"/>
          <w:color w:val="1F497D" w:themeColor="text2"/>
          <w:sz w:val="36"/>
          <w:szCs w:val="36"/>
        </w:rPr>
        <w:t>Core Design Principles:</w:t>
      </w:r>
    </w:p>
    <w:p w14:paraId="33041CAE" w14:textId="77777777" w:rsidR="00B87636" w:rsidRPr="005C2C90" w:rsidRDefault="005C2C90">
      <w:pPr>
        <w:rPr>
          <w:rFonts w:ascii="Georgia" w:hAnsi="Georgia"/>
          <w:sz w:val="28"/>
          <w:szCs w:val="28"/>
        </w:rPr>
      </w:pPr>
      <w:r w:rsidRPr="005C2C90">
        <w:rPr>
          <w:rFonts w:ascii="Georgia" w:hAnsi="Georgia"/>
          <w:sz w:val="28"/>
          <w:szCs w:val="28"/>
        </w:rPr>
        <w:t>1. Simplicity Over Complexity – Every interaction reduced to the bare minimum; one clear action per screen.</w:t>
      </w:r>
    </w:p>
    <w:p w14:paraId="3FCD09FD" w14:textId="0D70E172" w:rsidR="00B87636" w:rsidRPr="005C2C90" w:rsidRDefault="005C2C90">
      <w:pPr>
        <w:rPr>
          <w:rFonts w:ascii="Georgia" w:hAnsi="Georgia"/>
          <w:sz w:val="28"/>
          <w:szCs w:val="28"/>
        </w:rPr>
      </w:pPr>
      <w:r w:rsidRPr="005C2C90">
        <w:rPr>
          <w:rFonts w:ascii="Georgia" w:hAnsi="Georgia"/>
          <w:sz w:val="28"/>
          <w:szCs w:val="28"/>
        </w:rPr>
        <w:t>2. Visual</w:t>
      </w:r>
      <w:r w:rsidRPr="005C2C90">
        <w:rPr>
          <w:rFonts w:ascii="Georgia" w:hAnsi="Georgia"/>
          <w:sz w:val="28"/>
          <w:szCs w:val="28"/>
        </w:rPr>
        <w:t>First Language – Icons, colors, and illustrations replace te</w:t>
      </w:r>
      <w:r w:rsidRPr="005C2C90">
        <w:rPr>
          <w:rFonts w:ascii="Georgia" w:hAnsi="Georgia"/>
          <w:sz w:val="28"/>
          <w:szCs w:val="28"/>
        </w:rPr>
        <w:t>xt wherever possible.</w:t>
      </w:r>
    </w:p>
    <w:p w14:paraId="38051364" w14:textId="3E8591F4" w:rsidR="00B87636" w:rsidRPr="005C2C90" w:rsidRDefault="005C2C90">
      <w:pPr>
        <w:rPr>
          <w:rFonts w:ascii="Georgia" w:hAnsi="Georgia"/>
          <w:sz w:val="28"/>
          <w:szCs w:val="28"/>
        </w:rPr>
      </w:pPr>
      <w:r w:rsidRPr="005C2C90">
        <w:rPr>
          <w:rFonts w:ascii="Georgia" w:hAnsi="Georgia"/>
          <w:sz w:val="28"/>
          <w:szCs w:val="28"/>
        </w:rPr>
        <w:t>3. Voice</w:t>
      </w:r>
      <w:r w:rsidRPr="005C2C90">
        <w:rPr>
          <w:rFonts w:ascii="Georgia" w:hAnsi="Georgia"/>
          <w:sz w:val="28"/>
          <w:szCs w:val="28"/>
        </w:rPr>
        <w:t>Driven Experience – Users can speak or listen in their own language.</w:t>
      </w:r>
    </w:p>
    <w:p w14:paraId="35C5AD0F" w14:textId="77777777" w:rsidR="00B87636" w:rsidRPr="005C2C90" w:rsidRDefault="005C2C90">
      <w:pPr>
        <w:rPr>
          <w:rFonts w:ascii="Georgia" w:hAnsi="Georgia"/>
          <w:sz w:val="28"/>
          <w:szCs w:val="28"/>
        </w:rPr>
      </w:pPr>
      <w:r w:rsidRPr="005C2C90">
        <w:rPr>
          <w:rFonts w:ascii="Georgia" w:hAnsi="Georgia"/>
          <w:sz w:val="28"/>
          <w:szCs w:val="28"/>
        </w:rPr>
        <w:t>4. Trust &amp; Transparency – Clean UI, upfront information, and visual confirmation build credibility.</w:t>
      </w:r>
    </w:p>
    <w:p w14:paraId="7B8CE818" w14:textId="253D18AE" w:rsidR="00B87636" w:rsidRPr="005C2C90" w:rsidRDefault="005C2C90">
      <w:pPr>
        <w:rPr>
          <w:rFonts w:ascii="Georgia" w:hAnsi="Georgia"/>
          <w:sz w:val="28"/>
          <w:szCs w:val="28"/>
        </w:rPr>
      </w:pPr>
      <w:r w:rsidRPr="005C2C90">
        <w:rPr>
          <w:rFonts w:ascii="Georgia" w:hAnsi="Georgia"/>
          <w:sz w:val="28"/>
          <w:szCs w:val="28"/>
        </w:rPr>
        <w:t>5. Offline</w:t>
      </w:r>
      <w:r w:rsidRPr="005C2C90">
        <w:rPr>
          <w:rFonts w:ascii="Georgia" w:hAnsi="Georgia"/>
          <w:sz w:val="28"/>
          <w:szCs w:val="28"/>
        </w:rPr>
        <w:t>Ready UX – Flows designed to work without net</w:t>
      </w:r>
      <w:r w:rsidRPr="005C2C90">
        <w:rPr>
          <w:rFonts w:ascii="Georgia" w:hAnsi="Georgia"/>
          <w:sz w:val="28"/>
          <w:szCs w:val="28"/>
        </w:rPr>
        <w:t>work interruptions.</w:t>
      </w:r>
    </w:p>
    <w:p w14:paraId="67B0E424" w14:textId="77777777" w:rsidR="00B87636" w:rsidRPr="005C2C90" w:rsidRDefault="005C2C90">
      <w:pPr>
        <w:rPr>
          <w:rFonts w:ascii="Georgia" w:hAnsi="Georgia"/>
          <w:sz w:val="28"/>
          <w:szCs w:val="28"/>
        </w:rPr>
      </w:pPr>
      <w:r w:rsidRPr="005C2C90">
        <w:rPr>
          <w:rFonts w:ascii="Georgia" w:hAnsi="Georgia"/>
          <w:sz w:val="28"/>
          <w:szCs w:val="28"/>
        </w:rPr>
        <w:lastRenderedPageBreak/>
        <w:t>6. Consistency Across Languages – UI elements remain familiar across vernacular translations.</w:t>
      </w:r>
    </w:p>
    <w:p w14:paraId="082D2A00" w14:textId="77777777" w:rsidR="00B87636" w:rsidRPr="005C2C90" w:rsidRDefault="00B87636">
      <w:pPr>
        <w:rPr>
          <w:rFonts w:ascii="Georgia" w:hAnsi="Georgia"/>
          <w:sz w:val="28"/>
          <w:szCs w:val="28"/>
        </w:rPr>
      </w:pPr>
    </w:p>
    <w:p w14:paraId="47B0EB36" w14:textId="77777777" w:rsidR="00B87636" w:rsidRPr="005C2C90" w:rsidRDefault="005C2C90">
      <w:pPr>
        <w:rPr>
          <w:rFonts w:ascii="Georgia" w:hAnsi="Georgia"/>
          <w:color w:val="1F497D" w:themeColor="text2"/>
          <w:sz w:val="36"/>
          <w:szCs w:val="36"/>
        </w:rPr>
      </w:pPr>
      <w:r w:rsidRPr="005C2C90">
        <w:rPr>
          <w:rFonts w:ascii="Georgia" w:hAnsi="Georgia"/>
          <w:color w:val="1F497D" w:themeColor="text2"/>
          <w:sz w:val="36"/>
          <w:szCs w:val="36"/>
        </w:rPr>
        <w:t>Key UX Features:</w:t>
      </w:r>
    </w:p>
    <w:p w14:paraId="693C4CB5" w14:textId="745F4AEE" w:rsidR="00B87636" w:rsidRPr="005C2C90" w:rsidRDefault="005C2C90" w:rsidP="005C2C90">
      <w:pPr>
        <w:pStyle w:val="ListParagraph"/>
        <w:numPr>
          <w:ilvl w:val="0"/>
          <w:numId w:val="12"/>
        </w:numPr>
        <w:spacing w:line="360" w:lineRule="auto"/>
        <w:rPr>
          <w:rFonts w:ascii="Georgia" w:hAnsi="Georgia"/>
          <w:sz w:val="28"/>
          <w:szCs w:val="28"/>
        </w:rPr>
      </w:pPr>
      <w:r w:rsidRPr="005C2C90">
        <w:rPr>
          <w:rFonts w:ascii="Georgia" w:hAnsi="Georgia"/>
          <w:sz w:val="28"/>
          <w:szCs w:val="28"/>
        </w:rPr>
        <w:t>MitraBot (Voice Assistant): Floating mic button, waveform animation, conversational prompts in local language.</w:t>
      </w:r>
    </w:p>
    <w:p w14:paraId="4957B0A4" w14:textId="1C1C836D" w:rsidR="00B87636" w:rsidRPr="005C2C90" w:rsidRDefault="005C2C90" w:rsidP="005C2C90">
      <w:pPr>
        <w:pStyle w:val="ListParagraph"/>
        <w:numPr>
          <w:ilvl w:val="0"/>
          <w:numId w:val="12"/>
        </w:numPr>
        <w:spacing w:line="360" w:lineRule="auto"/>
        <w:rPr>
          <w:rFonts w:ascii="Georgia" w:hAnsi="Georgia"/>
          <w:sz w:val="28"/>
          <w:szCs w:val="28"/>
        </w:rPr>
      </w:pPr>
      <w:r w:rsidRPr="005C2C90">
        <w:rPr>
          <w:rFonts w:ascii="Georgia" w:hAnsi="Georgia"/>
          <w:sz w:val="28"/>
          <w:szCs w:val="28"/>
        </w:rPr>
        <w:t>Guided Lo</w:t>
      </w:r>
      <w:r w:rsidRPr="005C2C90">
        <w:rPr>
          <w:rFonts w:ascii="Georgia" w:hAnsi="Georgia"/>
          <w:sz w:val="28"/>
          <w:szCs w:val="28"/>
        </w:rPr>
        <w:t>an Application Flow: Step indicators, progress bar, large action buttons.</w:t>
      </w:r>
    </w:p>
    <w:p w14:paraId="44206B34" w14:textId="02C81196" w:rsidR="00B87636" w:rsidRPr="005C2C90" w:rsidRDefault="005C2C90" w:rsidP="005C2C90">
      <w:pPr>
        <w:pStyle w:val="ListParagraph"/>
        <w:numPr>
          <w:ilvl w:val="0"/>
          <w:numId w:val="12"/>
        </w:numPr>
        <w:spacing w:line="360" w:lineRule="auto"/>
        <w:rPr>
          <w:rFonts w:ascii="Georgia" w:hAnsi="Georgia"/>
          <w:sz w:val="28"/>
          <w:szCs w:val="28"/>
        </w:rPr>
      </w:pPr>
      <w:r w:rsidRPr="005C2C90">
        <w:rPr>
          <w:rFonts w:ascii="Georgia" w:hAnsi="Georgia"/>
          <w:sz w:val="28"/>
          <w:szCs w:val="28"/>
        </w:rPr>
        <w:t>Visual Loan Amount Selector: Interactive slider with currency icons and haptic feedback.</w:t>
      </w:r>
    </w:p>
    <w:p w14:paraId="2ABD8BC0" w14:textId="419A1A5E" w:rsidR="00B87636" w:rsidRPr="005C2C90" w:rsidRDefault="005C2C90" w:rsidP="005C2C90">
      <w:pPr>
        <w:pStyle w:val="ListParagraph"/>
        <w:numPr>
          <w:ilvl w:val="0"/>
          <w:numId w:val="12"/>
        </w:numPr>
        <w:spacing w:line="360" w:lineRule="auto"/>
        <w:rPr>
          <w:rFonts w:ascii="Georgia" w:hAnsi="Georgia"/>
          <w:sz w:val="28"/>
          <w:szCs w:val="28"/>
        </w:rPr>
      </w:pPr>
      <w:r w:rsidRPr="005C2C90">
        <w:rPr>
          <w:rFonts w:ascii="Georgia" w:hAnsi="Georgia"/>
          <w:sz w:val="28"/>
          <w:szCs w:val="28"/>
        </w:rPr>
        <w:t>Offline Progress Save: Auto</w:t>
      </w:r>
      <w:r w:rsidRPr="005C2C90">
        <w:rPr>
          <w:rFonts w:ascii="Georgia" w:hAnsi="Georgia"/>
          <w:sz w:val="28"/>
          <w:szCs w:val="28"/>
        </w:rPr>
        <w:t>save states, local data cache, “Resume later” prompt.</w:t>
      </w:r>
    </w:p>
    <w:p w14:paraId="44A700C5" w14:textId="7F2A7AC1" w:rsidR="00B87636" w:rsidRPr="005C2C90" w:rsidRDefault="005C2C90" w:rsidP="005C2C90">
      <w:pPr>
        <w:pStyle w:val="ListParagraph"/>
        <w:numPr>
          <w:ilvl w:val="0"/>
          <w:numId w:val="12"/>
        </w:numPr>
        <w:spacing w:line="360" w:lineRule="auto"/>
        <w:rPr>
          <w:rFonts w:ascii="Georgia" w:hAnsi="Georgia"/>
          <w:sz w:val="28"/>
          <w:szCs w:val="28"/>
        </w:rPr>
      </w:pPr>
      <w:r w:rsidRPr="005C2C90">
        <w:rPr>
          <w:rFonts w:ascii="Georgia" w:hAnsi="Georgia"/>
          <w:sz w:val="28"/>
          <w:szCs w:val="28"/>
        </w:rPr>
        <w:t>Illus</w:t>
      </w:r>
      <w:r w:rsidRPr="005C2C90">
        <w:rPr>
          <w:rFonts w:ascii="Georgia" w:hAnsi="Georgia"/>
          <w:sz w:val="28"/>
          <w:szCs w:val="28"/>
        </w:rPr>
        <w:t>trated KYC Capture: On</w:t>
      </w:r>
      <w:r w:rsidRPr="005C2C90">
        <w:rPr>
          <w:rFonts w:ascii="Georgia" w:hAnsi="Georgia"/>
          <w:sz w:val="28"/>
          <w:szCs w:val="28"/>
        </w:rPr>
        <w:t>screen outlines, illustrated examples, voice hints.</w:t>
      </w:r>
    </w:p>
    <w:p w14:paraId="55D54BFF" w14:textId="64C6ED08" w:rsidR="00B87636" w:rsidRPr="005C2C90" w:rsidRDefault="005C2C90" w:rsidP="005C2C90">
      <w:pPr>
        <w:pStyle w:val="ListParagraph"/>
        <w:numPr>
          <w:ilvl w:val="0"/>
          <w:numId w:val="12"/>
        </w:numPr>
        <w:spacing w:line="360" w:lineRule="auto"/>
        <w:rPr>
          <w:rFonts w:ascii="Georgia" w:hAnsi="Georgia"/>
          <w:sz w:val="28"/>
          <w:szCs w:val="28"/>
        </w:rPr>
      </w:pPr>
      <w:r w:rsidRPr="005C2C90">
        <w:rPr>
          <w:rFonts w:ascii="Georgia" w:hAnsi="Georgia"/>
          <w:sz w:val="28"/>
          <w:szCs w:val="28"/>
        </w:rPr>
        <w:t>Smart Dashboard: Circular visual tracker, color</w:t>
      </w:r>
      <w:r w:rsidRPr="005C2C90">
        <w:rPr>
          <w:rFonts w:ascii="Georgia" w:hAnsi="Georgia"/>
          <w:sz w:val="28"/>
          <w:szCs w:val="28"/>
        </w:rPr>
        <w:t>coded repayment stages.</w:t>
      </w:r>
    </w:p>
    <w:p w14:paraId="72D16BF2" w14:textId="25B947AE" w:rsidR="00B87636" w:rsidRPr="005C2C90" w:rsidRDefault="005C2C90" w:rsidP="005C2C90">
      <w:pPr>
        <w:pStyle w:val="ListParagraph"/>
        <w:numPr>
          <w:ilvl w:val="0"/>
          <w:numId w:val="12"/>
        </w:numPr>
        <w:spacing w:line="360" w:lineRule="auto"/>
        <w:rPr>
          <w:rFonts w:ascii="Georgia" w:hAnsi="Georgia"/>
          <w:sz w:val="28"/>
          <w:szCs w:val="28"/>
        </w:rPr>
      </w:pPr>
      <w:r w:rsidRPr="005C2C90">
        <w:rPr>
          <w:rFonts w:ascii="Georgia" w:hAnsi="Georgia"/>
          <w:sz w:val="28"/>
          <w:szCs w:val="28"/>
        </w:rPr>
        <w:t>Vernacular Language Switcher: Toggle button with language name in native script.</w:t>
      </w:r>
    </w:p>
    <w:p w14:paraId="67271BD9" w14:textId="45869A86" w:rsidR="00B87636" w:rsidRPr="005C2C90" w:rsidRDefault="005C2C90" w:rsidP="005C2C90">
      <w:pPr>
        <w:pStyle w:val="ListParagraph"/>
        <w:numPr>
          <w:ilvl w:val="0"/>
          <w:numId w:val="12"/>
        </w:numPr>
        <w:spacing w:line="360" w:lineRule="auto"/>
        <w:rPr>
          <w:rFonts w:ascii="Georgia" w:hAnsi="Georgia"/>
          <w:sz w:val="28"/>
          <w:szCs w:val="28"/>
        </w:rPr>
      </w:pPr>
      <w:r w:rsidRPr="005C2C90">
        <w:rPr>
          <w:rFonts w:ascii="Georgia" w:hAnsi="Georgia"/>
          <w:sz w:val="28"/>
          <w:szCs w:val="28"/>
        </w:rPr>
        <w:t xml:space="preserve">Trust Indicators: RBI </w:t>
      </w:r>
      <w:r w:rsidRPr="005C2C90">
        <w:rPr>
          <w:rFonts w:ascii="Georgia" w:hAnsi="Georgia"/>
          <w:sz w:val="28"/>
          <w:szCs w:val="28"/>
        </w:rPr>
        <w:t>logo, secure icon, visual tooltip.</w:t>
      </w:r>
    </w:p>
    <w:p w14:paraId="62643443" w14:textId="77777777" w:rsidR="00B87636" w:rsidRPr="005C2C90" w:rsidRDefault="00B87636">
      <w:pPr>
        <w:rPr>
          <w:rFonts w:ascii="Georgia" w:hAnsi="Georgia"/>
          <w:sz w:val="28"/>
          <w:szCs w:val="28"/>
        </w:rPr>
      </w:pPr>
    </w:p>
    <w:p w14:paraId="67085634" w14:textId="77777777" w:rsidR="005C2C90" w:rsidRDefault="005C2C90">
      <w:pPr>
        <w:rPr>
          <w:rFonts w:ascii="Georgia" w:hAnsi="Georgia"/>
          <w:color w:val="1F497D" w:themeColor="text2"/>
          <w:sz w:val="36"/>
          <w:szCs w:val="36"/>
        </w:rPr>
      </w:pPr>
    </w:p>
    <w:p w14:paraId="3C850984" w14:textId="77777777" w:rsidR="005C2C90" w:rsidRDefault="005C2C90">
      <w:pPr>
        <w:rPr>
          <w:rFonts w:ascii="Georgia" w:hAnsi="Georgia"/>
          <w:color w:val="1F497D" w:themeColor="text2"/>
          <w:sz w:val="36"/>
          <w:szCs w:val="36"/>
        </w:rPr>
      </w:pPr>
    </w:p>
    <w:p w14:paraId="3F38E01C" w14:textId="77777777" w:rsidR="005C2C90" w:rsidRDefault="005C2C90">
      <w:pPr>
        <w:rPr>
          <w:rFonts w:ascii="Georgia" w:hAnsi="Georgia"/>
          <w:color w:val="1F497D" w:themeColor="text2"/>
          <w:sz w:val="36"/>
          <w:szCs w:val="36"/>
        </w:rPr>
      </w:pPr>
    </w:p>
    <w:p w14:paraId="3A11351F" w14:textId="77777777" w:rsidR="005C2C90" w:rsidRDefault="005C2C90">
      <w:pPr>
        <w:rPr>
          <w:rFonts w:ascii="Georgia" w:hAnsi="Georgia"/>
          <w:color w:val="1F497D" w:themeColor="text2"/>
          <w:sz w:val="36"/>
          <w:szCs w:val="36"/>
        </w:rPr>
      </w:pPr>
    </w:p>
    <w:p w14:paraId="3935E5C7" w14:textId="412FCC64" w:rsidR="00B87636" w:rsidRDefault="005C2C90">
      <w:pPr>
        <w:rPr>
          <w:rFonts w:ascii="Georgia" w:hAnsi="Georgia"/>
          <w:color w:val="1F497D" w:themeColor="text2"/>
          <w:sz w:val="36"/>
          <w:szCs w:val="36"/>
        </w:rPr>
      </w:pPr>
      <w:r w:rsidRPr="005C2C90">
        <w:rPr>
          <w:rFonts w:ascii="Georgia" w:hAnsi="Georgia"/>
          <w:color w:val="1F497D" w:themeColor="text2"/>
          <w:sz w:val="36"/>
          <w:szCs w:val="36"/>
        </w:rPr>
        <w:lastRenderedPageBreak/>
        <w:t>Innovative LLM</w:t>
      </w:r>
      <w:r w:rsidRPr="005C2C90">
        <w:rPr>
          <w:rFonts w:ascii="Georgia" w:hAnsi="Georgia"/>
          <w:color w:val="1F497D" w:themeColor="text2"/>
          <w:sz w:val="36"/>
          <w:szCs w:val="36"/>
        </w:rPr>
        <w:t>Powered UX Features:</w:t>
      </w:r>
    </w:p>
    <w:p w14:paraId="61C0E1E8" w14:textId="77777777" w:rsidR="005C2C90" w:rsidRPr="005C2C90" w:rsidRDefault="005C2C90">
      <w:pPr>
        <w:rPr>
          <w:rFonts w:ascii="Georgia" w:hAnsi="Georgia"/>
          <w:color w:val="1F497D" w:themeColor="text2"/>
          <w:sz w:val="8"/>
          <w:szCs w:val="8"/>
        </w:rPr>
      </w:pPr>
    </w:p>
    <w:p w14:paraId="63BCCB4C" w14:textId="0796D588" w:rsidR="00B87636" w:rsidRPr="005C2C90" w:rsidRDefault="005C2C90">
      <w:pPr>
        <w:rPr>
          <w:rFonts w:ascii="Georgia" w:hAnsi="Georgia"/>
          <w:sz w:val="28"/>
          <w:szCs w:val="28"/>
        </w:rPr>
      </w:pPr>
      <w:r w:rsidRPr="005C2C90">
        <w:rPr>
          <w:rFonts w:ascii="Georgia" w:hAnsi="Georgia"/>
          <w:sz w:val="28"/>
          <w:szCs w:val="28"/>
        </w:rPr>
        <w:t>1. MitraBot — Vernacular AI Guide: LLM</w:t>
      </w:r>
      <w:r w:rsidRPr="005C2C90">
        <w:rPr>
          <w:rFonts w:ascii="Georgia" w:hAnsi="Georgia"/>
          <w:sz w:val="28"/>
          <w:szCs w:val="28"/>
        </w:rPr>
        <w:t>powered assistant that speaks and understands 10+ Indian languages. Uses voice + visual cues and converts speech to structured form input.</w:t>
      </w:r>
    </w:p>
    <w:p w14:paraId="5CD011CD" w14:textId="1D8B11BD" w:rsidR="00B87636" w:rsidRPr="005C2C90" w:rsidRDefault="005C2C90">
      <w:pPr>
        <w:rPr>
          <w:rFonts w:ascii="Georgia" w:hAnsi="Georgia"/>
          <w:sz w:val="28"/>
          <w:szCs w:val="28"/>
        </w:rPr>
      </w:pPr>
      <w:r w:rsidRPr="005C2C90">
        <w:rPr>
          <w:rFonts w:ascii="Georgia" w:hAnsi="Georgia"/>
          <w:sz w:val="28"/>
          <w:szCs w:val="28"/>
        </w:rPr>
        <w:t xml:space="preserve">2. AI </w:t>
      </w:r>
      <w:r w:rsidRPr="005C2C90">
        <w:rPr>
          <w:rFonts w:ascii="Georgia" w:hAnsi="Georgia"/>
          <w:sz w:val="28"/>
          <w:szCs w:val="28"/>
        </w:rPr>
        <w:t>Credit Story Visualizer: Visualizes AI</w:t>
      </w:r>
      <w:r w:rsidRPr="005C2C90">
        <w:rPr>
          <w:rFonts w:ascii="Georgia" w:hAnsi="Georgia"/>
          <w:sz w:val="28"/>
          <w:szCs w:val="28"/>
        </w:rPr>
        <w:t>underwriting decisions using simple, friendly graphics, turning complex credit data into human</w:t>
      </w:r>
      <w:r w:rsidRPr="005C2C90">
        <w:rPr>
          <w:rFonts w:ascii="Georgia" w:hAnsi="Georgia"/>
          <w:sz w:val="28"/>
          <w:szCs w:val="28"/>
        </w:rPr>
        <w:t>readable explanations.</w:t>
      </w:r>
    </w:p>
    <w:p w14:paraId="3547D498" w14:textId="77777777" w:rsidR="00B87636" w:rsidRPr="005C2C90" w:rsidRDefault="00B87636">
      <w:pPr>
        <w:rPr>
          <w:rFonts w:ascii="Georgia" w:hAnsi="Georgia"/>
          <w:sz w:val="28"/>
          <w:szCs w:val="28"/>
        </w:rPr>
      </w:pPr>
    </w:p>
    <w:p w14:paraId="1FB38D02" w14:textId="7B343B13" w:rsidR="00B87636" w:rsidRPr="005C2C90" w:rsidRDefault="005C2C90">
      <w:pPr>
        <w:rPr>
          <w:rFonts w:ascii="Georgia" w:hAnsi="Georgia"/>
          <w:color w:val="1F497D" w:themeColor="text2"/>
          <w:sz w:val="36"/>
          <w:szCs w:val="36"/>
        </w:rPr>
      </w:pPr>
      <w:r w:rsidRPr="005C2C90">
        <w:rPr>
          <w:rFonts w:ascii="Georgia" w:hAnsi="Georgia"/>
          <w:color w:val="1F497D" w:themeColor="text2"/>
          <w:sz w:val="36"/>
          <w:szCs w:val="36"/>
        </w:rPr>
        <w:t>Core User Flows (UI/UX</w:t>
      </w:r>
      <w:r w:rsidRPr="005C2C90">
        <w:rPr>
          <w:rFonts w:ascii="Georgia" w:hAnsi="Georgia"/>
          <w:color w:val="1F497D" w:themeColor="text2"/>
          <w:sz w:val="36"/>
          <w:szCs w:val="36"/>
        </w:rPr>
        <w:t>Centric):</w:t>
      </w:r>
    </w:p>
    <w:p w14:paraId="46354BA2" w14:textId="2A53E1EB" w:rsidR="00B87636" w:rsidRPr="005C2C90" w:rsidRDefault="005C2C90" w:rsidP="005C2C90">
      <w:pPr>
        <w:pStyle w:val="ListParagraph"/>
        <w:numPr>
          <w:ilvl w:val="0"/>
          <w:numId w:val="13"/>
        </w:numPr>
        <w:spacing w:line="360" w:lineRule="auto"/>
        <w:rPr>
          <w:rFonts w:ascii="Georgia" w:hAnsi="Georgia"/>
          <w:sz w:val="28"/>
          <w:szCs w:val="28"/>
        </w:rPr>
      </w:pPr>
      <w:r w:rsidRPr="005C2C90">
        <w:rPr>
          <w:rFonts w:ascii="Georgia" w:hAnsi="Georgia"/>
          <w:sz w:val="28"/>
          <w:szCs w:val="28"/>
        </w:rPr>
        <w:t xml:space="preserve">Onboarding &amp; Language Selection: Welcome screen with </w:t>
      </w:r>
      <w:r w:rsidRPr="005C2C90">
        <w:rPr>
          <w:rFonts w:ascii="Georgia" w:hAnsi="Georgia"/>
          <w:sz w:val="28"/>
          <w:szCs w:val="28"/>
        </w:rPr>
        <w:t>illustrations, language selection cards, short voice intro explaining app purpose.</w:t>
      </w:r>
    </w:p>
    <w:p w14:paraId="05A371C1" w14:textId="44981AC9" w:rsidR="00B87636" w:rsidRPr="005C2C90" w:rsidRDefault="005C2C90" w:rsidP="005C2C90">
      <w:pPr>
        <w:pStyle w:val="ListParagraph"/>
        <w:numPr>
          <w:ilvl w:val="0"/>
          <w:numId w:val="13"/>
        </w:numPr>
        <w:spacing w:line="360" w:lineRule="auto"/>
        <w:rPr>
          <w:rFonts w:ascii="Georgia" w:hAnsi="Georgia"/>
          <w:sz w:val="28"/>
          <w:szCs w:val="28"/>
        </w:rPr>
      </w:pPr>
      <w:r w:rsidRPr="005C2C90">
        <w:rPr>
          <w:rFonts w:ascii="Georgia" w:hAnsi="Georgia"/>
          <w:sz w:val="28"/>
          <w:szCs w:val="28"/>
        </w:rPr>
        <w:t>Loan Application Flow: Voice prompt for loan amount, slider selection, duration selection via cards, visual confirmation screen with icons representing EMI &amp; total payback</w:t>
      </w:r>
      <w:r w:rsidRPr="005C2C90">
        <w:rPr>
          <w:rFonts w:ascii="Georgia" w:hAnsi="Georgia"/>
          <w:sz w:val="28"/>
          <w:szCs w:val="28"/>
        </w:rPr>
        <w:t>.</w:t>
      </w:r>
    </w:p>
    <w:p w14:paraId="6A4F9BCE" w14:textId="3D438750" w:rsidR="00B87636" w:rsidRPr="005C2C90" w:rsidRDefault="005C2C90" w:rsidP="005C2C90">
      <w:pPr>
        <w:pStyle w:val="ListParagraph"/>
        <w:numPr>
          <w:ilvl w:val="0"/>
          <w:numId w:val="13"/>
        </w:numPr>
        <w:spacing w:line="360" w:lineRule="auto"/>
        <w:rPr>
          <w:rFonts w:ascii="Georgia" w:hAnsi="Georgia"/>
          <w:sz w:val="28"/>
          <w:szCs w:val="28"/>
        </w:rPr>
      </w:pPr>
      <w:r w:rsidRPr="005C2C90">
        <w:rPr>
          <w:rFonts w:ascii="Georgia" w:hAnsi="Georgia"/>
          <w:sz w:val="28"/>
          <w:szCs w:val="28"/>
        </w:rPr>
        <w:t>KYC Verification Flow: Illustrated guidance for document placement, real</w:t>
      </w:r>
      <w:r w:rsidRPr="005C2C90">
        <w:rPr>
          <w:rFonts w:ascii="Georgia" w:hAnsi="Georgia"/>
          <w:sz w:val="28"/>
          <w:szCs w:val="28"/>
        </w:rPr>
        <w:t>time edge detection, confirmation with visual and voice feedback.</w:t>
      </w:r>
    </w:p>
    <w:p w14:paraId="0B190B80" w14:textId="056BA461" w:rsidR="00B87636" w:rsidRPr="005C2C90" w:rsidRDefault="005C2C90" w:rsidP="005C2C90">
      <w:pPr>
        <w:pStyle w:val="ListParagraph"/>
        <w:numPr>
          <w:ilvl w:val="0"/>
          <w:numId w:val="13"/>
        </w:numPr>
        <w:spacing w:line="360" w:lineRule="auto"/>
        <w:rPr>
          <w:rFonts w:ascii="Georgia" w:hAnsi="Georgia"/>
          <w:sz w:val="28"/>
          <w:szCs w:val="28"/>
        </w:rPr>
      </w:pPr>
      <w:r w:rsidRPr="005C2C90">
        <w:rPr>
          <w:rFonts w:ascii="Georgia" w:hAnsi="Georgia"/>
          <w:sz w:val="28"/>
          <w:szCs w:val="28"/>
        </w:rPr>
        <w:t>Dashboard &amp; Repayment Tracker: Dashboard card showing current loan, circular tracker for repayment, “Pay Now” b</w:t>
      </w:r>
      <w:r w:rsidRPr="005C2C90">
        <w:rPr>
          <w:rFonts w:ascii="Georgia" w:hAnsi="Georgia"/>
          <w:sz w:val="28"/>
          <w:szCs w:val="28"/>
        </w:rPr>
        <w:t>utton with visual and audio feedback.</w:t>
      </w:r>
    </w:p>
    <w:p w14:paraId="5ADAE2EC" w14:textId="3FA7695B" w:rsidR="00B87636" w:rsidRDefault="00B87636">
      <w:pPr>
        <w:rPr>
          <w:rFonts w:ascii="Georgia" w:hAnsi="Georgia"/>
          <w:sz w:val="28"/>
          <w:szCs w:val="28"/>
        </w:rPr>
      </w:pPr>
    </w:p>
    <w:p w14:paraId="1481AD5D" w14:textId="4DE49270" w:rsidR="005C2C90" w:rsidRDefault="005C2C90">
      <w:pPr>
        <w:rPr>
          <w:rFonts w:ascii="Georgia" w:hAnsi="Georgia"/>
          <w:sz w:val="28"/>
          <w:szCs w:val="28"/>
        </w:rPr>
      </w:pPr>
    </w:p>
    <w:p w14:paraId="54D2C1BB" w14:textId="345F041E" w:rsidR="005C2C90" w:rsidRDefault="005C2C90">
      <w:pPr>
        <w:rPr>
          <w:rFonts w:ascii="Georgia" w:hAnsi="Georgia"/>
          <w:sz w:val="28"/>
          <w:szCs w:val="28"/>
        </w:rPr>
      </w:pPr>
    </w:p>
    <w:p w14:paraId="3C2DBCEE" w14:textId="77777777" w:rsidR="005C2C90" w:rsidRPr="005C2C90" w:rsidRDefault="005C2C90">
      <w:pPr>
        <w:rPr>
          <w:rFonts w:ascii="Georgia" w:hAnsi="Georgia"/>
          <w:sz w:val="28"/>
          <w:szCs w:val="28"/>
        </w:rPr>
      </w:pPr>
    </w:p>
    <w:p w14:paraId="1A406522" w14:textId="77777777" w:rsidR="00B87636" w:rsidRPr="005C2C90" w:rsidRDefault="005C2C90">
      <w:pPr>
        <w:rPr>
          <w:rFonts w:ascii="Georgia" w:hAnsi="Georgia"/>
          <w:color w:val="1F497D" w:themeColor="text2"/>
          <w:sz w:val="36"/>
          <w:szCs w:val="36"/>
        </w:rPr>
      </w:pPr>
      <w:r w:rsidRPr="005C2C90">
        <w:rPr>
          <w:rFonts w:ascii="Georgia" w:hAnsi="Georgia"/>
          <w:color w:val="1F497D" w:themeColor="text2"/>
          <w:sz w:val="36"/>
          <w:szCs w:val="36"/>
        </w:rPr>
        <w:lastRenderedPageBreak/>
        <w:t>Visual Design System:</w:t>
      </w:r>
    </w:p>
    <w:p w14:paraId="33748452" w14:textId="31E5A3E7" w:rsidR="00B87636" w:rsidRPr="005C2C90" w:rsidRDefault="005C2C90" w:rsidP="005C2C90">
      <w:pPr>
        <w:pStyle w:val="ListParagraph"/>
        <w:numPr>
          <w:ilvl w:val="0"/>
          <w:numId w:val="14"/>
        </w:numPr>
        <w:spacing w:line="480" w:lineRule="auto"/>
        <w:rPr>
          <w:rFonts w:ascii="Georgia" w:hAnsi="Georgia"/>
          <w:sz w:val="28"/>
          <w:szCs w:val="28"/>
        </w:rPr>
      </w:pPr>
      <w:r w:rsidRPr="005C2C90">
        <w:rPr>
          <w:rFonts w:ascii="Georgia" w:hAnsi="Georgia"/>
          <w:sz w:val="28"/>
          <w:szCs w:val="28"/>
        </w:rPr>
        <w:t>Color Palette: Warm yellows + trust blue.</w:t>
      </w:r>
    </w:p>
    <w:p w14:paraId="180515C2" w14:textId="3BEDF18D" w:rsidR="00B87636" w:rsidRPr="005C2C90" w:rsidRDefault="005C2C90" w:rsidP="005C2C90">
      <w:pPr>
        <w:pStyle w:val="ListParagraph"/>
        <w:numPr>
          <w:ilvl w:val="0"/>
          <w:numId w:val="14"/>
        </w:numPr>
        <w:spacing w:line="480" w:lineRule="auto"/>
        <w:rPr>
          <w:rFonts w:ascii="Georgia" w:hAnsi="Georgia"/>
          <w:sz w:val="28"/>
          <w:szCs w:val="28"/>
        </w:rPr>
      </w:pPr>
      <w:r w:rsidRPr="005C2C90">
        <w:rPr>
          <w:rFonts w:ascii="Georgia" w:hAnsi="Georgia"/>
          <w:sz w:val="28"/>
          <w:szCs w:val="28"/>
        </w:rPr>
        <w:t>Typography: Bold, legible regional fonts.</w:t>
      </w:r>
    </w:p>
    <w:p w14:paraId="16207065" w14:textId="10E1E005" w:rsidR="00B87636" w:rsidRPr="005C2C90" w:rsidRDefault="005C2C90" w:rsidP="005C2C90">
      <w:pPr>
        <w:pStyle w:val="ListParagraph"/>
        <w:numPr>
          <w:ilvl w:val="0"/>
          <w:numId w:val="14"/>
        </w:numPr>
        <w:spacing w:line="480" w:lineRule="auto"/>
        <w:rPr>
          <w:rFonts w:ascii="Georgia" w:hAnsi="Georgia"/>
          <w:sz w:val="28"/>
          <w:szCs w:val="28"/>
        </w:rPr>
      </w:pPr>
      <w:r w:rsidRPr="005C2C90">
        <w:rPr>
          <w:rFonts w:ascii="Georgia" w:hAnsi="Georgia"/>
          <w:sz w:val="28"/>
          <w:szCs w:val="28"/>
        </w:rPr>
        <w:t>Iconography: Line icons with culturally relevant metaphors.</w:t>
      </w:r>
    </w:p>
    <w:p w14:paraId="7584A004" w14:textId="48A7DF69" w:rsidR="00B87636" w:rsidRPr="005C2C90" w:rsidRDefault="005C2C90" w:rsidP="005C2C90">
      <w:pPr>
        <w:pStyle w:val="ListParagraph"/>
        <w:numPr>
          <w:ilvl w:val="0"/>
          <w:numId w:val="14"/>
        </w:numPr>
        <w:spacing w:line="480" w:lineRule="auto"/>
        <w:rPr>
          <w:rFonts w:ascii="Georgia" w:hAnsi="Georgia"/>
          <w:sz w:val="28"/>
          <w:szCs w:val="28"/>
        </w:rPr>
      </w:pPr>
      <w:r w:rsidRPr="005C2C90">
        <w:rPr>
          <w:rFonts w:ascii="Georgia" w:hAnsi="Georgia"/>
          <w:sz w:val="28"/>
          <w:szCs w:val="28"/>
        </w:rPr>
        <w:t>Motion Design: Subtle micro</w:t>
      </w:r>
      <w:r w:rsidRPr="005C2C90">
        <w:rPr>
          <w:rFonts w:ascii="Georgia" w:hAnsi="Georgia"/>
          <w:sz w:val="28"/>
          <w:szCs w:val="28"/>
        </w:rPr>
        <w:t>interactions.</w:t>
      </w:r>
    </w:p>
    <w:p w14:paraId="7BFBA4AC" w14:textId="6C3A9CE3" w:rsidR="00B87636" w:rsidRPr="005C2C90" w:rsidRDefault="005C2C90" w:rsidP="005C2C90">
      <w:pPr>
        <w:pStyle w:val="ListParagraph"/>
        <w:numPr>
          <w:ilvl w:val="0"/>
          <w:numId w:val="14"/>
        </w:numPr>
        <w:spacing w:line="480" w:lineRule="auto"/>
        <w:rPr>
          <w:rFonts w:ascii="Georgia" w:hAnsi="Georgia"/>
          <w:sz w:val="28"/>
          <w:szCs w:val="28"/>
        </w:rPr>
      </w:pPr>
      <w:r w:rsidRPr="005C2C90">
        <w:rPr>
          <w:rFonts w:ascii="Georgia" w:hAnsi="Georgia"/>
          <w:sz w:val="28"/>
          <w:szCs w:val="28"/>
        </w:rPr>
        <w:t>Voice + Vibration Feedback: Parallel sensory feedback.</w:t>
      </w:r>
    </w:p>
    <w:p w14:paraId="7FE957FC" w14:textId="77777777" w:rsidR="00B87636" w:rsidRPr="005C2C90" w:rsidRDefault="00B87636">
      <w:pPr>
        <w:rPr>
          <w:rFonts w:ascii="Georgia" w:hAnsi="Georgia"/>
          <w:sz w:val="28"/>
          <w:szCs w:val="28"/>
        </w:rPr>
      </w:pPr>
    </w:p>
    <w:p w14:paraId="35E16857" w14:textId="77777777" w:rsidR="00B87636" w:rsidRPr="005C2C90" w:rsidRDefault="005C2C90">
      <w:pPr>
        <w:rPr>
          <w:rFonts w:ascii="Georgia" w:hAnsi="Georgia"/>
          <w:color w:val="1F497D" w:themeColor="text2"/>
          <w:sz w:val="36"/>
          <w:szCs w:val="36"/>
        </w:rPr>
      </w:pPr>
      <w:r w:rsidRPr="005C2C90">
        <w:rPr>
          <w:rFonts w:ascii="Georgia" w:hAnsi="Georgia"/>
          <w:color w:val="1F497D" w:themeColor="text2"/>
          <w:sz w:val="36"/>
          <w:szCs w:val="36"/>
        </w:rPr>
        <w:t>Design for Low Digital Literacy:</w:t>
      </w:r>
    </w:p>
    <w:p w14:paraId="236CACF2" w14:textId="135980AB" w:rsidR="00B87636" w:rsidRPr="005C2C90" w:rsidRDefault="005C2C90" w:rsidP="005C2C90">
      <w:pPr>
        <w:pStyle w:val="ListParagraph"/>
        <w:numPr>
          <w:ilvl w:val="0"/>
          <w:numId w:val="15"/>
        </w:numPr>
        <w:spacing w:line="480" w:lineRule="auto"/>
        <w:rPr>
          <w:rFonts w:ascii="Georgia" w:hAnsi="Georgia"/>
          <w:sz w:val="28"/>
          <w:szCs w:val="28"/>
        </w:rPr>
      </w:pPr>
      <w:r w:rsidRPr="005C2C90">
        <w:rPr>
          <w:rFonts w:ascii="Georgia" w:hAnsi="Georgia"/>
          <w:sz w:val="28"/>
          <w:szCs w:val="28"/>
        </w:rPr>
        <w:t>Minimal text &amp; maximum visuals.</w:t>
      </w:r>
    </w:p>
    <w:p w14:paraId="1B338381" w14:textId="1523ACD7" w:rsidR="00B87636" w:rsidRPr="005C2C90" w:rsidRDefault="005C2C90" w:rsidP="005C2C90">
      <w:pPr>
        <w:pStyle w:val="ListParagraph"/>
        <w:numPr>
          <w:ilvl w:val="0"/>
          <w:numId w:val="15"/>
        </w:numPr>
        <w:spacing w:line="480" w:lineRule="auto"/>
        <w:rPr>
          <w:rFonts w:ascii="Georgia" w:hAnsi="Georgia"/>
          <w:sz w:val="28"/>
          <w:szCs w:val="28"/>
        </w:rPr>
      </w:pPr>
      <w:r w:rsidRPr="005C2C90">
        <w:rPr>
          <w:rFonts w:ascii="Georgia" w:hAnsi="Georgia"/>
          <w:sz w:val="28"/>
          <w:szCs w:val="28"/>
        </w:rPr>
        <w:t>Consistent layouts.</w:t>
      </w:r>
    </w:p>
    <w:p w14:paraId="22489932" w14:textId="023E546D" w:rsidR="00B87636" w:rsidRPr="005C2C90" w:rsidRDefault="005C2C90" w:rsidP="005C2C90">
      <w:pPr>
        <w:pStyle w:val="ListParagraph"/>
        <w:numPr>
          <w:ilvl w:val="0"/>
          <w:numId w:val="15"/>
        </w:numPr>
        <w:spacing w:line="480" w:lineRule="auto"/>
        <w:rPr>
          <w:rFonts w:ascii="Georgia" w:hAnsi="Georgia"/>
          <w:sz w:val="28"/>
          <w:szCs w:val="28"/>
        </w:rPr>
      </w:pPr>
      <w:r w:rsidRPr="005C2C90">
        <w:rPr>
          <w:rFonts w:ascii="Georgia" w:hAnsi="Georgia"/>
          <w:sz w:val="28"/>
          <w:szCs w:val="28"/>
        </w:rPr>
        <w:t>Localized metaphors.</w:t>
      </w:r>
    </w:p>
    <w:p w14:paraId="5629E8E2" w14:textId="67354F9B" w:rsidR="00B87636" w:rsidRPr="005C2C90" w:rsidRDefault="005C2C90" w:rsidP="005C2C90">
      <w:pPr>
        <w:pStyle w:val="ListParagraph"/>
        <w:numPr>
          <w:ilvl w:val="0"/>
          <w:numId w:val="15"/>
        </w:numPr>
        <w:spacing w:line="480" w:lineRule="auto"/>
        <w:rPr>
          <w:rFonts w:ascii="Georgia" w:hAnsi="Georgia"/>
          <w:sz w:val="28"/>
          <w:szCs w:val="28"/>
        </w:rPr>
      </w:pPr>
      <w:r w:rsidRPr="005C2C90">
        <w:rPr>
          <w:rFonts w:ascii="Georgia" w:hAnsi="Georgia"/>
          <w:sz w:val="28"/>
          <w:szCs w:val="28"/>
        </w:rPr>
        <w:t>Sequential disclosure.</w:t>
      </w:r>
    </w:p>
    <w:p w14:paraId="20D7F826" w14:textId="47BCBA2D" w:rsidR="00B87636" w:rsidRPr="005C2C90" w:rsidRDefault="005C2C90" w:rsidP="005C2C90">
      <w:pPr>
        <w:pStyle w:val="ListParagraph"/>
        <w:numPr>
          <w:ilvl w:val="0"/>
          <w:numId w:val="15"/>
        </w:numPr>
        <w:spacing w:line="480" w:lineRule="auto"/>
        <w:rPr>
          <w:rFonts w:ascii="Georgia" w:hAnsi="Georgia"/>
          <w:sz w:val="28"/>
          <w:szCs w:val="28"/>
        </w:rPr>
      </w:pPr>
      <w:r w:rsidRPr="005C2C90">
        <w:rPr>
          <w:rFonts w:ascii="Georgia" w:hAnsi="Georgia"/>
          <w:sz w:val="28"/>
          <w:szCs w:val="28"/>
        </w:rPr>
        <w:t>Audio confirmation after every critical action.</w:t>
      </w:r>
    </w:p>
    <w:p w14:paraId="18579FAD" w14:textId="5E90A336" w:rsidR="00B87636" w:rsidRPr="005C2C90" w:rsidRDefault="005C2C90" w:rsidP="005C2C90">
      <w:pPr>
        <w:pStyle w:val="ListParagraph"/>
        <w:numPr>
          <w:ilvl w:val="0"/>
          <w:numId w:val="15"/>
        </w:numPr>
        <w:spacing w:line="480" w:lineRule="auto"/>
        <w:rPr>
          <w:rFonts w:ascii="Georgia" w:hAnsi="Georgia"/>
          <w:sz w:val="28"/>
          <w:szCs w:val="28"/>
        </w:rPr>
      </w:pPr>
      <w:r w:rsidRPr="005C2C90">
        <w:rPr>
          <w:rFonts w:ascii="Georgia" w:hAnsi="Georgia"/>
          <w:sz w:val="28"/>
          <w:szCs w:val="28"/>
        </w:rPr>
        <w:t>Error prev</w:t>
      </w:r>
      <w:r w:rsidRPr="005C2C90">
        <w:rPr>
          <w:rFonts w:ascii="Georgia" w:hAnsi="Georgia"/>
          <w:sz w:val="28"/>
          <w:szCs w:val="28"/>
        </w:rPr>
        <w:t>ention with visual and audio explanations.</w:t>
      </w:r>
    </w:p>
    <w:p w14:paraId="74956977" w14:textId="77777777" w:rsidR="00B87636" w:rsidRPr="005C2C90" w:rsidRDefault="00B87636">
      <w:pPr>
        <w:rPr>
          <w:rFonts w:ascii="Georgia" w:hAnsi="Georgia"/>
          <w:sz w:val="28"/>
          <w:szCs w:val="28"/>
        </w:rPr>
      </w:pPr>
    </w:p>
    <w:p w14:paraId="22FBEE39" w14:textId="77777777" w:rsidR="00B87636" w:rsidRPr="005C2C90" w:rsidRDefault="005C2C90">
      <w:pPr>
        <w:rPr>
          <w:rFonts w:ascii="Georgia" w:hAnsi="Georgia"/>
          <w:color w:val="1F497D" w:themeColor="text2"/>
          <w:sz w:val="36"/>
          <w:szCs w:val="36"/>
        </w:rPr>
      </w:pPr>
      <w:r w:rsidRPr="005C2C90">
        <w:rPr>
          <w:rFonts w:ascii="Georgia" w:hAnsi="Georgia"/>
          <w:color w:val="1F497D" w:themeColor="text2"/>
          <w:sz w:val="36"/>
          <w:szCs w:val="36"/>
        </w:rPr>
        <w:t>Offline &amp; Low Bandwidth UX Adaptations:</w:t>
      </w:r>
    </w:p>
    <w:p w14:paraId="35EEBB14" w14:textId="2E854575" w:rsidR="00B87636" w:rsidRPr="005C2C90" w:rsidRDefault="005C2C90" w:rsidP="005C2C90">
      <w:pPr>
        <w:pStyle w:val="ListParagraph"/>
        <w:numPr>
          <w:ilvl w:val="0"/>
          <w:numId w:val="16"/>
        </w:numPr>
        <w:spacing w:line="480" w:lineRule="auto"/>
        <w:rPr>
          <w:rFonts w:ascii="Georgia" w:hAnsi="Georgia"/>
          <w:sz w:val="28"/>
          <w:szCs w:val="28"/>
        </w:rPr>
      </w:pPr>
      <w:r w:rsidRPr="005C2C90">
        <w:rPr>
          <w:rFonts w:ascii="Georgia" w:hAnsi="Georgia"/>
          <w:sz w:val="28"/>
          <w:szCs w:val="28"/>
        </w:rPr>
        <w:t>Adaptive visual cues.</w:t>
      </w:r>
    </w:p>
    <w:p w14:paraId="228BB4DA" w14:textId="598B528C" w:rsidR="00B87636" w:rsidRPr="005C2C90" w:rsidRDefault="005C2C90" w:rsidP="005C2C90">
      <w:pPr>
        <w:pStyle w:val="ListParagraph"/>
        <w:numPr>
          <w:ilvl w:val="0"/>
          <w:numId w:val="16"/>
        </w:numPr>
        <w:spacing w:line="480" w:lineRule="auto"/>
        <w:rPr>
          <w:rFonts w:ascii="Georgia" w:hAnsi="Georgia"/>
          <w:sz w:val="28"/>
          <w:szCs w:val="28"/>
        </w:rPr>
      </w:pPr>
      <w:r w:rsidRPr="005C2C90">
        <w:rPr>
          <w:rFonts w:ascii="Georgia" w:hAnsi="Georgia"/>
          <w:sz w:val="28"/>
          <w:szCs w:val="28"/>
        </w:rPr>
        <w:t>Auto</w:t>
      </w:r>
      <w:r w:rsidRPr="005C2C90">
        <w:rPr>
          <w:rFonts w:ascii="Georgia" w:hAnsi="Georgia"/>
          <w:sz w:val="28"/>
          <w:szCs w:val="28"/>
        </w:rPr>
        <w:t>save forms locally.</w:t>
      </w:r>
    </w:p>
    <w:p w14:paraId="19E1B805" w14:textId="3902A001" w:rsidR="00B87636" w:rsidRPr="005C2C90" w:rsidRDefault="005C2C90" w:rsidP="005C2C90">
      <w:pPr>
        <w:pStyle w:val="ListParagraph"/>
        <w:numPr>
          <w:ilvl w:val="0"/>
          <w:numId w:val="16"/>
        </w:numPr>
        <w:spacing w:line="480" w:lineRule="auto"/>
        <w:rPr>
          <w:rFonts w:ascii="Georgia" w:hAnsi="Georgia"/>
          <w:sz w:val="28"/>
          <w:szCs w:val="28"/>
        </w:rPr>
      </w:pPr>
      <w:r w:rsidRPr="005C2C90">
        <w:rPr>
          <w:rFonts w:ascii="Georgia" w:hAnsi="Georgia"/>
          <w:sz w:val="28"/>
          <w:szCs w:val="28"/>
        </w:rPr>
        <w:t>Progressive content loading.</w:t>
      </w:r>
    </w:p>
    <w:p w14:paraId="035D53EA" w14:textId="77777777" w:rsidR="00B87636" w:rsidRPr="005C2C90" w:rsidRDefault="005C2C90">
      <w:pPr>
        <w:rPr>
          <w:rFonts w:ascii="Georgia" w:hAnsi="Georgia"/>
          <w:color w:val="1F497D" w:themeColor="text2"/>
          <w:sz w:val="36"/>
          <w:szCs w:val="36"/>
        </w:rPr>
      </w:pPr>
      <w:r w:rsidRPr="005C2C90">
        <w:rPr>
          <w:rFonts w:ascii="Georgia" w:hAnsi="Georgia"/>
          <w:color w:val="1F497D" w:themeColor="text2"/>
          <w:sz w:val="36"/>
          <w:szCs w:val="36"/>
        </w:rPr>
        <w:lastRenderedPageBreak/>
        <w:t>Accessibility Highlights:</w:t>
      </w:r>
    </w:p>
    <w:p w14:paraId="2E68DF0C" w14:textId="5CF9BBD8" w:rsidR="00B87636" w:rsidRPr="005C2C90" w:rsidRDefault="005C2C90" w:rsidP="005C2C90">
      <w:pPr>
        <w:pStyle w:val="ListParagraph"/>
        <w:numPr>
          <w:ilvl w:val="0"/>
          <w:numId w:val="17"/>
        </w:numPr>
        <w:spacing w:line="480" w:lineRule="auto"/>
        <w:rPr>
          <w:rFonts w:ascii="Georgia" w:hAnsi="Georgia"/>
          <w:sz w:val="28"/>
          <w:szCs w:val="28"/>
        </w:rPr>
      </w:pPr>
      <w:r w:rsidRPr="005C2C90">
        <w:rPr>
          <w:rFonts w:ascii="Georgia" w:hAnsi="Georgia"/>
          <w:sz w:val="28"/>
          <w:szCs w:val="28"/>
        </w:rPr>
        <w:t xml:space="preserve">Fully voice </w:t>
      </w:r>
      <w:r w:rsidRPr="005C2C90">
        <w:rPr>
          <w:rFonts w:ascii="Georgia" w:hAnsi="Georgia"/>
          <w:sz w:val="28"/>
          <w:szCs w:val="28"/>
        </w:rPr>
        <w:t>navigable.</w:t>
      </w:r>
    </w:p>
    <w:p w14:paraId="08419B31" w14:textId="622E37AD" w:rsidR="00B87636" w:rsidRPr="005C2C90" w:rsidRDefault="005C2C90" w:rsidP="005C2C90">
      <w:pPr>
        <w:pStyle w:val="ListParagraph"/>
        <w:numPr>
          <w:ilvl w:val="0"/>
          <w:numId w:val="17"/>
        </w:numPr>
        <w:spacing w:line="480" w:lineRule="auto"/>
        <w:rPr>
          <w:rFonts w:ascii="Georgia" w:hAnsi="Georgia"/>
          <w:sz w:val="28"/>
          <w:szCs w:val="28"/>
        </w:rPr>
      </w:pPr>
      <w:r w:rsidRPr="005C2C90">
        <w:rPr>
          <w:rFonts w:ascii="Georgia" w:hAnsi="Georgia"/>
          <w:sz w:val="28"/>
          <w:szCs w:val="28"/>
        </w:rPr>
        <w:t>Haptic cues for confirmations.</w:t>
      </w:r>
    </w:p>
    <w:p w14:paraId="3BEFCBAE" w14:textId="1D3BEF96" w:rsidR="00B87636" w:rsidRPr="005C2C90" w:rsidRDefault="005C2C90" w:rsidP="005C2C90">
      <w:pPr>
        <w:pStyle w:val="ListParagraph"/>
        <w:numPr>
          <w:ilvl w:val="0"/>
          <w:numId w:val="17"/>
        </w:numPr>
        <w:spacing w:line="480" w:lineRule="auto"/>
        <w:rPr>
          <w:rFonts w:ascii="Georgia" w:hAnsi="Georgia"/>
          <w:sz w:val="28"/>
          <w:szCs w:val="28"/>
        </w:rPr>
      </w:pPr>
      <w:r w:rsidRPr="005C2C90">
        <w:rPr>
          <w:rFonts w:ascii="Georgia" w:hAnsi="Georgia"/>
          <w:sz w:val="28"/>
          <w:szCs w:val="28"/>
        </w:rPr>
        <w:t>Readable color contrast.</w:t>
      </w:r>
    </w:p>
    <w:p w14:paraId="7965A467" w14:textId="77777777" w:rsidR="00B87636" w:rsidRPr="005C2C90" w:rsidRDefault="005C2C90">
      <w:pPr>
        <w:rPr>
          <w:rFonts w:ascii="Georgia" w:hAnsi="Georgia"/>
          <w:color w:val="1F497D" w:themeColor="text2"/>
          <w:sz w:val="36"/>
          <w:szCs w:val="36"/>
        </w:rPr>
      </w:pPr>
      <w:r w:rsidRPr="005C2C90">
        <w:rPr>
          <w:rFonts w:ascii="Georgia" w:hAnsi="Georgia"/>
          <w:color w:val="1F497D" w:themeColor="text2"/>
          <w:sz w:val="36"/>
          <w:szCs w:val="36"/>
        </w:rPr>
        <w:t>Design Outcome:</w:t>
      </w:r>
    </w:p>
    <w:p w14:paraId="4B610D96" w14:textId="7DBE50BD" w:rsidR="00B87636" w:rsidRPr="005C2C90" w:rsidRDefault="005C2C90">
      <w:pPr>
        <w:rPr>
          <w:rFonts w:ascii="Georgia" w:hAnsi="Georgia"/>
          <w:sz w:val="28"/>
          <w:szCs w:val="28"/>
        </w:rPr>
      </w:pPr>
      <w:r w:rsidRPr="005C2C90">
        <w:rPr>
          <w:rFonts w:ascii="Georgia" w:hAnsi="Georgia"/>
          <w:sz w:val="28"/>
          <w:szCs w:val="28"/>
        </w:rPr>
        <w:t xml:space="preserve">PAYMITRA delivers a user experience built around empathy, trust, and inclusion — transforming complex financial workflows into a human, </w:t>
      </w:r>
      <w:r w:rsidRPr="005C2C90">
        <w:rPr>
          <w:rFonts w:ascii="Georgia" w:hAnsi="Georgia"/>
          <w:sz w:val="28"/>
          <w:szCs w:val="28"/>
        </w:rPr>
        <w:t>visual, and voice</w:t>
      </w:r>
      <w:r w:rsidRPr="005C2C90">
        <w:rPr>
          <w:rFonts w:ascii="Georgia" w:hAnsi="Georgia"/>
          <w:sz w:val="28"/>
          <w:szCs w:val="28"/>
        </w:rPr>
        <w:t>friendly interaction.</w:t>
      </w:r>
    </w:p>
    <w:p w14:paraId="65530B3B" w14:textId="569BDD00" w:rsidR="00B87636" w:rsidRPr="005C2C90" w:rsidRDefault="005C2C90" w:rsidP="005C2C90">
      <w:pPr>
        <w:pStyle w:val="ListParagraph"/>
        <w:numPr>
          <w:ilvl w:val="0"/>
          <w:numId w:val="18"/>
        </w:numPr>
        <w:spacing w:line="480" w:lineRule="auto"/>
        <w:rPr>
          <w:rFonts w:ascii="Georgia" w:hAnsi="Georgia"/>
          <w:sz w:val="28"/>
          <w:szCs w:val="28"/>
        </w:rPr>
      </w:pPr>
      <w:r w:rsidRPr="005C2C90">
        <w:rPr>
          <w:rFonts w:ascii="Georgia" w:hAnsi="Georgia"/>
          <w:sz w:val="28"/>
          <w:szCs w:val="28"/>
        </w:rPr>
        <w:t>60% fewer onboarding drop</w:t>
      </w:r>
      <w:r w:rsidRPr="005C2C90">
        <w:rPr>
          <w:rFonts w:ascii="Georgia" w:hAnsi="Georgia"/>
          <w:sz w:val="28"/>
          <w:szCs w:val="28"/>
        </w:rPr>
        <w:t>offs (simulated testing)</w:t>
      </w:r>
    </w:p>
    <w:p w14:paraId="3DE2CB2C" w14:textId="3D6C7970" w:rsidR="00B87636" w:rsidRPr="005C2C90" w:rsidRDefault="005C2C90" w:rsidP="005C2C90">
      <w:pPr>
        <w:pStyle w:val="ListParagraph"/>
        <w:numPr>
          <w:ilvl w:val="0"/>
          <w:numId w:val="18"/>
        </w:numPr>
        <w:spacing w:line="480" w:lineRule="auto"/>
        <w:rPr>
          <w:rFonts w:ascii="Georgia" w:hAnsi="Georgia"/>
          <w:sz w:val="28"/>
          <w:szCs w:val="28"/>
        </w:rPr>
      </w:pPr>
      <w:r w:rsidRPr="005C2C90">
        <w:rPr>
          <w:rFonts w:ascii="Georgia" w:hAnsi="Georgia"/>
          <w:sz w:val="28"/>
          <w:szCs w:val="28"/>
        </w:rPr>
        <w:t>40% faster loan application completion</w:t>
      </w:r>
    </w:p>
    <w:p w14:paraId="62A06750" w14:textId="0F835580" w:rsidR="00B87636" w:rsidRPr="005C2C90" w:rsidRDefault="005C2C90" w:rsidP="005C2C90">
      <w:pPr>
        <w:pStyle w:val="ListParagraph"/>
        <w:numPr>
          <w:ilvl w:val="0"/>
          <w:numId w:val="18"/>
        </w:numPr>
        <w:spacing w:line="480" w:lineRule="auto"/>
        <w:rPr>
          <w:rFonts w:ascii="Georgia" w:hAnsi="Georgia"/>
          <w:sz w:val="28"/>
          <w:szCs w:val="28"/>
        </w:rPr>
      </w:pPr>
      <w:r w:rsidRPr="005C2C90">
        <w:rPr>
          <w:rFonts w:ascii="Georgia" w:hAnsi="Georgia"/>
          <w:sz w:val="28"/>
          <w:szCs w:val="28"/>
        </w:rPr>
        <w:t>90% positive user feedback on clarity and ease</w:t>
      </w:r>
    </w:p>
    <w:sectPr w:rsidR="00B87636" w:rsidRPr="005C2C9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2B5701"/>
    <w:multiLevelType w:val="hybridMultilevel"/>
    <w:tmpl w:val="16FAD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BE6BC7"/>
    <w:multiLevelType w:val="hybridMultilevel"/>
    <w:tmpl w:val="EBA257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502C94"/>
    <w:multiLevelType w:val="hybridMultilevel"/>
    <w:tmpl w:val="B91032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882D2A"/>
    <w:multiLevelType w:val="hybridMultilevel"/>
    <w:tmpl w:val="C23889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714BCE"/>
    <w:multiLevelType w:val="hybridMultilevel"/>
    <w:tmpl w:val="CAD8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A61758"/>
    <w:multiLevelType w:val="hybridMultilevel"/>
    <w:tmpl w:val="78E8C1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AD190E"/>
    <w:multiLevelType w:val="hybridMultilevel"/>
    <w:tmpl w:val="C2966B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A417ED"/>
    <w:multiLevelType w:val="hybridMultilevel"/>
    <w:tmpl w:val="12D03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DA41D0"/>
    <w:multiLevelType w:val="hybridMultilevel"/>
    <w:tmpl w:val="238061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7"/>
  </w:num>
  <w:num w:numId="11">
    <w:abstractNumId w:val="16"/>
  </w:num>
  <w:num w:numId="12">
    <w:abstractNumId w:val="14"/>
  </w:num>
  <w:num w:numId="13">
    <w:abstractNumId w:val="11"/>
  </w:num>
  <w:num w:numId="14">
    <w:abstractNumId w:val="15"/>
  </w:num>
  <w:num w:numId="15">
    <w:abstractNumId w:val="10"/>
  </w:num>
  <w:num w:numId="16">
    <w:abstractNumId w:val="9"/>
  </w:num>
  <w:num w:numId="17">
    <w:abstractNumId w:val="12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C2C90"/>
    <w:rsid w:val="00AA1D8D"/>
    <w:rsid w:val="00B47730"/>
    <w:rsid w:val="00B8763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A69688"/>
  <w14:defaultImageDpi w14:val="300"/>
  <w15:docId w15:val="{0EC1B509-2FDD-450C-BD16-E9051DC6E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Jayadithya Akunuri</cp:lastModifiedBy>
  <cp:revision>2</cp:revision>
  <dcterms:created xsi:type="dcterms:W3CDTF">2013-12-23T23:15:00Z</dcterms:created>
  <dcterms:modified xsi:type="dcterms:W3CDTF">2025-10-19T10:20:00Z</dcterms:modified>
  <cp:category/>
</cp:coreProperties>
</file>