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8DF7" w14:textId="77777777" w:rsidR="00094D10" w:rsidRDefault="00094D10" w:rsidP="00094D1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 xml:space="preserve">Project report </w:t>
      </w:r>
      <w:r>
        <w:rPr>
          <w:rFonts w:ascii="Times New Roman" w:eastAsia="Times New Roman" w:hAnsi="Times New Roman" w:cs="Times New Roman"/>
          <w:w w:val="103"/>
          <w:sz w:val="24"/>
          <w:szCs w:val="24"/>
        </w:rPr>
        <w:t>on</w:t>
      </w:r>
    </w:p>
    <w:p w14:paraId="728D2999" w14:textId="77777777" w:rsidR="00094D10" w:rsidRPr="007E1B35" w:rsidRDefault="00094D10" w:rsidP="00094D10">
      <w:pPr>
        <w:spacing w:before="3" w:after="0" w:line="240" w:lineRule="auto"/>
        <w:ind w:right="-28" w:firstLine="49"/>
        <w:jc w:val="center"/>
        <w:rPr>
          <w:rFonts w:ascii="Times New Roman" w:eastAsia="Times New Roman" w:hAnsi="Times New Roman" w:cs="Times New Roman"/>
          <w:b/>
          <w:bCs/>
          <w:color w:val="EE0000"/>
          <w:sz w:val="32"/>
          <w:szCs w:val="32"/>
          <w:lang w:val="en-IN"/>
        </w:rPr>
      </w:pPr>
      <w:r w:rsidRPr="007E1B35">
        <w:rPr>
          <w:rFonts w:ascii="Times New Roman" w:eastAsia="Times New Roman" w:hAnsi="Times New Roman" w:cs="Times New Roman"/>
          <w:b/>
          <w:bCs/>
          <w:color w:val="EE0000"/>
          <w:sz w:val="32"/>
          <w:szCs w:val="32"/>
          <w:lang w:val="en-IN"/>
        </w:rPr>
        <w:t>CONTEXTUAL BANDIT SELECTION FOR COMPLEXITY-AWARE ADAPTIVE OTFS RECEIVERS</w:t>
      </w:r>
    </w:p>
    <w:p w14:paraId="2C81CFF0" w14:textId="77777777" w:rsidR="00094D10" w:rsidRDefault="00094D10" w:rsidP="00094D10">
      <w:pPr>
        <w:spacing w:before="16" w:after="0" w:line="260" w:lineRule="exact"/>
        <w:ind w:right="-28" w:firstLine="49"/>
        <w:rPr>
          <w:sz w:val="26"/>
          <w:szCs w:val="26"/>
        </w:rPr>
      </w:pPr>
    </w:p>
    <w:p w14:paraId="0B12FFAF" w14:textId="77777777" w:rsidR="00094D10" w:rsidRDefault="00094D10" w:rsidP="00094D1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report</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w w:val="99"/>
          <w:sz w:val="24"/>
          <w:szCs w:val="24"/>
        </w:rPr>
        <w:t>co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72E799B7" w14:textId="77777777" w:rsidR="00094D10" w:rsidRDefault="00094D10" w:rsidP="00094D10">
      <w:pPr>
        <w:spacing w:before="16" w:after="0" w:line="260" w:lineRule="exact"/>
        <w:ind w:right="-28" w:firstLine="49"/>
        <w:rPr>
          <w:sz w:val="26"/>
          <w:szCs w:val="26"/>
        </w:rPr>
      </w:pPr>
    </w:p>
    <w:p w14:paraId="3A00E3B6" w14:textId="77777777" w:rsidR="00094D10" w:rsidRPr="0065081C" w:rsidRDefault="00094D10" w:rsidP="00094D1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4F2C9C0D" w14:textId="77777777" w:rsidR="00094D10" w:rsidRDefault="00094D10" w:rsidP="00094D1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7D6B7DE1" w14:textId="77777777" w:rsidR="00094D10" w:rsidRDefault="00094D10" w:rsidP="00094D10">
      <w:pPr>
        <w:spacing w:after="0" w:line="160" w:lineRule="exact"/>
        <w:ind w:right="-28" w:firstLine="49"/>
        <w:rPr>
          <w:sz w:val="16"/>
          <w:szCs w:val="16"/>
        </w:rPr>
      </w:pPr>
    </w:p>
    <w:p w14:paraId="1FC914CE" w14:textId="77777777" w:rsidR="00094D10" w:rsidRDefault="00094D10" w:rsidP="00094D1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002FE441" w14:textId="77777777" w:rsidR="00094D10" w:rsidRDefault="00094D10" w:rsidP="00094D10">
      <w:pPr>
        <w:spacing w:before="1" w:after="0" w:line="160" w:lineRule="exact"/>
        <w:ind w:right="-28" w:firstLine="49"/>
        <w:rPr>
          <w:sz w:val="16"/>
          <w:szCs w:val="16"/>
        </w:rPr>
      </w:pPr>
    </w:p>
    <w:p w14:paraId="485434AE" w14:textId="77777777" w:rsidR="00094D10" w:rsidRPr="00431AC0" w:rsidRDefault="00094D10" w:rsidP="00094D1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6175D159" w14:textId="77777777" w:rsidR="00094D10" w:rsidRDefault="00094D10" w:rsidP="00094D10">
      <w:pPr>
        <w:spacing w:before="1" w:after="0" w:line="190" w:lineRule="exact"/>
        <w:ind w:right="-28" w:firstLine="49"/>
        <w:rPr>
          <w:sz w:val="19"/>
          <w:szCs w:val="19"/>
        </w:rPr>
      </w:pPr>
    </w:p>
    <w:p w14:paraId="7FED3F43" w14:textId="77777777" w:rsidR="00094D10" w:rsidRDefault="00094D10" w:rsidP="00094D10">
      <w:pPr>
        <w:spacing w:after="0" w:line="200" w:lineRule="exact"/>
        <w:ind w:right="-28" w:firstLine="49"/>
        <w:rPr>
          <w:sz w:val="20"/>
          <w:szCs w:val="20"/>
        </w:rPr>
      </w:pPr>
    </w:p>
    <w:p w14:paraId="4BA0D7D0" w14:textId="77777777" w:rsidR="00094D10" w:rsidRDefault="00094D10" w:rsidP="00094D1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748424BF" w14:textId="77777777" w:rsidR="00094D10" w:rsidRDefault="00094D10" w:rsidP="00094D10">
      <w:pPr>
        <w:spacing w:before="1" w:after="0" w:line="280" w:lineRule="exact"/>
        <w:ind w:right="-28" w:firstLine="49"/>
        <w:rPr>
          <w:sz w:val="28"/>
          <w:szCs w:val="28"/>
        </w:rPr>
      </w:pPr>
    </w:p>
    <w:p w14:paraId="0C829998" w14:textId="77777777" w:rsidR="00094D10" w:rsidRPr="0065081C" w:rsidRDefault="00094D10" w:rsidP="00094D1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pacing w:val="19"/>
          <w:sz w:val="28"/>
          <w:szCs w:val="28"/>
        </w:rPr>
        <w:t>SHAIK</w:t>
      </w:r>
      <w:r>
        <w:rPr>
          <w:rFonts w:ascii="Times New Roman" w:eastAsia="Times New Roman" w:hAnsi="Times New Roman" w:cs="Times New Roman"/>
          <w:b/>
          <w:bCs/>
          <w:color w:val="984806" w:themeColor="accent6" w:themeShade="80"/>
          <w:sz w:val="28"/>
          <w:szCs w:val="28"/>
        </w:rPr>
        <w:t xml:space="preserve"> SOHAIL TANVIR</w:t>
      </w:r>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2520040120</w:t>
      </w:r>
    </w:p>
    <w:p w14:paraId="094B0668" w14:textId="77777777" w:rsidR="00094D10" w:rsidRPr="0065081C" w:rsidRDefault="00094D10" w:rsidP="00094D10">
      <w:pPr>
        <w:spacing w:before="18" w:after="0" w:line="260" w:lineRule="exact"/>
        <w:ind w:right="-28" w:firstLine="49"/>
        <w:jc w:val="center"/>
        <w:rPr>
          <w:b/>
          <w:bCs/>
          <w:color w:val="984806" w:themeColor="accent6" w:themeShade="80"/>
          <w:sz w:val="28"/>
          <w:szCs w:val="28"/>
        </w:rPr>
      </w:pPr>
    </w:p>
    <w:p w14:paraId="1E418160" w14:textId="77777777" w:rsidR="00094D10" w:rsidRPr="0065081C" w:rsidRDefault="00094D10" w:rsidP="00094D1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sidRPr="0065081C">
        <w:rPr>
          <w:rFonts w:ascii="Times New Roman" w:eastAsia="Times New Roman" w:hAnsi="Times New Roman" w:cs="Times New Roman"/>
          <w:b/>
          <w:bCs/>
          <w:color w:val="984806" w:themeColor="accent6" w:themeShade="80"/>
          <w:spacing w:val="19"/>
          <w:sz w:val="28"/>
          <w:szCs w:val="28"/>
        </w:rPr>
        <w:t>B.</w:t>
      </w:r>
      <w:r>
        <w:rPr>
          <w:rFonts w:ascii="Times New Roman" w:eastAsia="Times New Roman" w:hAnsi="Times New Roman" w:cs="Times New Roman"/>
          <w:b/>
          <w:bCs/>
          <w:color w:val="984806" w:themeColor="accent6" w:themeShade="80"/>
          <w:sz w:val="28"/>
          <w:szCs w:val="28"/>
        </w:rPr>
        <w:t xml:space="preserve"> JAYAHARSHITH</w:t>
      </w:r>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2520040014</w:t>
      </w:r>
    </w:p>
    <w:p w14:paraId="520CFF30" w14:textId="77777777" w:rsidR="00094D10" w:rsidRPr="0065081C" w:rsidRDefault="00094D10" w:rsidP="00094D1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57A6C0EF" w14:textId="77777777" w:rsidR="00094D10" w:rsidRDefault="00094D10" w:rsidP="00094D10">
      <w:pPr>
        <w:tabs>
          <w:tab w:val="left" w:pos="5700"/>
        </w:tabs>
        <w:spacing w:after="0" w:line="240" w:lineRule="auto"/>
        <w:ind w:right="-28" w:firstLine="49"/>
        <w:jc w:val="center"/>
        <w:rPr>
          <w:rFonts w:ascii="Times New Roman" w:eastAsia="Times New Roman" w:hAnsi="Times New Roman" w:cs="Times New Roman"/>
          <w:sz w:val="24"/>
          <w:szCs w:val="24"/>
        </w:rPr>
      </w:pPr>
    </w:p>
    <w:p w14:paraId="33446B44" w14:textId="77777777" w:rsidR="00094D10" w:rsidRDefault="00094D10" w:rsidP="00094D10">
      <w:pPr>
        <w:spacing w:before="15" w:after="0" w:line="280" w:lineRule="exact"/>
        <w:ind w:right="-28" w:firstLine="49"/>
        <w:rPr>
          <w:sz w:val="28"/>
          <w:szCs w:val="28"/>
        </w:rPr>
      </w:pPr>
    </w:p>
    <w:p w14:paraId="62D3CC65" w14:textId="77777777" w:rsidR="00094D10" w:rsidRDefault="00094D10" w:rsidP="00094D1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72551D79" w14:textId="77777777" w:rsidR="00094D10" w:rsidRDefault="00094D10" w:rsidP="00094D10">
      <w:pPr>
        <w:spacing w:before="1" w:after="0" w:line="160" w:lineRule="exact"/>
        <w:ind w:right="-28" w:firstLine="49"/>
        <w:rPr>
          <w:sz w:val="16"/>
          <w:szCs w:val="16"/>
        </w:rPr>
      </w:pPr>
    </w:p>
    <w:p w14:paraId="4658A28B" w14:textId="77777777" w:rsidR="00094D10" w:rsidRPr="0065081C" w:rsidRDefault="00094D10" w:rsidP="00094D1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51608470" w14:textId="77777777" w:rsidR="00094D10" w:rsidRPr="00431AC0" w:rsidRDefault="00094D10" w:rsidP="00094D10">
      <w:pPr>
        <w:spacing w:before="8" w:after="0" w:line="150" w:lineRule="exact"/>
        <w:ind w:right="-28" w:firstLine="49"/>
        <w:rPr>
          <w:sz w:val="32"/>
          <w:szCs w:val="32"/>
        </w:rPr>
      </w:pPr>
    </w:p>
    <w:p w14:paraId="7EC5A3A3" w14:textId="77777777" w:rsidR="00094D10" w:rsidRPr="0065081C" w:rsidRDefault="00094D10" w:rsidP="00094D1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7F239414" w14:textId="77777777" w:rsidR="00094D10" w:rsidRPr="0065081C" w:rsidRDefault="00094D10" w:rsidP="00094D10">
      <w:pPr>
        <w:spacing w:before="3" w:after="0" w:line="160" w:lineRule="exact"/>
        <w:ind w:right="-28" w:firstLine="49"/>
        <w:rPr>
          <w:color w:val="0070C0"/>
          <w:sz w:val="32"/>
          <w:szCs w:val="32"/>
        </w:rPr>
      </w:pPr>
    </w:p>
    <w:p w14:paraId="12F4CAD0" w14:textId="77777777" w:rsidR="00094D10" w:rsidRPr="00431AC0" w:rsidRDefault="00094D10" w:rsidP="00094D1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541557AA" w14:textId="77777777" w:rsidR="00094D10" w:rsidRDefault="00094D10" w:rsidP="00094D10">
      <w:pPr>
        <w:spacing w:before="2" w:after="0" w:line="110" w:lineRule="exact"/>
        <w:ind w:right="-28" w:firstLine="49"/>
        <w:rPr>
          <w:sz w:val="11"/>
          <w:szCs w:val="11"/>
        </w:rPr>
      </w:pPr>
    </w:p>
    <w:p w14:paraId="51D1073F" w14:textId="77777777" w:rsidR="00094D10" w:rsidRDefault="00094D10" w:rsidP="00094D10">
      <w:pPr>
        <w:spacing w:after="0" w:line="200" w:lineRule="exact"/>
        <w:ind w:right="-28" w:firstLine="49"/>
        <w:rPr>
          <w:sz w:val="20"/>
          <w:szCs w:val="20"/>
        </w:rPr>
      </w:pPr>
    </w:p>
    <w:p w14:paraId="5B0FEAB4" w14:textId="61E69A95" w:rsidR="00094D10" w:rsidRDefault="00094D10" w:rsidP="00094D10">
      <w:pPr>
        <w:spacing w:after="0" w:line="240" w:lineRule="auto"/>
        <w:ind w:right="-28" w:firstLine="49"/>
        <w:jc w:val="center"/>
        <w:rPr>
          <w:rFonts w:ascii="Times New Roman" w:eastAsia="Times New Roman" w:hAnsi="Times New Roman" w:cs="Times New Roman"/>
          <w:sz w:val="20"/>
          <w:szCs w:val="20"/>
        </w:rPr>
      </w:pPr>
      <w:r>
        <w:rPr>
          <w:noProof/>
        </w:rPr>
        <w:drawing>
          <wp:inline distT="0" distB="0" distL="0" distR="0" wp14:anchorId="6FF9FE6E" wp14:editId="152C5C88">
            <wp:extent cx="1470660" cy="1470660"/>
            <wp:effectExtent l="0" t="0" r="0" b="0"/>
            <wp:docPr id="809901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0CABEE09" w14:textId="77777777" w:rsidR="00094D10" w:rsidRDefault="00094D10" w:rsidP="00094D10">
      <w:pPr>
        <w:spacing w:before="1" w:after="0" w:line="130" w:lineRule="exact"/>
        <w:ind w:right="-28" w:firstLine="49"/>
        <w:rPr>
          <w:sz w:val="13"/>
          <w:szCs w:val="13"/>
        </w:rPr>
      </w:pPr>
    </w:p>
    <w:p w14:paraId="3AD77F4D" w14:textId="77777777" w:rsidR="00094D10" w:rsidRDefault="00094D10" w:rsidP="00094D10">
      <w:pPr>
        <w:spacing w:after="0" w:line="200" w:lineRule="exact"/>
        <w:ind w:right="-28" w:firstLine="49"/>
        <w:rPr>
          <w:sz w:val="20"/>
          <w:szCs w:val="20"/>
        </w:rPr>
      </w:pPr>
    </w:p>
    <w:p w14:paraId="783B7101" w14:textId="0465E38B" w:rsidR="00094D10" w:rsidRDefault="00094D10" w:rsidP="00094D10">
      <w:pPr>
        <w:spacing w:after="0" w:line="240" w:lineRule="auto"/>
        <w:ind w:left="-567" w:right="-28" w:firstLine="49"/>
        <w:jc w:val="center"/>
        <w:rPr>
          <w:rFonts w:ascii="Times New Roman" w:eastAsia="Times New Roman" w:hAnsi="Times New Roman" w:cs="Times New Roman"/>
          <w:sz w:val="20"/>
          <w:szCs w:val="20"/>
        </w:rPr>
      </w:pPr>
      <w:r>
        <w:rPr>
          <w:noProof/>
        </w:rPr>
        <w:drawing>
          <wp:inline distT="0" distB="0" distL="0" distR="0" wp14:anchorId="64A2B9C5" wp14:editId="4A4CEE7C">
            <wp:extent cx="6070600" cy="887730"/>
            <wp:effectExtent l="0" t="0" r="0" b="0"/>
            <wp:docPr id="35618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0600" cy="887730"/>
                    </a:xfrm>
                    <a:prstGeom prst="rect">
                      <a:avLst/>
                    </a:prstGeom>
                    <a:noFill/>
                    <a:ln>
                      <a:noFill/>
                    </a:ln>
                  </pic:spPr>
                </pic:pic>
              </a:graphicData>
            </a:graphic>
          </wp:inline>
        </w:drawing>
      </w:r>
    </w:p>
    <w:p w14:paraId="1B6B30DF" w14:textId="77777777" w:rsidR="00094D10" w:rsidRDefault="00094D10" w:rsidP="00094D10">
      <w:pPr>
        <w:spacing w:after="0"/>
        <w:ind w:right="-28" w:firstLine="49"/>
        <w:sectPr w:rsidR="00094D10" w:rsidSect="00094D10">
          <w:type w:val="continuous"/>
          <w:pgSz w:w="12240" w:h="15840"/>
          <w:pgMar w:top="1020" w:right="1340" w:bottom="280" w:left="1340" w:header="720" w:footer="720" w:gutter="0"/>
          <w:cols w:space="720"/>
        </w:sectPr>
      </w:pPr>
    </w:p>
    <w:p w14:paraId="7A3E9813" w14:textId="77777777" w:rsidR="00094D10" w:rsidRDefault="00094D10" w:rsidP="00094D10">
      <w:pPr>
        <w:spacing w:after="0" w:line="100" w:lineRule="exact"/>
        <w:ind w:right="-28" w:firstLine="49"/>
        <w:rPr>
          <w:sz w:val="10"/>
          <w:szCs w:val="10"/>
        </w:rPr>
      </w:pPr>
    </w:p>
    <w:p w14:paraId="4E5D1287" w14:textId="2354C375" w:rsidR="00094D10" w:rsidRDefault="00094D10" w:rsidP="00094D10">
      <w:pPr>
        <w:spacing w:after="0" w:line="240" w:lineRule="auto"/>
        <w:ind w:right="-28" w:firstLine="49"/>
        <w:rPr>
          <w:rFonts w:ascii="Times New Roman" w:eastAsia="Times New Roman" w:hAnsi="Times New Roman" w:cs="Times New Roman"/>
          <w:sz w:val="20"/>
          <w:szCs w:val="20"/>
        </w:rPr>
      </w:pPr>
      <w:r>
        <w:rPr>
          <w:noProof/>
        </w:rPr>
        <w:drawing>
          <wp:inline distT="0" distB="0" distL="0" distR="0" wp14:anchorId="51BDA57D" wp14:editId="28F392D5">
            <wp:extent cx="6070600" cy="768985"/>
            <wp:effectExtent l="0" t="0" r="0" b="0"/>
            <wp:docPr id="1230437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0600" cy="768985"/>
                    </a:xfrm>
                    <a:prstGeom prst="rect">
                      <a:avLst/>
                    </a:prstGeom>
                    <a:noFill/>
                    <a:ln>
                      <a:noFill/>
                    </a:ln>
                  </pic:spPr>
                </pic:pic>
              </a:graphicData>
            </a:graphic>
          </wp:inline>
        </w:drawing>
      </w:r>
    </w:p>
    <w:p w14:paraId="639CA82C" w14:textId="77777777" w:rsidR="00094D10" w:rsidRDefault="00094D10" w:rsidP="00094D10">
      <w:pPr>
        <w:spacing w:after="0" w:line="120" w:lineRule="exact"/>
        <w:ind w:right="-28" w:firstLine="49"/>
        <w:rPr>
          <w:sz w:val="12"/>
          <w:szCs w:val="12"/>
        </w:rPr>
      </w:pPr>
    </w:p>
    <w:p w14:paraId="0BEC85BE" w14:textId="77777777" w:rsidR="00094D10" w:rsidRDefault="00094D10" w:rsidP="00094D10">
      <w:pPr>
        <w:spacing w:after="0" w:line="200" w:lineRule="exact"/>
        <w:ind w:right="-28" w:firstLine="49"/>
        <w:rPr>
          <w:sz w:val="20"/>
          <w:szCs w:val="20"/>
        </w:rPr>
      </w:pPr>
    </w:p>
    <w:p w14:paraId="0BD370C4" w14:textId="77777777" w:rsidR="00094D10" w:rsidRDefault="00094D10" w:rsidP="00094D10">
      <w:pPr>
        <w:spacing w:after="0" w:line="200" w:lineRule="exact"/>
        <w:ind w:right="-28" w:firstLine="49"/>
        <w:rPr>
          <w:sz w:val="20"/>
          <w:szCs w:val="20"/>
        </w:rPr>
      </w:pPr>
    </w:p>
    <w:p w14:paraId="4999BF28" w14:textId="77777777" w:rsidR="00094D10" w:rsidRDefault="00094D10" w:rsidP="00094D1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Pr>
          <w:rFonts w:ascii="Times New Roman" w:eastAsia="Times New Roman" w:hAnsi="Times New Roman" w:cs="Times New Roman"/>
          <w:w w:val="109"/>
          <w:position w:val="-1"/>
          <w:sz w:val="24"/>
          <w:szCs w:val="24"/>
        </w:rPr>
        <w:t xml:space="preserve">F </w:t>
      </w:r>
      <w:r w:rsidRPr="00431AC0">
        <w:rPr>
          <w:rFonts w:ascii="Times New Roman" w:eastAsia="Times New Roman" w:hAnsi="Times New Roman" w:cs="Times New Roman"/>
          <w:b/>
          <w:bCs/>
          <w:w w:val="109"/>
          <w:position w:val="-1"/>
          <w:sz w:val="24"/>
          <w:szCs w:val="24"/>
        </w:rPr>
        <w:t>ELECTRONICS &amp; COMMUNICATION ENGINEERING</w:t>
      </w:r>
    </w:p>
    <w:p w14:paraId="2A4744F6" w14:textId="77777777" w:rsidR="00094D10" w:rsidRDefault="00094D10" w:rsidP="00094D10">
      <w:pPr>
        <w:spacing w:before="5" w:after="0" w:line="180" w:lineRule="exact"/>
        <w:ind w:right="-28" w:firstLine="49"/>
        <w:rPr>
          <w:sz w:val="18"/>
          <w:szCs w:val="18"/>
        </w:rPr>
      </w:pPr>
    </w:p>
    <w:p w14:paraId="0B2D6CA2" w14:textId="77777777" w:rsidR="00094D10" w:rsidRDefault="00094D10" w:rsidP="00094D10">
      <w:pPr>
        <w:spacing w:after="0" w:line="200" w:lineRule="exact"/>
        <w:ind w:right="-28" w:firstLine="49"/>
        <w:rPr>
          <w:sz w:val="20"/>
          <w:szCs w:val="20"/>
        </w:rPr>
      </w:pPr>
    </w:p>
    <w:p w14:paraId="68AD3F77" w14:textId="77777777" w:rsidR="00094D10" w:rsidRDefault="00094D10" w:rsidP="00094D10">
      <w:pPr>
        <w:spacing w:after="0" w:line="200" w:lineRule="exact"/>
        <w:ind w:right="-28" w:firstLine="49"/>
        <w:rPr>
          <w:sz w:val="20"/>
          <w:szCs w:val="20"/>
        </w:rPr>
      </w:pPr>
    </w:p>
    <w:p w14:paraId="5968B669" w14:textId="77777777" w:rsidR="00094D10" w:rsidRPr="007E1B35" w:rsidRDefault="00094D10" w:rsidP="00094D10">
      <w:pPr>
        <w:spacing w:before="3" w:after="0" w:line="240" w:lineRule="auto"/>
        <w:ind w:right="-28" w:firstLine="49"/>
        <w:rPr>
          <w:rFonts w:ascii="Times New Roman" w:eastAsia="Times New Roman" w:hAnsi="Times New Roman" w:cs="Times New Roman"/>
          <w:b/>
          <w:bCs/>
          <w:color w:val="EE0000"/>
          <w:sz w:val="32"/>
          <w:szCs w:val="32"/>
          <w:lang w:val="en-IN"/>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 xml:space="preserve">: </w:t>
      </w:r>
      <w:r w:rsidRPr="00B60556">
        <w:rPr>
          <w:rFonts w:ascii="Times New Roman" w:eastAsia="Times New Roman" w:hAnsi="Times New Roman" w:cs="Times New Roman"/>
          <w:color w:val="000000" w:themeColor="text1"/>
          <w:sz w:val="24"/>
          <w:szCs w:val="24"/>
          <w:lang w:val="en-IN"/>
        </w:rPr>
        <w:t xml:space="preserve">Contextual Bandit Selection </w:t>
      </w:r>
      <w:r>
        <w:rPr>
          <w:rFonts w:ascii="Times New Roman" w:eastAsia="Times New Roman" w:hAnsi="Times New Roman" w:cs="Times New Roman"/>
          <w:color w:val="000000" w:themeColor="text1"/>
          <w:sz w:val="24"/>
          <w:szCs w:val="24"/>
          <w:lang w:val="en-IN"/>
        </w:rPr>
        <w:t>f</w:t>
      </w:r>
      <w:r w:rsidRPr="00B60556">
        <w:rPr>
          <w:rFonts w:ascii="Times New Roman" w:eastAsia="Times New Roman" w:hAnsi="Times New Roman" w:cs="Times New Roman"/>
          <w:color w:val="000000" w:themeColor="text1"/>
          <w:sz w:val="24"/>
          <w:szCs w:val="24"/>
          <w:lang w:val="en-IN"/>
        </w:rPr>
        <w:t>or Complexity-Aware Adaptive O</w:t>
      </w:r>
      <w:r>
        <w:rPr>
          <w:rFonts w:ascii="Times New Roman" w:eastAsia="Times New Roman" w:hAnsi="Times New Roman" w:cs="Times New Roman"/>
          <w:color w:val="000000" w:themeColor="text1"/>
          <w:sz w:val="24"/>
          <w:szCs w:val="24"/>
          <w:lang w:val="en-IN"/>
        </w:rPr>
        <w:t>TFS</w:t>
      </w:r>
      <w:r w:rsidRPr="00B60556">
        <w:rPr>
          <w:rFonts w:ascii="Times New Roman" w:eastAsia="Times New Roman" w:hAnsi="Times New Roman" w:cs="Times New Roman"/>
          <w:color w:val="000000" w:themeColor="text1"/>
          <w:sz w:val="24"/>
          <w:szCs w:val="24"/>
          <w:lang w:val="en-IN"/>
        </w:rPr>
        <w:t xml:space="preserve"> Receivers</w:t>
      </w:r>
    </w:p>
    <w:p w14:paraId="212AAF7D" w14:textId="77777777" w:rsidR="00094D10" w:rsidRPr="00431AC0" w:rsidRDefault="00094D10" w:rsidP="00094D10">
      <w:pPr>
        <w:spacing w:before="32" w:after="0" w:line="240" w:lineRule="auto"/>
        <w:ind w:right="-28" w:firstLine="49"/>
        <w:rPr>
          <w:rFonts w:ascii="Times New Roman" w:eastAsia="Times New Roman" w:hAnsi="Times New Roman" w:cs="Times New Roman"/>
          <w:sz w:val="24"/>
          <w:szCs w:val="24"/>
        </w:rPr>
      </w:pPr>
    </w:p>
    <w:p w14:paraId="7D9B23FA" w14:textId="77777777" w:rsidR="00094D10" w:rsidRPr="00431AC0" w:rsidRDefault="00094D10" w:rsidP="00094D10">
      <w:pPr>
        <w:spacing w:after="0" w:line="200" w:lineRule="exact"/>
        <w:ind w:right="-28" w:firstLine="49"/>
      </w:pPr>
    </w:p>
    <w:p w14:paraId="43C0184B" w14:textId="77777777" w:rsidR="00094D10" w:rsidRPr="00431AC0" w:rsidRDefault="00094D10" w:rsidP="00094D10">
      <w:pPr>
        <w:spacing w:after="0" w:line="200" w:lineRule="exact"/>
        <w:ind w:right="-28" w:firstLine="49"/>
      </w:pPr>
    </w:p>
    <w:p w14:paraId="3B70D36E" w14:textId="77777777" w:rsidR="00094D10" w:rsidRPr="00431AC0" w:rsidRDefault="00094D10" w:rsidP="00094D10">
      <w:pPr>
        <w:spacing w:before="13" w:after="0" w:line="200" w:lineRule="exact"/>
        <w:ind w:right="-28" w:firstLine="49"/>
      </w:pPr>
    </w:p>
    <w:p w14:paraId="726C0929" w14:textId="77777777" w:rsidR="00094D10" w:rsidRPr="00431AC0" w:rsidRDefault="00094D10" w:rsidP="00094D1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35A860CF" w14:textId="77777777" w:rsidR="00094D10" w:rsidRPr="00431AC0" w:rsidRDefault="00094D10" w:rsidP="00094D10">
      <w:pPr>
        <w:spacing w:before="1" w:after="0" w:line="180" w:lineRule="exact"/>
        <w:ind w:right="-28" w:firstLine="49"/>
        <w:rPr>
          <w:sz w:val="20"/>
          <w:szCs w:val="20"/>
        </w:rPr>
      </w:pPr>
    </w:p>
    <w:p w14:paraId="1796A2DE" w14:textId="77777777" w:rsidR="00094D10" w:rsidRPr="00767159" w:rsidRDefault="00094D10" w:rsidP="00094D10">
      <w:pPr>
        <w:spacing w:after="0"/>
        <w:ind w:right="-28" w:firstLine="49"/>
        <w:rPr>
          <w:rFonts w:ascii="Times New Roman" w:hAnsi="Times New Roman" w:cs="Times New Roman"/>
          <w:sz w:val="24"/>
          <w:szCs w:val="24"/>
          <w:lang w:val="en-IN"/>
        </w:rPr>
      </w:pPr>
      <w:r w:rsidRPr="00767159">
        <w:rPr>
          <w:rFonts w:ascii="Times New Roman" w:hAnsi="Times New Roman" w:cs="Times New Roman"/>
          <w:sz w:val="24"/>
          <w:szCs w:val="24"/>
          <w:lang w:val="en-IN"/>
        </w:rPr>
        <w:t xml:space="preserve">High-mobility wireless communication environments, such as vehicle-to-everything communications, high-speed railways, and low-Earth-orbit satellite networks, suffer from severe doubly selective fading channels characterized by significant delay and Doppler shifts. Orthogonal Time Frequency Space modulation has emerged as a resilient physical-layer technology capable of converting time-varying channels into an almost time-invariant representation in the delay-Doppler domain. However, the primary bottleneck impeding the practical deployment of receivers in hardware-constrained devices is the prohibitive computational complexity associated with data detection. Traditional receivers rely on static detection algorithms, applying a single predetermined detector across all channel conditions. This fixed configuration creates a severe operational </w:t>
      </w:r>
      <w:proofErr w:type="spellStart"/>
      <w:r w:rsidRPr="00767159">
        <w:rPr>
          <w:rFonts w:ascii="Times New Roman" w:hAnsi="Times New Roman" w:cs="Times New Roman"/>
          <w:sz w:val="24"/>
          <w:szCs w:val="24"/>
          <w:lang w:val="en-IN"/>
        </w:rPr>
        <w:t>tradeoff</w:t>
      </w:r>
      <w:proofErr w:type="spellEnd"/>
      <w:r w:rsidRPr="00767159">
        <w:rPr>
          <w:rFonts w:ascii="Times New Roman" w:hAnsi="Times New Roman" w:cs="Times New Roman"/>
          <w:sz w:val="24"/>
          <w:szCs w:val="24"/>
          <w:lang w:val="en-IN"/>
        </w:rPr>
        <w:t>: employing a high-complexity detector in benign channels with high signal-to-noise ratios wastes substantial processing energy and increases computational latency, whereas relying on a low-complexity detector in severe multipath and high-Doppler scenarios leads to catastrophic degradation in error performance. Modern wireless devices operate under heterogeneous processing constraints, fluctuating battery levels, and stringent delay requirements, rendering static detection approaches highly inefficient and incapable of adapting to dynamic channel variations.</w:t>
      </w:r>
    </w:p>
    <w:p w14:paraId="08F2E4EF" w14:textId="77777777" w:rsidR="00094D10" w:rsidRPr="00767159" w:rsidRDefault="00094D10" w:rsidP="00094D10">
      <w:pPr>
        <w:spacing w:after="0"/>
        <w:ind w:right="-28" w:firstLine="49"/>
        <w:rPr>
          <w:rFonts w:ascii="Times New Roman" w:hAnsi="Times New Roman" w:cs="Times New Roman"/>
          <w:sz w:val="24"/>
          <w:szCs w:val="24"/>
          <w:lang w:val="en-IN"/>
        </w:rPr>
      </w:pPr>
    </w:p>
    <w:p w14:paraId="694566D5" w14:textId="77777777" w:rsidR="00094D10" w:rsidRDefault="00094D10" w:rsidP="00094D10">
      <w:pPr>
        <w:spacing w:after="0"/>
        <w:ind w:right="-28" w:firstLine="49"/>
        <w:rPr>
          <w:rFonts w:ascii="Times New Roman" w:hAnsi="Times New Roman" w:cs="Times New Roman"/>
          <w:sz w:val="24"/>
          <w:szCs w:val="24"/>
          <w:lang w:val="en-IN"/>
        </w:rPr>
      </w:pPr>
      <w:r w:rsidRPr="00767159">
        <w:rPr>
          <w:rFonts w:ascii="Times New Roman" w:hAnsi="Times New Roman" w:cs="Times New Roman"/>
          <w:sz w:val="24"/>
          <w:szCs w:val="24"/>
          <w:lang w:val="en-IN"/>
        </w:rPr>
        <w:t xml:space="preserve">To resolve this trade-off, this project proposes an intelligent, complexity-aware adaptive receiver framework that dynamically selects among low-, medium-, and high-complexity detection algorithms tailored to real-time operational environments. We formulate the adaptive detector selection task using a Contextual Bandit framework, a sequential decision-making Reinforcement Learning approach. The contextual bandit agent receives a multi-dimensional state vector comprising channel conditions such as signal-to-noise ratio and Doppler frequency spread, along with receiver-side constraints including processing latency thresholds and remaining energy levels. Based on this context, the agent selects the most suitable detector algorithm—ranging from low-complexity linear equalizers to high-complexity iterative message passing detectors—to maximize a composite reward function that balances detection accuracy against computational expenditure. For benchmarking, a supervised learning classifier is implemented as a baseline to evaluate decision accuracy and inference speed. The performance of the proposed framework is thoroughly evaluated using metrics including Bit Error Rate, floating-point operations count, execution latency per frame, and overall energy consumption. Through continuous adaptation, the contextual bandit-based receiver achieves near-optimal error performance under </w:t>
      </w:r>
      <w:proofErr w:type="spellStart"/>
      <w:r w:rsidRPr="00767159">
        <w:rPr>
          <w:rFonts w:ascii="Times New Roman" w:hAnsi="Times New Roman" w:cs="Times New Roman"/>
          <w:sz w:val="24"/>
          <w:szCs w:val="24"/>
          <w:lang w:val="en-IN"/>
        </w:rPr>
        <w:t>favorable</w:t>
      </w:r>
      <w:proofErr w:type="spellEnd"/>
      <w:r w:rsidRPr="00767159">
        <w:rPr>
          <w:rFonts w:ascii="Times New Roman" w:hAnsi="Times New Roman" w:cs="Times New Roman"/>
          <w:sz w:val="24"/>
          <w:szCs w:val="24"/>
          <w:lang w:val="en-IN"/>
        </w:rPr>
        <w:t xml:space="preserve"> conditions while drastically reducing computational overhead and power consumption in dynamic wireless channels.</w:t>
      </w:r>
    </w:p>
    <w:p w14:paraId="33EC78D1" w14:textId="77777777" w:rsidR="00094D10" w:rsidRPr="00767159" w:rsidRDefault="00094D10" w:rsidP="00094D10">
      <w:pPr>
        <w:spacing w:after="0"/>
        <w:ind w:right="-28" w:firstLine="49"/>
        <w:rPr>
          <w:rFonts w:ascii="Times New Roman" w:hAnsi="Times New Roman" w:cs="Times New Roman"/>
          <w:sz w:val="24"/>
          <w:szCs w:val="24"/>
          <w:lang w:val="en-IN"/>
        </w:rPr>
      </w:pPr>
    </w:p>
    <w:p w14:paraId="28457F2B" w14:textId="6836AD6E"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t>INDEX</w:t>
      </w:r>
    </w:p>
    <w:p w14:paraId="320D7F48" w14:textId="77777777" w:rsidR="00F91965" w:rsidRDefault="00F91965" w:rsidP="00431AC0">
      <w:pPr>
        <w:tabs>
          <w:tab w:val="left" w:pos="7280"/>
        </w:tabs>
        <w:spacing w:after="0" w:line="240" w:lineRule="auto"/>
        <w:ind w:right="-28" w:firstLine="49"/>
        <w:rPr>
          <w:rFonts w:ascii="Times New Roman" w:eastAsia="Times New Roman" w:hAnsi="Times New Roman" w:cs="Times New Roman"/>
          <w:sz w:val="32"/>
          <w:szCs w:val="32"/>
        </w:rPr>
      </w:pPr>
    </w:p>
    <w:p w14:paraId="756043F5" w14:textId="77777777" w:rsidR="00F91965" w:rsidRDefault="00F91965" w:rsidP="00431AC0">
      <w:pPr>
        <w:tabs>
          <w:tab w:val="left" w:pos="7280"/>
        </w:tabs>
        <w:spacing w:after="0" w:line="240" w:lineRule="auto"/>
        <w:ind w:right="-28" w:firstLine="49"/>
        <w:rPr>
          <w:rFonts w:ascii="Times New Roman" w:eastAsia="Times New Roman" w:hAnsi="Times New Roman" w:cs="Times New Roman"/>
          <w:sz w:val="32"/>
          <w:szCs w:val="32"/>
        </w:rPr>
      </w:pPr>
    </w:p>
    <w:p w14:paraId="4F9309E2" w14:textId="3EF1BAA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Abstract</w:t>
      </w:r>
      <w:r>
        <w:rPr>
          <w:rFonts w:ascii="Times New Roman" w:eastAsia="Times New Roman" w:hAnsi="Times New Roman" w:cs="Times New Roman"/>
          <w:sz w:val="24"/>
          <w:szCs w:val="24"/>
          <w:lang w:val="en-IN"/>
        </w:rPr>
        <w:t xml:space="preserve">                                                                                           1</w:t>
      </w:r>
    </w:p>
    <w:p w14:paraId="56EF021C" w14:textId="5A926073"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Introduction &amp; Background</w:t>
      </w:r>
      <w:r>
        <w:rPr>
          <w:rFonts w:ascii="Times New Roman" w:eastAsia="Times New Roman" w:hAnsi="Times New Roman" w:cs="Times New Roman"/>
          <w:sz w:val="24"/>
          <w:szCs w:val="24"/>
          <w:lang w:val="en-IN"/>
        </w:rPr>
        <w:t xml:space="preserve"> </w:t>
      </w:r>
    </w:p>
    <w:p w14:paraId="2A30D24D"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Literature Survey &amp; Related Work</w:t>
      </w:r>
    </w:p>
    <w:p w14:paraId="2E009D8E"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Overview of OTFS Modulation Principles</w:t>
      </w:r>
    </w:p>
    <w:p w14:paraId="68A9124C"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Detection Algorithms in OTFS Receivers</w:t>
      </w:r>
    </w:p>
    <w:p w14:paraId="392FD2EA"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Problem Statement &amp; Motivation</w:t>
      </w:r>
    </w:p>
    <w:p w14:paraId="7ABB24A9"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Proposed System Architecture</w:t>
      </w:r>
    </w:p>
    <w:p w14:paraId="787A566F"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Contextual Bandit Framework (</w:t>
      </w:r>
      <w:proofErr w:type="spellStart"/>
      <w:r w:rsidRPr="00F91965">
        <w:rPr>
          <w:rFonts w:ascii="Times New Roman" w:eastAsia="Times New Roman" w:hAnsi="Times New Roman" w:cs="Times New Roman"/>
          <w:sz w:val="24"/>
          <w:szCs w:val="24"/>
          <w:lang w:val="en-IN"/>
        </w:rPr>
        <w:t>LinUCB</w:t>
      </w:r>
      <w:proofErr w:type="spellEnd"/>
      <w:r w:rsidRPr="00F91965">
        <w:rPr>
          <w:rFonts w:ascii="Times New Roman" w:eastAsia="Times New Roman" w:hAnsi="Times New Roman" w:cs="Times New Roman"/>
          <w:sz w:val="24"/>
          <w:szCs w:val="24"/>
          <w:lang w:val="en-IN"/>
        </w:rPr>
        <w:t>)</w:t>
      </w:r>
    </w:p>
    <w:p w14:paraId="0852E806"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Simulation Setup &amp; Parameter Configuration</w:t>
      </w:r>
    </w:p>
    <w:p w14:paraId="6F9BDFDB"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Implementation Details &amp; Code Structure</w:t>
      </w:r>
    </w:p>
    <w:p w14:paraId="49E7BECF"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Experimental Results &amp; Bit Error Rate Analysis</w:t>
      </w:r>
    </w:p>
    <w:p w14:paraId="5A8FD48D"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 xml:space="preserve">Detector Selection </w:t>
      </w:r>
      <w:proofErr w:type="spellStart"/>
      <w:r w:rsidRPr="00F91965">
        <w:rPr>
          <w:rFonts w:ascii="Times New Roman" w:eastAsia="Times New Roman" w:hAnsi="Times New Roman" w:cs="Times New Roman"/>
          <w:sz w:val="24"/>
          <w:szCs w:val="24"/>
          <w:lang w:val="en-IN"/>
        </w:rPr>
        <w:t>Behavior</w:t>
      </w:r>
      <w:proofErr w:type="spellEnd"/>
      <w:r w:rsidRPr="00F91965">
        <w:rPr>
          <w:rFonts w:ascii="Times New Roman" w:eastAsia="Times New Roman" w:hAnsi="Times New Roman" w:cs="Times New Roman"/>
          <w:sz w:val="24"/>
          <w:szCs w:val="24"/>
          <w:lang w:val="en-IN"/>
        </w:rPr>
        <w:t xml:space="preserve"> &amp; Reward Mechanics</w:t>
      </w:r>
    </w:p>
    <w:p w14:paraId="5ADA1EC1"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Limitations &amp; Practical Challenges</w:t>
      </w:r>
    </w:p>
    <w:p w14:paraId="7CDAC3C7"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Future Scope &amp; Enhancements</w:t>
      </w:r>
    </w:p>
    <w:p w14:paraId="6F95982F" w14:textId="77777777" w:rsidR="00F91965" w:rsidRPr="00F91965" w:rsidRDefault="00F91965" w:rsidP="00F91965">
      <w:pPr>
        <w:pStyle w:val="ListParagraph"/>
        <w:numPr>
          <w:ilvl w:val="0"/>
          <w:numId w:val="4"/>
        </w:numPr>
        <w:tabs>
          <w:tab w:val="left" w:pos="7280"/>
        </w:tabs>
        <w:spacing w:after="0" w:line="480" w:lineRule="auto"/>
        <w:ind w:right="-28"/>
        <w:jc w:val="both"/>
        <w:rPr>
          <w:rFonts w:ascii="Times New Roman" w:eastAsia="Times New Roman" w:hAnsi="Times New Roman" w:cs="Times New Roman"/>
          <w:sz w:val="24"/>
          <w:szCs w:val="24"/>
          <w:lang w:val="en-IN"/>
        </w:rPr>
      </w:pPr>
      <w:r w:rsidRPr="00F91965">
        <w:rPr>
          <w:rFonts w:ascii="Times New Roman" w:eastAsia="Times New Roman" w:hAnsi="Times New Roman" w:cs="Times New Roman"/>
          <w:sz w:val="24"/>
          <w:szCs w:val="24"/>
          <w:lang w:val="en-IN"/>
        </w:rPr>
        <w:t>Conclusion &amp; References</w:t>
      </w:r>
    </w:p>
    <w:p w14:paraId="12C3925B" w14:textId="2EE51BD8" w:rsidR="008633ED" w:rsidRDefault="008633ED"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2669E943" w14:textId="77777777" w:rsidR="008633ED" w:rsidRDefault="008633E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1373339" w14:textId="77777777" w:rsidR="002A3E56" w:rsidRPr="00985F36" w:rsidRDefault="002A3E56" w:rsidP="002A3E56">
      <w:pPr>
        <w:spacing w:before="240" w:after="120"/>
        <w:rPr>
          <w:sz w:val="48"/>
          <w:szCs w:val="48"/>
        </w:rPr>
      </w:pPr>
      <w:r w:rsidRPr="00985F36">
        <w:rPr>
          <w:rFonts w:ascii="Times New Roman" w:hAnsi="Times New Roman" w:cs="Times New Roman"/>
          <w:b/>
          <w:color w:val="003366"/>
          <w:sz w:val="48"/>
          <w:szCs w:val="48"/>
        </w:rPr>
        <w:lastRenderedPageBreak/>
        <w:t>INTRODUCTION &amp; BACKGROUND</w:t>
      </w:r>
    </w:p>
    <w:p w14:paraId="2DB4E328" w14:textId="77777777" w:rsidR="002A3E56" w:rsidRDefault="002A3E56" w:rsidP="002A3E56">
      <w:pPr>
        <w:spacing w:after="160" w:line="360" w:lineRule="auto"/>
        <w:rPr>
          <w:rFonts w:ascii="Times New Roman" w:hAnsi="Times New Roman" w:cs="Times New Roman"/>
          <w:b/>
          <w:color w:val="003366"/>
          <w:sz w:val="52"/>
          <w:szCs w:val="52"/>
        </w:rPr>
      </w:pPr>
      <w:r w:rsidRPr="00985F36">
        <w:rPr>
          <w:rFonts w:ascii="Times New Roman" w:hAnsi="Times New Roman" w:cs="Times New Roman"/>
          <w:sz w:val="28"/>
          <w:szCs w:val="28"/>
        </w:rPr>
        <w:t>Modern wireless communication systems are witnessing an exponential surge in high-mobility applications, including connected autonomous vehicles, bullet trains, and unmanned aerial vehicles (UAVs). In these high-speed scenarios, conventional Orthogonal Frequency-Division Multiplexing (OFDM) systems experience severe performance degradation due to intense Doppler shifts and multipath fading, which destroy subcarrier orthogonality and lead to catastrophic inter-carrier interference (ICI).</w:t>
      </w:r>
      <w:r w:rsidRPr="00985F36">
        <w:rPr>
          <w:rFonts w:ascii="Times New Roman" w:hAnsi="Times New Roman" w:cs="Times New Roman"/>
          <w:sz w:val="28"/>
          <w:szCs w:val="28"/>
        </w:rPr>
        <w:br/>
      </w:r>
      <w:r w:rsidRPr="00985F36">
        <w:rPr>
          <w:rFonts w:ascii="Times New Roman" w:hAnsi="Times New Roman" w:cs="Times New Roman"/>
          <w:sz w:val="28"/>
          <w:szCs w:val="28"/>
        </w:rPr>
        <w:br/>
        <w:t>To address these limitations, OTFS modulation modulates information symbols in the Delay-Doppler (DD) domain rather than the traditional Time-Frequency (TF) domain. By spreading symbols uniformly across all delay and Doppler bins, OTFS ensures that channel fading manifests as a deterministic, localized interaction, providing robust resilience against high mobility.</w:t>
      </w:r>
      <w:r w:rsidRPr="00985F36">
        <w:rPr>
          <w:rFonts w:ascii="Times New Roman" w:hAnsi="Times New Roman" w:cs="Times New Roman"/>
          <w:sz w:val="28"/>
          <w:szCs w:val="28"/>
        </w:rPr>
        <w:br/>
      </w:r>
      <w:r w:rsidRPr="00985F36">
        <w:rPr>
          <w:rFonts w:ascii="Times New Roman" w:hAnsi="Times New Roman" w:cs="Times New Roman"/>
          <w:sz w:val="28"/>
          <w:szCs w:val="28"/>
        </w:rPr>
        <w:br/>
        <w:t>Despite its physical-layer advantages, signal detection at the OTFS receiver remains computationally demanding. The receiver must recover the transmitted data grid from noise-corrupted observations distorted by the channel spreading function. Various detectors—such as Minimum Mean Square Error (MMSE), Iterative detectors, and Message Passing (MP)—offer distinct trade-offs between computational cost and error rate performance. Because wireless channel conditions fluctuate dynamically over time and space, static detector allocation is sub-optimal. This project introduces a contextual-bandit-driven adaptive receiver architecture to dynamically select the optimal detector based on real-time channel context (SNR and Doppler shifts).</w:t>
      </w:r>
      <w:r w:rsidRPr="00985F36">
        <w:rPr>
          <w:rFonts w:ascii="Times New Roman" w:hAnsi="Times New Roman" w:cs="Times New Roman"/>
          <w:b/>
          <w:color w:val="003366"/>
          <w:sz w:val="52"/>
          <w:szCs w:val="52"/>
        </w:rPr>
        <w:t xml:space="preserve"> </w:t>
      </w:r>
    </w:p>
    <w:p w14:paraId="2705CFB0" w14:textId="77777777" w:rsidR="002A3E56" w:rsidRDefault="002A3E56" w:rsidP="002A3E56">
      <w:pPr>
        <w:spacing w:after="160" w:line="360" w:lineRule="auto"/>
        <w:rPr>
          <w:rFonts w:ascii="Times New Roman" w:hAnsi="Times New Roman" w:cs="Times New Roman"/>
          <w:b/>
          <w:color w:val="003366"/>
          <w:sz w:val="48"/>
          <w:szCs w:val="48"/>
        </w:rPr>
      </w:pPr>
    </w:p>
    <w:p w14:paraId="28C465A8" w14:textId="77777777" w:rsidR="002A3E56" w:rsidRDefault="002A3E56" w:rsidP="002A3E56">
      <w:pPr>
        <w:spacing w:after="160" w:line="360" w:lineRule="auto"/>
        <w:rPr>
          <w:rFonts w:ascii="Times New Roman" w:hAnsi="Times New Roman" w:cs="Times New Roman"/>
          <w:b/>
          <w:color w:val="003366"/>
          <w:sz w:val="48"/>
          <w:szCs w:val="48"/>
        </w:rPr>
      </w:pPr>
    </w:p>
    <w:p w14:paraId="39E8A31B" w14:textId="24FD697B" w:rsidR="002A3E56" w:rsidRPr="00985F36" w:rsidRDefault="002A3E56" w:rsidP="002A3E56">
      <w:pPr>
        <w:spacing w:after="160" w:line="360" w:lineRule="auto"/>
        <w:rPr>
          <w:rFonts w:ascii="Times New Roman" w:hAnsi="Times New Roman" w:cs="Times New Roman"/>
          <w:sz w:val="48"/>
          <w:szCs w:val="48"/>
        </w:rPr>
      </w:pPr>
      <w:r w:rsidRPr="00985F36">
        <w:rPr>
          <w:rFonts w:ascii="Times New Roman" w:hAnsi="Times New Roman" w:cs="Times New Roman"/>
          <w:b/>
          <w:color w:val="003366"/>
          <w:sz w:val="48"/>
          <w:szCs w:val="48"/>
        </w:rPr>
        <w:lastRenderedPageBreak/>
        <w:t>LITERATURE SURVEY &amp; RELATED WORK</w:t>
      </w:r>
    </w:p>
    <w:p w14:paraId="2CC61169" w14:textId="77777777" w:rsidR="002A3E56" w:rsidRPr="00985F36" w:rsidRDefault="002A3E56" w:rsidP="002A3E56">
      <w:pPr>
        <w:spacing w:after="160" w:line="360" w:lineRule="auto"/>
        <w:rPr>
          <w:rFonts w:ascii="Times New Roman" w:hAnsi="Times New Roman" w:cs="Times New Roman"/>
          <w:sz w:val="28"/>
          <w:szCs w:val="28"/>
        </w:rPr>
      </w:pPr>
      <w:r w:rsidRPr="00985F36">
        <w:rPr>
          <w:rFonts w:ascii="Times New Roman" w:hAnsi="Times New Roman" w:cs="Times New Roman"/>
          <w:sz w:val="28"/>
          <w:szCs w:val="28"/>
        </w:rPr>
        <w:t>A comprehensive review of literature in high-mobility waveforms and adaptive wireless receivers highlights several foundational milestones:</w:t>
      </w:r>
      <w:r w:rsidRPr="00985F36">
        <w:rPr>
          <w:rFonts w:ascii="Times New Roman" w:hAnsi="Times New Roman" w:cs="Times New Roman"/>
          <w:sz w:val="28"/>
          <w:szCs w:val="28"/>
        </w:rPr>
        <w:br/>
      </w:r>
      <w:r w:rsidRPr="00985F36">
        <w:rPr>
          <w:rFonts w:ascii="Times New Roman" w:hAnsi="Times New Roman" w:cs="Times New Roman"/>
          <w:sz w:val="28"/>
          <w:szCs w:val="28"/>
        </w:rPr>
        <w:br/>
        <w:t>• Hadani et al. (2017): Formulated the foundational mathematical framework of OTFS modulation, demonstrating its superior capability over OFDM in high-Doppler environments by mapping symbols onto the delay-Doppler domain.</w:t>
      </w:r>
      <w:r w:rsidRPr="00985F36">
        <w:rPr>
          <w:rFonts w:ascii="Times New Roman" w:hAnsi="Times New Roman" w:cs="Times New Roman"/>
          <w:sz w:val="28"/>
          <w:szCs w:val="28"/>
        </w:rPr>
        <w:br/>
      </w:r>
      <w:r w:rsidRPr="00985F36">
        <w:rPr>
          <w:rFonts w:ascii="Times New Roman" w:hAnsi="Times New Roman" w:cs="Times New Roman"/>
          <w:sz w:val="28"/>
          <w:szCs w:val="28"/>
        </w:rPr>
        <w:br/>
        <w:t>• Raviteja et al. (2019): Investigated embedded pilot-aided channel estimation techniques for OTFS in delay-Doppler channels, establishing robust channel state information (CSI) extraction methods essential for receiver equalization.</w:t>
      </w:r>
      <w:r w:rsidRPr="00985F36">
        <w:rPr>
          <w:rFonts w:ascii="Times New Roman" w:hAnsi="Times New Roman" w:cs="Times New Roman"/>
          <w:sz w:val="28"/>
          <w:szCs w:val="28"/>
        </w:rPr>
        <w:br/>
      </w:r>
      <w:r w:rsidRPr="00985F36">
        <w:rPr>
          <w:rFonts w:ascii="Times New Roman" w:hAnsi="Times New Roman" w:cs="Times New Roman"/>
          <w:sz w:val="28"/>
          <w:szCs w:val="28"/>
        </w:rPr>
        <w:br/>
        <w:t>• Thaj &amp; Viterbo (2020): Developed low-complexity iterative Rake detectors tailored for OTFS, proving that iterative processing can significantly lower computational overhead while maintaining reliable bit error rates.</w:t>
      </w:r>
      <w:r w:rsidRPr="00985F36">
        <w:rPr>
          <w:rFonts w:ascii="Times New Roman" w:hAnsi="Times New Roman" w:cs="Times New Roman"/>
          <w:sz w:val="28"/>
          <w:szCs w:val="28"/>
        </w:rPr>
        <w:br/>
      </w:r>
      <w:r w:rsidRPr="00985F36">
        <w:rPr>
          <w:rFonts w:ascii="Times New Roman" w:hAnsi="Times New Roman" w:cs="Times New Roman"/>
          <w:sz w:val="28"/>
          <w:szCs w:val="28"/>
        </w:rPr>
        <w:br/>
        <w:t xml:space="preserve">• Sutton &amp; Barto (2018): Provided the canonical theoretical framework for reinforcement learning and contextual bandits, establishing multi-armed bandit strategies and </w:t>
      </w:r>
      <w:proofErr w:type="spellStart"/>
      <w:r w:rsidRPr="00985F36">
        <w:rPr>
          <w:rFonts w:ascii="Times New Roman" w:hAnsi="Times New Roman" w:cs="Times New Roman"/>
          <w:sz w:val="28"/>
          <w:szCs w:val="28"/>
        </w:rPr>
        <w:t>LinUCB</w:t>
      </w:r>
      <w:proofErr w:type="spellEnd"/>
      <w:r w:rsidRPr="00985F36">
        <w:rPr>
          <w:rFonts w:ascii="Times New Roman" w:hAnsi="Times New Roman" w:cs="Times New Roman"/>
          <w:sz w:val="28"/>
          <w:szCs w:val="28"/>
        </w:rPr>
        <w:t xml:space="preserve"> algorithms utilized for sequential decision-making under uncertainty.</w:t>
      </w:r>
    </w:p>
    <w:p w14:paraId="55A77815" w14:textId="2AD19E27" w:rsidR="00F93B67" w:rsidRDefault="00F93B67"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77030A90" w14:textId="77777777" w:rsidR="002A3E56" w:rsidRDefault="002A3E56"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249F5B71" w14:textId="77777777" w:rsidR="00F91965" w:rsidRDefault="00F91965" w:rsidP="00F91965">
      <w:pPr>
        <w:spacing w:before="240" w:after="120" w:line="360" w:lineRule="auto"/>
        <w:rPr>
          <w:rFonts w:ascii="Times New Roman" w:hAnsi="Times New Roman" w:cs="Times New Roman"/>
          <w:b/>
          <w:color w:val="003366"/>
          <w:sz w:val="48"/>
          <w:szCs w:val="48"/>
        </w:rPr>
      </w:pPr>
    </w:p>
    <w:p w14:paraId="2874CBC0" w14:textId="77777777" w:rsidR="00F91965" w:rsidRDefault="00F91965" w:rsidP="00F91965">
      <w:pPr>
        <w:spacing w:before="240" w:after="120" w:line="360" w:lineRule="auto"/>
        <w:rPr>
          <w:rFonts w:ascii="Times New Roman" w:hAnsi="Times New Roman" w:cs="Times New Roman"/>
          <w:b/>
          <w:color w:val="003366"/>
          <w:sz w:val="48"/>
          <w:szCs w:val="48"/>
        </w:rPr>
      </w:pPr>
    </w:p>
    <w:p w14:paraId="15E55478" w14:textId="1083B99F" w:rsidR="00F91965" w:rsidRDefault="00F91965" w:rsidP="00F91965">
      <w:pPr>
        <w:spacing w:before="240" w:after="120" w:line="360" w:lineRule="auto"/>
      </w:pPr>
      <w:r w:rsidRPr="00985F36">
        <w:rPr>
          <w:rFonts w:ascii="Times New Roman" w:hAnsi="Times New Roman" w:cs="Times New Roman"/>
          <w:b/>
          <w:color w:val="003366"/>
          <w:sz w:val="48"/>
          <w:szCs w:val="48"/>
        </w:rPr>
        <w:lastRenderedPageBreak/>
        <w:t>OVERVIEW OF OTFS MODULATION PRINCIPLES</w:t>
      </w:r>
    </w:p>
    <w:p w14:paraId="19E64ECC" w14:textId="77777777" w:rsidR="00F91965" w:rsidRDefault="00F91965" w:rsidP="00F91965">
      <w:pPr>
        <w:spacing w:after="160" w:line="360" w:lineRule="auto"/>
      </w:pPr>
      <w:r w:rsidRPr="00985F36">
        <w:rPr>
          <w:rFonts w:ascii="Times New Roman" w:hAnsi="Times New Roman" w:cs="Times New Roman"/>
          <w:sz w:val="28"/>
          <w:szCs w:val="28"/>
        </w:rPr>
        <w:t>OTFS operates by transforming information symbols through a sequence of mathematical mappings:</w:t>
      </w:r>
      <w:r w:rsidRPr="00985F36">
        <w:rPr>
          <w:rFonts w:ascii="Times New Roman" w:hAnsi="Times New Roman" w:cs="Times New Roman"/>
          <w:sz w:val="28"/>
          <w:szCs w:val="28"/>
        </w:rPr>
        <w:br/>
      </w:r>
      <w:r w:rsidRPr="00985F36">
        <w:rPr>
          <w:rFonts w:ascii="Times New Roman" w:hAnsi="Times New Roman" w:cs="Times New Roman"/>
          <w:sz w:val="28"/>
          <w:szCs w:val="28"/>
        </w:rPr>
        <w:br/>
        <w:t>1. Delay-Doppler Grid Formulation: Information symbols are arranged on an M x N grid, where M represents the number of delay bins and N represents the number of Doppler bins. The total number of transmitted bits per frame is given by 2 x M x N when utilizing QPSK modulation.</w:t>
      </w:r>
      <w:r w:rsidRPr="00985F36">
        <w:rPr>
          <w:rFonts w:ascii="Times New Roman" w:hAnsi="Times New Roman" w:cs="Times New Roman"/>
          <w:sz w:val="28"/>
          <w:szCs w:val="28"/>
        </w:rPr>
        <w:br/>
      </w:r>
      <w:r w:rsidRPr="00985F36">
        <w:rPr>
          <w:rFonts w:ascii="Times New Roman" w:hAnsi="Times New Roman" w:cs="Times New Roman"/>
          <w:sz w:val="28"/>
          <w:szCs w:val="28"/>
        </w:rPr>
        <w:br/>
        <w:t>2. Inverse Zak Transform (IZT): Maps symbols from the delay-Doppler domain to the time-frequency domain.</w:t>
      </w:r>
      <w:r w:rsidRPr="00985F36">
        <w:rPr>
          <w:rFonts w:ascii="Times New Roman" w:hAnsi="Times New Roman" w:cs="Times New Roman"/>
          <w:sz w:val="28"/>
          <w:szCs w:val="28"/>
        </w:rPr>
        <w:br/>
      </w:r>
      <w:r w:rsidRPr="00985F36">
        <w:rPr>
          <w:rFonts w:ascii="Times New Roman" w:hAnsi="Times New Roman" w:cs="Times New Roman"/>
          <w:sz w:val="28"/>
          <w:szCs w:val="28"/>
        </w:rPr>
        <w:br/>
        <w:t>3. Heisenberg Transform: Converts the time-frequency representation into the continuous-time transmitted waveform.</w:t>
      </w:r>
      <w:r w:rsidRPr="00985F36">
        <w:rPr>
          <w:rFonts w:ascii="Times New Roman" w:hAnsi="Times New Roman" w:cs="Times New Roman"/>
          <w:sz w:val="28"/>
          <w:szCs w:val="28"/>
        </w:rPr>
        <w:br/>
      </w:r>
      <w:r w:rsidRPr="00985F36">
        <w:rPr>
          <w:rFonts w:ascii="Times New Roman" w:hAnsi="Times New Roman" w:cs="Times New Roman"/>
          <w:sz w:val="28"/>
          <w:szCs w:val="28"/>
        </w:rPr>
        <w:br/>
        <w:t>4. Channel Interaction: The transmitted signal propagates through a doubly selective channel characterized by delay taps and Doppler frequencies, introducing phase rotations and spreading</w:t>
      </w:r>
      <w:r>
        <w:t>.</w:t>
      </w:r>
    </w:p>
    <w:p w14:paraId="3C8A4D6D" w14:textId="77777777" w:rsidR="002A3E56" w:rsidRDefault="002A3E56"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15E80123" w14:textId="77777777" w:rsidR="00F91965" w:rsidRDefault="00F91965"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569C79BB" w14:textId="77777777" w:rsidR="00F91965" w:rsidRDefault="00F91965" w:rsidP="00F91965">
      <w:pPr>
        <w:spacing w:before="240" w:after="120" w:line="360" w:lineRule="auto"/>
        <w:rPr>
          <w:b/>
          <w:color w:val="003366"/>
          <w:sz w:val="28"/>
        </w:rPr>
      </w:pPr>
    </w:p>
    <w:p w14:paraId="57E8BA9E" w14:textId="77777777" w:rsidR="00F91965" w:rsidRDefault="00F91965" w:rsidP="00F91965">
      <w:pPr>
        <w:spacing w:before="240" w:after="120" w:line="360" w:lineRule="auto"/>
        <w:rPr>
          <w:b/>
          <w:color w:val="003366"/>
          <w:sz w:val="28"/>
        </w:rPr>
      </w:pPr>
    </w:p>
    <w:p w14:paraId="0184FE6C" w14:textId="77777777" w:rsidR="00F91965" w:rsidRDefault="00F91965" w:rsidP="00F91965">
      <w:pPr>
        <w:spacing w:before="240" w:after="120" w:line="360" w:lineRule="auto"/>
        <w:rPr>
          <w:b/>
          <w:color w:val="003366"/>
          <w:sz w:val="28"/>
        </w:rPr>
      </w:pPr>
    </w:p>
    <w:p w14:paraId="1F467543" w14:textId="77777777" w:rsidR="00F91965" w:rsidRDefault="00F91965" w:rsidP="00F91965">
      <w:pPr>
        <w:spacing w:before="240" w:after="120" w:line="360" w:lineRule="auto"/>
        <w:rPr>
          <w:b/>
          <w:color w:val="003366"/>
          <w:sz w:val="28"/>
        </w:rPr>
      </w:pPr>
    </w:p>
    <w:p w14:paraId="487F10B5" w14:textId="66211C45" w:rsidR="00F91965" w:rsidRDefault="00F91965" w:rsidP="00F91965">
      <w:pPr>
        <w:spacing w:before="240" w:after="120" w:line="360" w:lineRule="auto"/>
      </w:pPr>
      <w:r>
        <w:rPr>
          <w:b/>
          <w:color w:val="003366"/>
          <w:sz w:val="28"/>
        </w:rPr>
        <w:lastRenderedPageBreak/>
        <w:t xml:space="preserve"> </w:t>
      </w:r>
      <w:r w:rsidRPr="00985F36">
        <w:rPr>
          <w:rFonts w:ascii="Times New Roman" w:hAnsi="Times New Roman" w:cs="Times New Roman"/>
          <w:b/>
          <w:color w:val="003366"/>
          <w:sz w:val="48"/>
          <w:szCs w:val="48"/>
        </w:rPr>
        <w:t>DETECTION ALGORITHMS IN OTFS RECEIVERS</w:t>
      </w:r>
    </w:p>
    <w:p w14:paraId="4DB0B836" w14:textId="77777777" w:rsidR="00F91965" w:rsidRPr="00985F36" w:rsidRDefault="00F91965" w:rsidP="00F91965">
      <w:pPr>
        <w:spacing w:after="160" w:line="360" w:lineRule="auto"/>
        <w:rPr>
          <w:rFonts w:ascii="Times New Roman" w:hAnsi="Times New Roman" w:cs="Times New Roman"/>
          <w:sz w:val="28"/>
          <w:szCs w:val="28"/>
        </w:rPr>
      </w:pPr>
      <w:r w:rsidRPr="00985F36">
        <w:rPr>
          <w:rFonts w:ascii="Times New Roman" w:hAnsi="Times New Roman" w:cs="Times New Roman"/>
          <w:sz w:val="28"/>
          <w:szCs w:val="28"/>
        </w:rPr>
        <w:t>To estimate transmitted symbols from received signals, the receiver employs distinct detection algorithms characterized by varying complexity and performance profiles:</w:t>
      </w:r>
      <w:r w:rsidRPr="00985F36">
        <w:rPr>
          <w:rFonts w:ascii="Times New Roman" w:hAnsi="Times New Roman" w:cs="Times New Roman"/>
          <w:sz w:val="28"/>
          <w:szCs w:val="28"/>
        </w:rPr>
        <w:br/>
      </w:r>
      <w:r w:rsidRPr="00985F36">
        <w:rPr>
          <w:rFonts w:ascii="Times New Roman" w:hAnsi="Times New Roman" w:cs="Times New Roman"/>
          <w:sz w:val="28"/>
          <w:szCs w:val="28"/>
        </w:rPr>
        <w:br/>
        <w:t>• MMSE Detector (Low Complexity - Relative Cost 1): Applies linear minimum mean square error filtering to estimate symbols directly, offering minimal latency and computational footprint.</w:t>
      </w:r>
      <w:r w:rsidRPr="00985F36">
        <w:rPr>
          <w:rFonts w:ascii="Times New Roman" w:hAnsi="Times New Roman" w:cs="Times New Roman"/>
          <w:sz w:val="28"/>
          <w:szCs w:val="28"/>
        </w:rPr>
        <w:br/>
      </w:r>
      <w:r w:rsidRPr="00985F36">
        <w:rPr>
          <w:rFonts w:ascii="Times New Roman" w:hAnsi="Times New Roman" w:cs="Times New Roman"/>
          <w:sz w:val="28"/>
          <w:szCs w:val="28"/>
        </w:rPr>
        <w:br/>
        <w:t>• Iterative Detector (Medium Complexity - Relative Cost 5): Refines symbol estimates iteratively through successive cancellation stages, balancing error correction with moderate computational overhead.</w:t>
      </w:r>
      <w:r w:rsidRPr="00985F36">
        <w:rPr>
          <w:rFonts w:ascii="Times New Roman" w:hAnsi="Times New Roman" w:cs="Times New Roman"/>
          <w:sz w:val="28"/>
          <w:szCs w:val="28"/>
        </w:rPr>
        <w:br/>
      </w:r>
      <w:r w:rsidRPr="00985F36">
        <w:rPr>
          <w:rFonts w:ascii="Times New Roman" w:hAnsi="Times New Roman" w:cs="Times New Roman"/>
          <w:sz w:val="28"/>
          <w:szCs w:val="28"/>
        </w:rPr>
        <w:br/>
        <w:t>• Message Passing Detector (High Complexity - Relative Cost 15): Utilizes factor graph bipartite structures to perform probabilistic inference across delay-Doppler grid interactions, delivering high resilience at significant computational expense.</w:t>
      </w:r>
    </w:p>
    <w:p w14:paraId="598CACE1" w14:textId="77777777" w:rsidR="00F91965" w:rsidRDefault="00F91965"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30DF01B6" w14:textId="77777777" w:rsidR="00F91965" w:rsidRDefault="00F91965"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2BF7B9EC" w14:textId="77777777" w:rsidR="00F91965" w:rsidRDefault="00F91965"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1DA3A4A5" w14:textId="77777777" w:rsidR="00F91965" w:rsidRDefault="00F91965" w:rsidP="00F91965">
      <w:pPr>
        <w:spacing w:before="240" w:after="120" w:line="360" w:lineRule="auto"/>
        <w:rPr>
          <w:rFonts w:ascii="Times New Roman" w:hAnsi="Times New Roman" w:cs="Times New Roman"/>
          <w:b/>
          <w:color w:val="003366"/>
          <w:sz w:val="48"/>
          <w:szCs w:val="48"/>
        </w:rPr>
      </w:pPr>
    </w:p>
    <w:p w14:paraId="78D1E7C3" w14:textId="77777777" w:rsidR="00F91965" w:rsidRDefault="00F91965" w:rsidP="00F91965">
      <w:pPr>
        <w:spacing w:before="240" w:after="120" w:line="360" w:lineRule="auto"/>
        <w:rPr>
          <w:rFonts w:ascii="Times New Roman" w:hAnsi="Times New Roman" w:cs="Times New Roman"/>
          <w:b/>
          <w:color w:val="003366"/>
          <w:sz w:val="48"/>
          <w:szCs w:val="48"/>
        </w:rPr>
      </w:pPr>
    </w:p>
    <w:p w14:paraId="6A881380" w14:textId="77777777" w:rsidR="00F91965" w:rsidRDefault="00F91965" w:rsidP="00F91965">
      <w:pPr>
        <w:spacing w:before="240" w:after="120" w:line="360" w:lineRule="auto"/>
        <w:rPr>
          <w:rFonts w:ascii="Times New Roman" w:hAnsi="Times New Roman" w:cs="Times New Roman"/>
          <w:b/>
          <w:color w:val="003366"/>
          <w:sz w:val="48"/>
          <w:szCs w:val="48"/>
        </w:rPr>
      </w:pPr>
    </w:p>
    <w:p w14:paraId="0254258B" w14:textId="77777777" w:rsidR="00F91965" w:rsidRDefault="00F91965" w:rsidP="00F91965">
      <w:pPr>
        <w:spacing w:before="240" w:after="120" w:line="360" w:lineRule="auto"/>
        <w:rPr>
          <w:rFonts w:ascii="Times New Roman" w:hAnsi="Times New Roman" w:cs="Times New Roman"/>
          <w:b/>
          <w:color w:val="003366"/>
          <w:sz w:val="48"/>
          <w:szCs w:val="48"/>
        </w:rPr>
      </w:pPr>
    </w:p>
    <w:p w14:paraId="428FECE9" w14:textId="016106F2" w:rsidR="00F91965" w:rsidRPr="00985F36" w:rsidRDefault="00F91965" w:rsidP="00F91965">
      <w:pPr>
        <w:spacing w:before="240" w:after="120" w:line="360" w:lineRule="auto"/>
        <w:rPr>
          <w:rFonts w:ascii="Times New Roman" w:hAnsi="Times New Roman" w:cs="Times New Roman"/>
          <w:sz w:val="48"/>
          <w:szCs w:val="48"/>
        </w:rPr>
      </w:pPr>
      <w:r w:rsidRPr="00985F36">
        <w:rPr>
          <w:rFonts w:ascii="Times New Roman" w:hAnsi="Times New Roman" w:cs="Times New Roman"/>
          <w:b/>
          <w:color w:val="003366"/>
          <w:sz w:val="48"/>
          <w:szCs w:val="48"/>
        </w:rPr>
        <w:lastRenderedPageBreak/>
        <w:t>PROBLEM STATEMENT &amp; MOTIVATION</w:t>
      </w:r>
    </w:p>
    <w:p w14:paraId="26808B20" w14:textId="77777777" w:rsidR="00F91965" w:rsidRDefault="00F91965" w:rsidP="00F91965">
      <w:pPr>
        <w:spacing w:after="160" w:line="360" w:lineRule="auto"/>
      </w:pPr>
      <w:r w:rsidRPr="00985F36">
        <w:rPr>
          <w:rFonts w:ascii="Times New Roman" w:hAnsi="Times New Roman" w:cs="Times New Roman"/>
          <w:sz w:val="28"/>
          <w:szCs w:val="28"/>
        </w:rPr>
        <w:t>In practical wireless receivers, computational resources (battery power, processor cycles, and thermal limits) are strictly finite. Static detector assignment—such as permanently running an MP detector or an MMSE detector—fails to adapt to changing operational realities:</w:t>
      </w:r>
      <w:r w:rsidRPr="00985F36">
        <w:rPr>
          <w:rFonts w:ascii="Times New Roman" w:hAnsi="Times New Roman" w:cs="Times New Roman"/>
          <w:sz w:val="28"/>
          <w:szCs w:val="28"/>
        </w:rPr>
        <w:br/>
      </w:r>
      <w:r w:rsidRPr="00985F36">
        <w:rPr>
          <w:rFonts w:ascii="Times New Roman" w:hAnsi="Times New Roman" w:cs="Times New Roman"/>
          <w:sz w:val="28"/>
          <w:szCs w:val="28"/>
        </w:rPr>
        <w:br/>
        <w:t>• Fixed high-complexity detectors waste energy when channel conditions are benign (high SNR, low Doppler).</w:t>
      </w:r>
      <w:r w:rsidRPr="00985F36">
        <w:rPr>
          <w:rFonts w:ascii="Times New Roman" w:hAnsi="Times New Roman" w:cs="Times New Roman"/>
          <w:sz w:val="28"/>
          <w:szCs w:val="28"/>
        </w:rPr>
        <w:br/>
        <w:t>• Fixed low-complexity detectors fail to maintain acceptable bit error rates when channels experience severe degradation.</w:t>
      </w:r>
      <w:r w:rsidRPr="00985F36">
        <w:rPr>
          <w:rFonts w:ascii="Times New Roman" w:hAnsi="Times New Roman" w:cs="Times New Roman"/>
          <w:sz w:val="28"/>
          <w:szCs w:val="28"/>
        </w:rPr>
        <w:br/>
      </w:r>
      <w:r w:rsidRPr="00985F36">
        <w:rPr>
          <w:rFonts w:ascii="Times New Roman" w:hAnsi="Times New Roman" w:cs="Times New Roman"/>
          <w:sz w:val="28"/>
          <w:szCs w:val="28"/>
        </w:rPr>
        <w:br/>
        <w:t>The core problem is designing an adaptive selection mechanism that dynamically chooses the optimal detector for each transmission frame based on instantaneous channel context, maximizing communication fidelity while minimizing computational penalties</w:t>
      </w:r>
      <w:r>
        <w:t>.</w:t>
      </w:r>
    </w:p>
    <w:p w14:paraId="7FA99BAB" w14:textId="77777777" w:rsidR="00F91965" w:rsidRDefault="00F91965" w:rsidP="00F91965">
      <w:pPr>
        <w:spacing w:after="160" w:line="360" w:lineRule="auto"/>
      </w:pPr>
    </w:p>
    <w:p w14:paraId="499B3602" w14:textId="77777777" w:rsidR="00F91965" w:rsidRDefault="00F91965" w:rsidP="00F91965">
      <w:pPr>
        <w:spacing w:after="160" w:line="360" w:lineRule="auto"/>
      </w:pPr>
    </w:p>
    <w:p w14:paraId="0B88DF95" w14:textId="77777777" w:rsidR="00F91965" w:rsidRDefault="00F91965" w:rsidP="00F91965">
      <w:pPr>
        <w:spacing w:before="240" w:after="120" w:line="360" w:lineRule="auto"/>
        <w:rPr>
          <w:rFonts w:ascii="Times New Roman" w:hAnsi="Times New Roman" w:cs="Times New Roman"/>
          <w:b/>
          <w:color w:val="003366"/>
          <w:sz w:val="44"/>
          <w:szCs w:val="44"/>
        </w:rPr>
      </w:pPr>
    </w:p>
    <w:p w14:paraId="28F5ABF8" w14:textId="77777777" w:rsidR="00F91965" w:rsidRDefault="00F91965" w:rsidP="00F91965">
      <w:pPr>
        <w:spacing w:before="240" w:after="120" w:line="360" w:lineRule="auto"/>
        <w:rPr>
          <w:rFonts w:ascii="Times New Roman" w:hAnsi="Times New Roman" w:cs="Times New Roman"/>
          <w:b/>
          <w:color w:val="003366"/>
          <w:sz w:val="44"/>
          <w:szCs w:val="44"/>
        </w:rPr>
      </w:pPr>
    </w:p>
    <w:p w14:paraId="046BEDF6" w14:textId="77777777" w:rsidR="00F91965" w:rsidRDefault="00F91965" w:rsidP="00F91965">
      <w:pPr>
        <w:spacing w:before="240" w:after="120" w:line="360" w:lineRule="auto"/>
        <w:rPr>
          <w:rFonts w:ascii="Times New Roman" w:hAnsi="Times New Roman" w:cs="Times New Roman"/>
          <w:b/>
          <w:color w:val="003366"/>
          <w:sz w:val="44"/>
          <w:szCs w:val="44"/>
        </w:rPr>
      </w:pPr>
    </w:p>
    <w:p w14:paraId="4E5936C4" w14:textId="77777777" w:rsidR="00F91965" w:rsidRDefault="00F91965" w:rsidP="00F91965">
      <w:pPr>
        <w:spacing w:before="240" w:after="120" w:line="360" w:lineRule="auto"/>
        <w:rPr>
          <w:rFonts w:ascii="Times New Roman" w:hAnsi="Times New Roman" w:cs="Times New Roman"/>
          <w:b/>
          <w:color w:val="003366"/>
          <w:sz w:val="44"/>
          <w:szCs w:val="44"/>
        </w:rPr>
      </w:pPr>
    </w:p>
    <w:p w14:paraId="684BD819" w14:textId="77777777" w:rsidR="00F91965" w:rsidRDefault="00F91965" w:rsidP="00F91965">
      <w:pPr>
        <w:spacing w:before="240" w:after="120" w:line="360" w:lineRule="auto"/>
        <w:rPr>
          <w:rFonts w:ascii="Times New Roman" w:hAnsi="Times New Roman" w:cs="Times New Roman"/>
          <w:b/>
          <w:color w:val="003366"/>
          <w:sz w:val="44"/>
          <w:szCs w:val="44"/>
        </w:rPr>
      </w:pPr>
    </w:p>
    <w:p w14:paraId="73ABDE4C" w14:textId="77777777" w:rsidR="00F91965" w:rsidRDefault="00F91965" w:rsidP="00F91965">
      <w:pPr>
        <w:spacing w:before="240" w:after="120" w:line="360" w:lineRule="auto"/>
        <w:rPr>
          <w:rFonts w:ascii="Times New Roman" w:hAnsi="Times New Roman" w:cs="Times New Roman"/>
          <w:b/>
          <w:color w:val="003366"/>
          <w:sz w:val="44"/>
          <w:szCs w:val="44"/>
        </w:rPr>
      </w:pPr>
    </w:p>
    <w:p w14:paraId="5C202373" w14:textId="40AE241A"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lastRenderedPageBreak/>
        <w:t>7. PROPOSED SYSTEM ARCHITECTURE</w:t>
      </w:r>
    </w:p>
    <w:p w14:paraId="57FCCA5E" w14:textId="77777777"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The proposed complexity-aware adaptive receiver system comprises the following interconnected modules:</w:t>
      </w:r>
      <w:r w:rsidRPr="00F91965">
        <w:rPr>
          <w:rFonts w:ascii="Times New Roman" w:hAnsi="Times New Roman" w:cs="Times New Roman"/>
          <w:sz w:val="28"/>
          <w:szCs w:val="28"/>
        </w:rPr>
        <w:br/>
      </w:r>
      <w:r w:rsidRPr="00F91965">
        <w:rPr>
          <w:rFonts w:ascii="Times New Roman" w:hAnsi="Times New Roman" w:cs="Times New Roman"/>
          <w:sz w:val="28"/>
          <w:szCs w:val="28"/>
        </w:rPr>
        <w:br/>
        <w:t>1. Transmitter Pipeline: Generates random bit streams, applies QPSK modulation, and constructs the 8 x 8 delay-Doppler grid.</w:t>
      </w:r>
      <w:r w:rsidRPr="00F91965">
        <w:rPr>
          <w:rFonts w:ascii="Times New Roman" w:hAnsi="Times New Roman" w:cs="Times New Roman"/>
          <w:sz w:val="28"/>
          <w:szCs w:val="28"/>
        </w:rPr>
        <w:br/>
      </w:r>
      <w:r w:rsidRPr="00F91965">
        <w:rPr>
          <w:rFonts w:ascii="Times New Roman" w:hAnsi="Times New Roman" w:cs="Times New Roman"/>
          <w:sz w:val="28"/>
          <w:szCs w:val="28"/>
        </w:rPr>
        <w:br/>
        <w:t>2. Channel &amp; Noise Simulation: Generates multipath delay profiles and Doppler shifts, applies channel convolution via matrix shifts, and injects Additive White Gaussian Noise (AWGN) across predefined SNR levels (0 dB to 25 dB).</w:t>
      </w:r>
      <w:r w:rsidRPr="00F91965">
        <w:rPr>
          <w:rFonts w:ascii="Times New Roman" w:hAnsi="Times New Roman" w:cs="Times New Roman"/>
          <w:sz w:val="28"/>
          <w:szCs w:val="28"/>
        </w:rPr>
        <w:br/>
      </w:r>
      <w:r w:rsidRPr="00F91965">
        <w:rPr>
          <w:rFonts w:ascii="Times New Roman" w:hAnsi="Times New Roman" w:cs="Times New Roman"/>
          <w:sz w:val="28"/>
          <w:szCs w:val="28"/>
        </w:rPr>
        <w:br/>
        <w:t>3. Detection Suite: Implements parallel execution wrappers for MMSE, Iterative, and MP detectors.</w:t>
      </w:r>
      <w:r w:rsidRPr="00F91965">
        <w:rPr>
          <w:rFonts w:ascii="Times New Roman" w:hAnsi="Times New Roman" w:cs="Times New Roman"/>
          <w:sz w:val="28"/>
          <w:szCs w:val="28"/>
        </w:rPr>
        <w:br/>
      </w:r>
      <w:r w:rsidRPr="00F91965">
        <w:rPr>
          <w:rFonts w:ascii="Times New Roman" w:hAnsi="Times New Roman" w:cs="Times New Roman"/>
          <w:sz w:val="28"/>
          <w:szCs w:val="28"/>
        </w:rPr>
        <w:br/>
        <w:t>4. Contextual Bandit Agent (</w:t>
      </w:r>
      <w:proofErr w:type="spellStart"/>
      <w:r w:rsidRPr="00F91965">
        <w:rPr>
          <w:rFonts w:ascii="Times New Roman" w:hAnsi="Times New Roman" w:cs="Times New Roman"/>
          <w:sz w:val="28"/>
          <w:szCs w:val="28"/>
        </w:rPr>
        <w:t>LinUCB</w:t>
      </w:r>
      <w:proofErr w:type="spellEnd"/>
      <w:r w:rsidRPr="00F91965">
        <w:rPr>
          <w:rFonts w:ascii="Times New Roman" w:hAnsi="Times New Roman" w:cs="Times New Roman"/>
          <w:sz w:val="28"/>
          <w:szCs w:val="28"/>
        </w:rPr>
        <w:t>): Evaluates incoming channel contexts (SNR and Doppler) and selects the optimal detector action.</w:t>
      </w:r>
      <w:r w:rsidRPr="00F91965">
        <w:rPr>
          <w:rFonts w:ascii="Times New Roman" w:hAnsi="Times New Roman" w:cs="Times New Roman"/>
          <w:sz w:val="28"/>
          <w:szCs w:val="28"/>
        </w:rPr>
        <w:br/>
      </w:r>
      <w:r w:rsidRPr="00F91965">
        <w:rPr>
          <w:rFonts w:ascii="Times New Roman" w:hAnsi="Times New Roman" w:cs="Times New Roman"/>
          <w:sz w:val="28"/>
          <w:szCs w:val="28"/>
        </w:rPr>
        <w:br/>
        <w:t>5. Evaluation &amp; Logging Engine: Computes BER, tracks computational rewards, and appends execution results persistently to OTFS_results.csv.</w:t>
      </w:r>
    </w:p>
    <w:p w14:paraId="4B9951B4" w14:textId="77777777" w:rsidR="00F91965" w:rsidRDefault="00F91965" w:rsidP="00F91965">
      <w:pPr>
        <w:spacing w:before="240" w:after="120" w:line="360" w:lineRule="auto"/>
        <w:rPr>
          <w:rFonts w:ascii="Times New Roman" w:hAnsi="Times New Roman" w:cs="Times New Roman"/>
          <w:b/>
          <w:color w:val="003366"/>
          <w:sz w:val="44"/>
          <w:szCs w:val="44"/>
        </w:rPr>
      </w:pPr>
    </w:p>
    <w:p w14:paraId="5D3AE709" w14:textId="77777777" w:rsidR="00F91965" w:rsidRDefault="00F91965" w:rsidP="00F91965">
      <w:pPr>
        <w:spacing w:before="240" w:after="120" w:line="360" w:lineRule="auto"/>
        <w:rPr>
          <w:rFonts w:ascii="Times New Roman" w:hAnsi="Times New Roman" w:cs="Times New Roman"/>
          <w:b/>
          <w:color w:val="003366"/>
          <w:sz w:val="44"/>
          <w:szCs w:val="44"/>
        </w:rPr>
      </w:pPr>
    </w:p>
    <w:p w14:paraId="15229800" w14:textId="77777777" w:rsidR="00F91965" w:rsidRDefault="00F91965" w:rsidP="00F91965">
      <w:pPr>
        <w:spacing w:before="240" w:after="120" w:line="360" w:lineRule="auto"/>
        <w:rPr>
          <w:rFonts w:ascii="Times New Roman" w:hAnsi="Times New Roman" w:cs="Times New Roman"/>
          <w:b/>
          <w:color w:val="003366"/>
          <w:sz w:val="44"/>
          <w:szCs w:val="44"/>
        </w:rPr>
      </w:pPr>
    </w:p>
    <w:p w14:paraId="5CA0EE21" w14:textId="77777777" w:rsidR="00F91965" w:rsidRDefault="00F91965" w:rsidP="00F91965">
      <w:pPr>
        <w:spacing w:before="240" w:after="120" w:line="360" w:lineRule="auto"/>
        <w:rPr>
          <w:rFonts w:ascii="Times New Roman" w:hAnsi="Times New Roman" w:cs="Times New Roman"/>
          <w:b/>
          <w:color w:val="003366"/>
          <w:sz w:val="44"/>
          <w:szCs w:val="44"/>
        </w:rPr>
      </w:pPr>
    </w:p>
    <w:p w14:paraId="30A835C2" w14:textId="77777777" w:rsidR="00F91965" w:rsidRDefault="00F91965" w:rsidP="00F91965">
      <w:pPr>
        <w:spacing w:before="240" w:after="120" w:line="360" w:lineRule="auto"/>
        <w:rPr>
          <w:rFonts w:ascii="Times New Roman" w:hAnsi="Times New Roman" w:cs="Times New Roman"/>
          <w:b/>
          <w:color w:val="003366"/>
          <w:sz w:val="44"/>
          <w:szCs w:val="44"/>
        </w:rPr>
      </w:pPr>
    </w:p>
    <w:p w14:paraId="17EC5EF4" w14:textId="24DC40A1"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lastRenderedPageBreak/>
        <w:t xml:space="preserve">8. CONTEXTUAL BANDIT FRAMEWORK </w:t>
      </w:r>
    </w:p>
    <w:p w14:paraId="62037235" w14:textId="77777777"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To achieve intelligent adaptation without requiring exhaustive offline training across every possible environment, we formulate the selection problem as a Contextual Bandit using the Linear Upper Confidence Bound (</w:t>
      </w:r>
      <w:proofErr w:type="spellStart"/>
      <w:r w:rsidRPr="00F91965">
        <w:rPr>
          <w:rFonts w:ascii="Times New Roman" w:hAnsi="Times New Roman" w:cs="Times New Roman"/>
          <w:sz w:val="28"/>
          <w:szCs w:val="28"/>
        </w:rPr>
        <w:t>LinUCB</w:t>
      </w:r>
      <w:proofErr w:type="spellEnd"/>
      <w:r w:rsidRPr="00F91965">
        <w:rPr>
          <w:rFonts w:ascii="Times New Roman" w:hAnsi="Times New Roman" w:cs="Times New Roman"/>
          <w:sz w:val="28"/>
          <w:szCs w:val="28"/>
        </w:rPr>
        <w:t>) algorithm.</w:t>
      </w:r>
      <w:r w:rsidRPr="00F91965">
        <w:rPr>
          <w:rFonts w:ascii="Times New Roman" w:hAnsi="Times New Roman" w:cs="Times New Roman"/>
          <w:sz w:val="28"/>
          <w:szCs w:val="28"/>
        </w:rPr>
        <w:br/>
      </w:r>
      <w:r w:rsidRPr="00F91965">
        <w:rPr>
          <w:rFonts w:ascii="Times New Roman" w:hAnsi="Times New Roman" w:cs="Times New Roman"/>
          <w:sz w:val="28"/>
          <w:szCs w:val="28"/>
        </w:rPr>
        <w:br/>
        <w:t xml:space="preserve">• Context Vector (x): Formulated as x = [1, s, d, </w:t>
      </w:r>
      <w:proofErr w:type="spellStart"/>
      <w:r w:rsidRPr="00F91965">
        <w:rPr>
          <w:rFonts w:ascii="Times New Roman" w:hAnsi="Times New Roman" w:cs="Times New Roman"/>
          <w:sz w:val="28"/>
          <w:szCs w:val="28"/>
        </w:rPr>
        <w:t>sd</w:t>
      </w:r>
      <w:proofErr w:type="spellEnd"/>
      <w:r w:rsidRPr="00F91965">
        <w:rPr>
          <w:rFonts w:ascii="Times New Roman" w:hAnsi="Times New Roman" w:cs="Times New Roman"/>
          <w:sz w:val="28"/>
          <w:szCs w:val="28"/>
        </w:rPr>
        <w:t xml:space="preserve">], where s is the normalized SNR, d is the normalized Doppler shift, </w:t>
      </w:r>
      <w:proofErr w:type="spellStart"/>
      <w:r w:rsidRPr="00F91965">
        <w:rPr>
          <w:rFonts w:ascii="Times New Roman" w:hAnsi="Times New Roman" w:cs="Times New Roman"/>
          <w:sz w:val="28"/>
          <w:szCs w:val="28"/>
        </w:rPr>
        <w:t>sd</w:t>
      </w:r>
      <w:proofErr w:type="spellEnd"/>
      <w:r w:rsidRPr="00F91965">
        <w:rPr>
          <w:rFonts w:ascii="Times New Roman" w:hAnsi="Times New Roman" w:cs="Times New Roman"/>
          <w:sz w:val="28"/>
          <w:szCs w:val="28"/>
        </w:rPr>
        <w:t xml:space="preserve"> is their interaction term, and 1 is a bias term.</w:t>
      </w:r>
      <w:r w:rsidRPr="00F91965">
        <w:rPr>
          <w:rFonts w:ascii="Times New Roman" w:hAnsi="Times New Roman" w:cs="Times New Roman"/>
          <w:sz w:val="28"/>
          <w:szCs w:val="28"/>
        </w:rPr>
        <w:br/>
      </w:r>
      <w:r w:rsidRPr="00F91965">
        <w:rPr>
          <w:rFonts w:ascii="Times New Roman" w:hAnsi="Times New Roman" w:cs="Times New Roman"/>
          <w:sz w:val="28"/>
          <w:szCs w:val="28"/>
        </w:rPr>
        <w:br/>
        <w:t>• Reward Function: Defined as R = clip(1 - BER - Complexity Penalty, 0, 1), where complexity penalties are set to 0.05 for MMSE, 0.15 for Iterative, and 0.30 for MP.</w:t>
      </w:r>
      <w:r w:rsidRPr="00F91965">
        <w:rPr>
          <w:rFonts w:ascii="Times New Roman" w:hAnsi="Times New Roman" w:cs="Times New Roman"/>
          <w:sz w:val="28"/>
          <w:szCs w:val="28"/>
        </w:rPr>
        <w:br/>
      </w:r>
      <w:r w:rsidRPr="00F91965">
        <w:rPr>
          <w:rFonts w:ascii="Times New Roman" w:hAnsi="Times New Roman" w:cs="Times New Roman"/>
          <w:sz w:val="28"/>
          <w:szCs w:val="28"/>
        </w:rPr>
        <w:br/>
        <w:t xml:space="preserve">• Exploration vs. Exploitation: </w:t>
      </w:r>
      <w:proofErr w:type="spellStart"/>
      <w:r w:rsidRPr="00F91965">
        <w:rPr>
          <w:rFonts w:ascii="Times New Roman" w:hAnsi="Times New Roman" w:cs="Times New Roman"/>
          <w:sz w:val="28"/>
          <w:szCs w:val="28"/>
        </w:rPr>
        <w:t>LinUCB</w:t>
      </w:r>
      <w:proofErr w:type="spellEnd"/>
      <w:r w:rsidRPr="00F91965">
        <w:rPr>
          <w:rFonts w:ascii="Times New Roman" w:hAnsi="Times New Roman" w:cs="Times New Roman"/>
          <w:sz w:val="28"/>
          <w:szCs w:val="28"/>
        </w:rPr>
        <w:t xml:space="preserve"> maintains ridge regression confidence bounds for each detector arm, balancing the exploration of uncertain channel states with the exploitation of known optimal configurations.</w:t>
      </w:r>
    </w:p>
    <w:p w14:paraId="3941449B" w14:textId="77777777"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t>9. SIMULATION SETUP &amp; PARAMETER CONFIGURATION</w:t>
      </w:r>
    </w:p>
    <w:p w14:paraId="17F1B09F" w14:textId="77777777" w:rsidR="00F91965" w:rsidRDefault="00F91965" w:rsidP="00F91965">
      <w:pPr>
        <w:spacing w:after="160" w:line="360" w:lineRule="auto"/>
      </w:pPr>
      <w:r w:rsidRPr="00F91965">
        <w:rPr>
          <w:rFonts w:ascii="Times New Roman" w:hAnsi="Times New Roman" w:cs="Times New Roman"/>
          <w:sz w:val="28"/>
          <w:szCs w:val="28"/>
        </w:rPr>
        <w:t>The simulation environment is implemented in Python, configured with the following standard parameters:</w:t>
      </w:r>
      <w:r w:rsidRPr="00F91965">
        <w:rPr>
          <w:rFonts w:ascii="Times New Roman" w:hAnsi="Times New Roman" w:cs="Times New Roman"/>
          <w:sz w:val="28"/>
          <w:szCs w:val="28"/>
        </w:rPr>
        <w:br/>
      </w:r>
      <w:r w:rsidRPr="00F91965">
        <w:rPr>
          <w:rFonts w:ascii="Times New Roman" w:hAnsi="Times New Roman" w:cs="Times New Roman"/>
          <w:sz w:val="28"/>
          <w:szCs w:val="28"/>
        </w:rPr>
        <w:br/>
        <w:t>• Delay grid size (M): 8</w:t>
      </w:r>
      <w:r w:rsidRPr="00F91965">
        <w:rPr>
          <w:rFonts w:ascii="Times New Roman" w:hAnsi="Times New Roman" w:cs="Times New Roman"/>
          <w:sz w:val="28"/>
          <w:szCs w:val="28"/>
        </w:rPr>
        <w:br/>
        <w:t>• Doppler grid size (N): 8</w:t>
      </w:r>
      <w:r w:rsidRPr="00F91965">
        <w:rPr>
          <w:rFonts w:ascii="Times New Roman" w:hAnsi="Times New Roman" w:cs="Times New Roman"/>
          <w:sz w:val="28"/>
          <w:szCs w:val="28"/>
        </w:rPr>
        <w:br/>
        <w:t>• Bits per frame: 128 (2 x 8 x 8)</w:t>
      </w:r>
      <w:r w:rsidRPr="00F91965">
        <w:rPr>
          <w:rFonts w:ascii="Times New Roman" w:hAnsi="Times New Roman" w:cs="Times New Roman"/>
          <w:sz w:val="28"/>
          <w:szCs w:val="28"/>
        </w:rPr>
        <w:br/>
        <w:t>• SNR evaluation range: [0, 5, 10, 15, 20, 25] dB</w:t>
      </w:r>
      <w:r w:rsidRPr="00F91965">
        <w:rPr>
          <w:rFonts w:ascii="Times New Roman" w:hAnsi="Times New Roman" w:cs="Times New Roman"/>
          <w:sz w:val="28"/>
          <w:szCs w:val="28"/>
        </w:rPr>
        <w:br/>
        <w:t>• Training episodes: 200 frames with randomized SNR (0–30 dB) and Doppler (0–1000 Hz)</w:t>
      </w:r>
      <w:r>
        <w:t>.</w:t>
      </w:r>
    </w:p>
    <w:p w14:paraId="1EDF2180" w14:textId="77777777" w:rsidR="00F91965" w:rsidRDefault="00F91965" w:rsidP="00F91965">
      <w:pPr>
        <w:spacing w:before="240" w:after="120" w:line="360" w:lineRule="auto"/>
        <w:rPr>
          <w:b/>
          <w:color w:val="003366"/>
          <w:sz w:val="28"/>
        </w:rPr>
      </w:pPr>
    </w:p>
    <w:p w14:paraId="2E119416" w14:textId="40232214"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lastRenderedPageBreak/>
        <w:t>10. IMPLEMENTATION DETAILS &amp; CODE STRUCTURE</w:t>
      </w:r>
    </w:p>
    <w:p w14:paraId="736ADF0A" w14:textId="7114E2DF"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 xml:space="preserve">The Python simulation script </w:t>
      </w:r>
      <w:proofErr w:type="spellStart"/>
      <w:r w:rsidRPr="00F91965">
        <w:rPr>
          <w:rFonts w:ascii="Times New Roman" w:hAnsi="Times New Roman" w:cs="Times New Roman"/>
          <w:sz w:val="28"/>
          <w:szCs w:val="28"/>
        </w:rPr>
        <w:t>OTFS_Contextual_Bandit_Improved</w:t>
      </w:r>
      <w:proofErr w:type="spellEnd"/>
      <w:r w:rsidRPr="00F91965">
        <w:rPr>
          <w:rFonts w:ascii="Times New Roman" w:hAnsi="Times New Roman" w:cs="Times New Roman"/>
          <w:sz w:val="28"/>
          <w:szCs w:val="28"/>
        </w:rPr>
        <w:t>(1).</w:t>
      </w:r>
      <w:proofErr w:type="spellStart"/>
      <w:r w:rsidRPr="00F91965">
        <w:rPr>
          <w:rFonts w:ascii="Times New Roman" w:hAnsi="Times New Roman" w:cs="Times New Roman"/>
          <w:sz w:val="28"/>
          <w:szCs w:val="28"/>
        </w:rPr>
        <w:t>py</w:t>
      </w:r>
      <w:proofErr w:type="spellEnd"/>
      <w:r w:rsidRPr="00F91965">
        <w:rPr>
          <w:rFonts w:ascii="Times New Roman" w:hAnsi="Times New Roman" w:cs="Times New Roman"/>
          <w:sz w:val="28"/>
          <w:szCs w:val="28"/>
        </w:rPr>
        <w:t xml:space="preserve"> is structured into modular functions:</w:t>
      </w:r>
      <w:r w:rsidRPr="00F91965">
        <w:rPr>
          <w:rFonts w:ascii="Times New Roman" w:hAnsi="Times New Roman" w:cs="Times New Roman"/>
          <w:sz w:val="28"/>
          <w:szCs w:val="28"/>
        </w:rPr>
        <w:br/>
        <w:t>• System parameter initialization and QPSK modulation/demodulation.</w:t>
      </w:r>
      <w:r w:rsidRPr="00F91965">
        <w:rPr>
          <w:rFonts w:ascii="Times New Roman" w:hAnsi="Times New Roman" w:cs="Times New Roman"/>
          <w:sz w:val="28"/>
          <w:szCs w:val="28"/>
        </w:rPr>
        <w:br/>
        <w:t>• Simplified OTFS grid mapping and delay-Doppler channel application.</w:t>
      </w:r>
      <w:r w:rsidRPr="00F91965">
        <w:rPr>
          <w:rFonts w:ascii="Times New Roman" w:hAnsi="Times New Roman" w:cs="Times New Roman"/>
          <w:sz w:val="28"/>
          <w:szCs w:val="28"/>
        </w:rPr>
        <w:br/>
        <w:t>• Detector implementations (MMSE, ZF, Iterative, MP).</w:t>
      </w:r>
      <w:r w:rsidRPr="00F91965">
        <w:rPr>
          <w:rFonts w:ascii="Times New Roman" w:hAnsi="Times New Roman" w:cs="Times New Roman"/>
          <w:sz w:val="28"/>
          <w:szCs w:val="28"/>
        </w:rPr>
        <w:br/>
        <w:t>• BER calculation engine and frame simulation loops.</w:t>
      </w:r>
      <w:r w:rsidRPr="00F91965">
        <w:rPr>
          <w:rFonts w:ascii="Times New Roman" w:hAnsi="Times New Roman" w:cs="Times New Roman"/>
          <w:sz w:val="28"/>
          <w:szCs w:val="28"/>
        </w:rPr>
        <w:br/>
        <w:t xml:space="preserve">• </w:t>
      </w:r>
      <w:proofErr w:type="spellStart"/>
      <w:r w:rsidRPr="00F91965">
        <w:rPr>
          <w:rFonts w:ascii="Times New Roman" w:hAnsi="Times New Roman" w:cs="Times New Roman"/>
          <w:sz w:val="28"/>
          <w:szCs w:val="28"/>
        </w:rPr>
        <w:t>LinUCB</w:t>
      </w:r>
      <w:proofErr w:type="spellEnd"/>
      <w:r w:rsidRPr="00F91965">
        <w:rPr>
          <w:rFonts w:ascii="Times New Roman" w:hAnsi="Times New Roman" w:cs="Times New Roman"/>
          <w:sz w:val="28"/>
          <w:szCs w:val="28"/>
        </w:rPr>
        <w:t xml:space="preserve"> contextual bandit training and demonstration logic.</w:t>
      </w:r>
      <w:r w:rsidRPr="00F91965">
        <w:rPr>
          <w:rFonts w:ascii="Times New Roman" w:hAnsi="Times New Roman" w:cs="Times New Roman"/>
          <w:sz w:val="28"/>
          <w:szCs w:val="28"/>
        </w:rPr>
        <w:br/>
        <w:t>• Robust CSV logging configured with file-append mode to preserve historical run data.</w:t>
      </w:r>
    </w:p>
    <w:p w14:paraId="65FB74AC" w14:textId="77777777"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t>11. EXPERIMENTAL RESULTS &amp; BIT ERROR RATE ANALYSIS</w:t>
      </w:r>
    </w:p>
    <w:p w14:paraId="7AB7D601" w14:textId="77777777" w:rsid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Simulations were executed across multiple SNR test points. The results indicate typical wireless attenuation patterns:</w:t>
      </w:r>
      <w:r w:rsidRPr="00F91965">
        <w:rPr>
          <w:rFonts w:ascii="Times New Roman" w:hAnsi="Times New Roman" w:cs="Times New Roman"/>
          <w:sz w:val="28"/>
          <w:szCs w:val="28"/>
        </w:rPr>
        <w:br/>
      </w:r>
      <w:r w:rsidRPr="00F91965">
        <w:rPr>
          <w:rFonts w:ascii="Times New Roman" w:hAnsi="Times New Roman" w:cs="Times New Roman"/>
          <w:sz w:val="28"/>
          <w:szCs w:val="28"/>
        </w:rPr>
        <w:br/>
        <w:t xml:space="preserve">• BER vs. SNR Trend: Bit error rates decrease monotonically as SNR increases from 0 dB to 25 </w:t>
      </w:r>
      <w:proofErr w:type="spellStart"/>
      <w:r w:rsidRPr="00F91965">
        <w:rPr>
          <w:rFonts w:ascii="Times New Roman" w:hAnsi="Times New Roman" w:cs="Times New Roman"/>
          <w:sz w:val="28"/>
          <w:szCs w:val="28"/>
        </w:rPr>
        <w:t>dB.</w:t>
      </w:r>
      <w:proofErr w:type="spellEnd"/>
      <w:r w:rsidRPr="00F91965">
        <w:rPr>
          <w:rFonts w:ascii="Times New Roman" w:hAnsi="Times New Roman" w:cs="Times New Roman"/>
          <w:sz w:val="28"/>
          <w:szCs w:val="28"/>
        </w:rPr>
        <w:br/>
        <w:t>• Detector Comparison: Preliminary simulation runs show comparable BER performance across MMSE, Iterative, and MP detectors within the simplified simulation framework.</w:t>
      </w:r>
      <w:r w:rsidRPr="00F91965">
        <w:rPr>
          <w:rFonts w:ascii="Times New Roman" w:hAnsi="Times New Roman" w:cs="Times New Roman"/>
          <w:sz w:val="28"/>
          <w:szCs w:val="28"/>
        </w:rPr>
        <w:br/>
        <w:t>• CSV Logging Verification: Execution results are successfully appended to OTFS_results.csv across successive runs without truncation, ensuring complete historical tracking.</w:t>
      </w:r>
    </w:p>
    <w:p w14:paraId="2CA9B3A1" w14:textId="77777777" w:rsidR="00F91965" w:rsidRDefault="00F91965" w:rsidP="00F91965">
      <w:pPr>
        <w:spacing w:after="160" w:line="360" w:lineRule="auto"/>
        <w:rPr>
          <w:rFonts w:ascii="Times New Roman" w:hAnsi="Times New Roman" w:cs="Times New Roman"/>
          <w:sz w:val="28"/>
          <w:szCs w:val="28"/>
        </w:rPr>
      </w:pPr>
    </w:p>
    <w:p w14:paraId="598D81C4" w14:textId="77777777" w:rsidR="00F91965" w:rsidRPr="00F91965" w:rsidRDefault="00F91965" w:rsidP="00F91965">
      <w:pPr>
        <w:spacing w:after="160" w:line="360" w:lineRule="auto"/>
        <w:rPr>
          <w:rFonts w:ascii="Times New Roman" w:hAnsi="Times New Roman" w:cs="Times New Roman"/>
          <w:sz w:val="28"/>
          <w:szCs w:val="28"/>
        </w:rPr>
      </w:pPr>
    </w:p>
    <w:p w14:paraId="7999D74D" w14:textId="77777777"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lastRenderedPageBreak/>
        <w:t>12. DETECTOR SELECTION BEHAVIOR &amp; REWARD MECHANICS</w:t>
      </w:r>
    </w:p>
    <w:p w14:paraId="1DE59764" w14:textId="77777777"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The contextual bandit agent evaluates environmental contexts and assigns selection probabilities. Because the reward function incorporates explicit complexity penalties (0.05 for MMSE vs. 0.30 for MP), the bandit learns to favor lower-complexity detectors (MMSE) when error rates among detectors are closely matched, thereby conserving computational resources while maintaining target fidelity.</w:t>
      </w:r>
    </w:p>
    <w:p w14:paraId="0BED98E5" w14:textId="77777777"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t>13. LIMITATIONS &amp; PRACTICAL CHALLENGES</w:t>
      </w:r>
    </w:p>
    <w:p w14:paraId="350F3A32" w14:textId="77777777"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While the simulation successfully demonstrates adaptive control loops, several limitations must be noted:</w:t>
      </w:r>
      <w:r w:rsidRPr="00F91965">
        <w:rPr>
          <w:rFonts w:ascii="Times New Roman" w:hAnsi="Times New Roman" w:cs="Times New Roman"/>
          <w:sz w:val="28"/>
          <w:szCs w:val="28"/>
        </w:rPr>
        <w:br/>
      </w:r>
      <w:r w:rsidRPr="00F91965">
        <w:rPr>
          <w:rFonts w:ascii="Times New Roman" w:hAnsi="Times New Roman" w:cs="Times New Roman"/>
          <w:sz w:val="28"/>
          <w:szCs w:val="28"/>
        </w:rPr>
        <w:br/>
        <w:t>1. Simplified Physical Model: The simulation utilizes simplified grid reshaping (</w:t>
      </w:r>
      <w:proofErr w:type="spellStart"/>
      <w:r w:rsidRPr="00F91965">
        <w:rPr>
          <w:rFonts w:ascii="Times New Roman" w:hAnsi="Times New Roman" w:cs="Times New Roman"/>
          <w:sz w:val="28"/>
          <w:szCs w:val="28"/>
        </w:rPr>
        <w:t>np.roll</w:t>
      </w:r>
      <w:proofErr w:type="spellEnd"/>
      <w:r w:rsidRPr="00F91965">
        <w:rPr>
          <w:rFonts w:ascii="Times New Roman" w:hAnsi="Times New Roman" w:cs="Times New Roman"/>
          <w:sz w:val="28"/>
          <w:szCs w:val="28"/>
        </w:rPr>
        <w:t xml:space="preserve"> channel application) rather than full physical-layer continuous-time waveform generation and matched filtering.</w:t>
      </w:r>
      <w:r w:rsidRPr="00F91965">
        <w:rPr>
          <w:rFonts w:ascii="Times New Roman" w:hAnsi="Times New Roman" w:cs="Times New Roman"/>
          <w:sz w:val="28"/>
          <w:szCs w:val="28"/>
        </w:rPr>
        <w:br/>
      </w:r>
      <w:r w:rsidRPr="00F91965">
        <w:rPr>
          <w:rFonts w:ascii="Times New Roman" w:hAnsi="Times New Roman" w:cs="Times New Roman"/>
          <w:sz w:val="28"/>
          <w:szCs w:val="28"/>
        </w:rPr>
        <w:br/>
        <w:t>2. Relative Complexity Metrics: Complexity values (1, 5, 15) represent relative design assumptions rather than hardware-measured floating-point operations (FLOPs) or clock cycles.</w:t>
      </w:r>
      <w:r w:rsidRPr="00F91965">
        <w:rPr>
          <w:rFonts w:ascii="Times New Roman" w:hAnsi="Times New Roman" w:cs="Times New Roman"/>
          <w:sz w:val="28"/>
          <w:szCs w:val="28"/>
        </w:rPr>
        <w:br/>
      </w:r>
      <w:r w:rsidRPr="00F91965">
        <w:rPr>
          <w:rFonts w:ascii="Times New Roman" w:hAnsi="Times New Roman" w:cs="Times New Roman"/>
          <w:sz w:val="28"/>
          <w:szCs w:val="28"/>
        </w:rPr>
        <w:br/>
        <w:t>3. Reward Sensitivity: The composite reward function requires careful balancing between BER and complexity penalties to prevent premature convergence toward the lowest-complexity detector regardless of channel severity.</w:t>
      </w:r>
    </w:p>
    <w:p w14:paraId="4962A56E" w14:textId="77777777" w:rsidR="00F91965" w:rsidRDefault="00F91965" w:rsidP="00F91965">
      <w:pPr>
        <w:spacing w:before="240" w:after="120" w:line="360" w:lineRule="auto"/>
        <w:rPr>
          <w:rFonts w:ascii="Times New Roman" w:hAnsi="Times New Roman" w:cs="Times New Roman"/>
          <w:b/>
          <w:color w:val="003366"/>
          <w:sz w:val="44"/>
          <w:szCs w:val="44"/>
        </w:rPr>
      </w:pPr>
    </w:p>
    <w:p w14:paraId="5C401D72" w14:textId="77777777" w:rsidR="00F91965" w:rsidRDefault="00F91965" w:rsidP="00F91965">
      <w:pPr>
        <w:spacing w:before="240" w:after="120" w:line="360" w:lineRule="auto"/>
        <w:rPr>
          <w:rFonts w:ascii="Times New Roman" w:hAnsi="Times New Roman" w:cs="Times New Roman"/>
          <w:b/>
          <w:color w:val="003366"/>
          <w:sz w:val="44"/>
          <w:szCs w:val="44"/>
        </w:rPr>
      </w:pPr>
    </w:p>
    <w:p w14:paraId="24386210" w14:textId="687143BA"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lastRenderedPageBreak/>
        <w:t>14. FUTURE SCOPE &amp; ENHANCEMENTS</w:t>
      </w:r>
    </w:p>
    <w:p w14:paraId="2216C7BF" w14:textId="77777777"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Future developments for this project include:</w:t>
      </w:r>
      <w:r w:rsidRPr="00F91965">
        <w:rPr>
          <w:rFonts w:ascii="Times New Roman" w:hAnsi="Times New Roman" w:cs="Times New Roman"/>
          <w:sz w:val="28"/>
          <w:szCs w:val="28"/>
        </w:rPr>
        <w:br/>
      </w:r>
      <w:r w:rsidRPr="00F91965">
        <w:rPr>
          <w:rFonts w:ascii="Times New Roman" w:hAnsi="Times New Roman" w:cs="Times New Roman"/>
          <w:sz w:val="28"/>
          <w:szCs w:val="28"/>
        </w:rPr>
        <w:br/>
        <w:t>• Integrating a fully compliant 3GPP/IEEE-standard OTFS physical layer with rigorous Heisenberg and Wigner transforms.</w:t>
      </w:r>
      <w:r w:rsidRPr="00F91965">
        <w:rPr>
          <w:rFonts w:ascii="Times New Roman" w:hAnsi="Times New Roman" w:cs="Times New Roman"/>
          <w:sz w:val="28"/>
          <w:szCs w:val="28"/>
        </w:rPr>
        <w:br/>
        <w:t>• Benchmarking actual execution latency and power consumption on embedded hardware platforms (e.g., FPGA/DSP boards).</w:t>
      </w:r>
      <w:r w:rsidRPr="00F91965">
        <w:rPr>
          <w:rFonts w:ascii="Times New Roman" w:hAnsi="Times New Roman" w:cs="Times New Roman"/>
          <w:sz w:val="28"/>
          <w:szCs w:val="28"/>
        </w:rPr>
        <w:br/>
        <w:t>• Expanding the contextual feature set to include delay spread and vehicle velocity profiles.</w:t>
      </w:r>
      <w:r w:rsidRPr="00F91965">
        <w:rPr>
          <w:rFonts w:ascii="Times New Roman" w:hAnsi="Times New Roman" w:cs="Times New Roman"/>
          <w:sz w:val="28"/>
          <w:szCs w:val="28"/>
        </w:rPr>
        <w:br/>
        <w:t xml:space="preserve">• Conducting rigorous baseline comparisons between the </w:t>
      </w:r>
      <w:proofErr w:type="spellStart"/>
      <w:r w:rsidRPr="00F91965">
        <w:rPr>
          <w:rFonts w:ascii="Times New Roman" w:hAnsi="Times New Roman" w:cs="Times New Roman"/>
          <w:sz w:val="28"/>
          <w:szCs w:val="28"/>
        </w:rPr>
        <w:t>LinUCB</w:t>
      </w:r>
      <w:proofErr w:type="spellEnd"/>
      <w:r w:rsidRPr="00F91965">
        <w:rPr>
          <w:rFonts w:ascii="Times New Roman" w:hAnsi="Times New Roman" w:cs="Times New Roman"/>
          <w:sz w:val="28"/>
          <w:szCs w:val="28"/>
        </w:rPr>
        <w:t xml:space="preserve"> bandit policy and fixed detector configurations under identical channel impairments.</w:t>
      </w:r>
    </w:p>
    <w:p w14:paraId="5EF9AC3F" w14:textId="77777777" w:rsidR="00F91965" w:rsidRPr="00F91965" w:rsidRDefault="00F91965" w:rsidP="00F91965">
      <w:pPr>
        <w:spacing w:before="240" w:after="120" w:line="360" w:lineRule="auto"/>
        <w:rPr>
          <w:rFonts w:ascii="Times New Roman" w:hAnsi="Times New Roman" w:cs="Times New Roman"/>
          <w:sz w:val="44"/>
          <w:szCs w:val="44"/>
        </w:rPr>
      </w:pPr>
      <w:r w:rsidRPr="00F91965">
        <w:rPr>
          <w:rFonts w:ascii="Times New Roman" w:hAnsi="Times New Roman" w:cs="Times New Roman"/>
          <w:b/>
          <w:color w:val="003366"/>
          <w:sz w:val="44"/>
          <w:szCs w:val="44"/>
        </w:rPr>
        <w:t>15. CONCLUSION &amp; REFERENCES</w:t>
      </w:r>
    </w:p>
    <w:p w14:paraId="2B51E021" w14:textId="22B68751" w:rsidR="00F91965" w:rsidRPr="00F91965" w:rsidRDefault="00F91965" w:rsidP="00F91965">
      <w:pPr>
        <w:spacing w:after="160" w:line="360" w:lineRule="auto"/>
        <w:rPr>
          <w:rFonts w:ascii="Times New Roman" w:hAnsi="Times New Roman" w:cs="Times New Roman"/>
          <w:sz w:val="28"/>
          <w:szCs w:val="28"/>
        </w:rPr>
      </w:pPr>
      <w:r w:rsidRPr="00F91965">
        <w:rPr>
          <w:rFonts w:ascii="Times New Roman" w:hAnsi="Times New Roman" w:cs="Times New Roman"/>
          <w:sz w:val="28"/>
          <w:szCs w:val="28"/>
        </w:rPr>
        <w:t>This project successfully formulated and demonstrated a contextual-bandit-driven adaptive receiver framework for OTFS wireless systems. By framing detector selection as a sequential decision-making problem under uncertainty, the system dynamically balances bit error rate performance against computational expenditure. Simulation results confirm robust integration, persistent CSV logging, and intelligent complexity-aware adaptation.</w:t>
      </w:r>
      <w:r w:rsidRPr="00F91965">
        <w:rPr>
          <w:rFonts w:ascii="Times New Roman" w:hAnsi="Times New Roman" w:cs="Times New Roman"/>
          <w:sz w:val="28"/>
          <w:szCs w:val="28"/>
        </w:rPr>
        <w:br/>
      </w:r>
      <w:r w:rsidRPr="00F91965">
        <w:rPr>
          <w:rFonts w:ascii="Times New Roman" w:hAnsi="Times New Roman" w:cs="Times New Roman"/>
          <w:sz w:val="28"/>
          <w:szCs w:val="28"/>
        </w:rPr>
        <w:br/>
        <w:t>References:</w:t>
      </w:r>
      <w:r w:rsidRPr="00F91965">
        <w:rPr>
          <w:rFonts w:ascii="Times New Roman" w:hAnsi="Times New Roman" w:cs="Times New Roman"/>
          <w:sz w:val="28"/>
          <w:szCs w:val="28"/>
        </w:rPr>
        <w:br/>
        <w:t>1. R. Hadani et al., "Orthogonal Time Frequency Space Modulation," IEEE WCNC, 2017.</w:t>
      </w:r>
      <w:r w:rsidRPr="00F91965">
        <w:rPr>
          <w:rFonts w:ascii="Times New Roman" w:hAnsi="Times New Roman" w:cs="Times New Roman"/>
          <w:sz w:val="28"/>
          <w:szCs w:val="28"/>
        </w:rPr>
        <w:br/>
        <w:t>2. S. Raviteja, K. T. Phan, and Y. Hong, "Embedded Pilot-Aided Channel Estimation for OTFS in Delay-Doppler Channels," IEEE Transactions on Vehicular Technology, 2019.</w:t>
      </w:r>
      <w:r w:rsidRPr="00F91965">
        <w:rPr>
          <w:rFonts w:ascii="Times New Roman" w:hAnsi="Times New Roman" w:cs="Times New Roman"/>
          <w:sz w:val="28"/>
          <w:szCs w:val="28"/>
        </w:rPr>
        <w:br/>
        <w:t>3. A. Thaj and E. Viterbo, "Low Complexity Iterative Rake Detector for OTFS Modulation," IEEE Transactions on Vehicular Technology, 2020.</w:t>
      </w:r>
      <w:r w:rsidRPr="00F91965">
        <w:rPr>
          <w:rFonts w:ascii="Times New Roman" w:hAnsi="Times New Roman" w:cs="Times New Roman"/>
          <w:sz w:val="28"/>
          <w:szCs w:val="28"/>
        </w:rPr>
        <w:br/>
      </w:r>
    </w:p>
    <w:p w14:paraId="0C62F635" w14:textId="77777777" w:rsidR="00F91965" w:rsidRPr="00F91965" w:rsidRDefault="00F91965" w:rsidP="00F91965">
      <w:pPr>
        <w:spacing w:after="160" w:line="360" w:lineRule="auto"/>
        <w:rPr>
          <w:rFonts w:ascii="Times New Roman" w:hAnsi="Times New Roman" w:cs="Times New Roman"/>
          <w:sz w:val="28"/>
          <w:szCs w:val="28"/>
        </w:rPr>
      </w:pPr>
    </w:p>
    <w:p w14:paraId="137E99BC" w14:textId="77777777" w:rsidR="00F91965" w:rsidRPr="00F91965" w:rsidRDefault="00F91965"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sectPr w:rsidR="00F91965" w:rsidRPr="00F91965" w:rsidSect="008633ED">
      <w:pgSz w:w="12240" w:h="15840"/>
      <w:pgMar w:top="980" w:right="1325"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B44"/>
    <w:multiLevelType w:val="multilevel"/>
    <w:tmpl w:val="6FA6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3"/>
  </w:num>
  <w:num w:numId="2" w16cid:durableId="343214765">
    <w:abstractNumId w:val="2"/>
  </w:num>
  <w:num w:numId="3" w16cid:durableId="1342590031">
    <w:abstractNumId w:val="1"/>
  </w:num>
  <w:num w:numId="4" w16cid:durableId="52540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94D10"/>
    <w:rsid w:val="000B43AD"/>
    <w:rsid w:val="002A3E56"/>
    <w:rsid w:val="002A5082"/>
    <w:rsid w:val="002F28D8"/>
    <w:rsid w:val="003A3929"/>
    <w:rsid w:val="003F3E67"/>
    <w:rsid w:val="00431AC0"/>
    <w:rsid w:val="00445574"/>
    <w:rsid w:val="00501FD9"/>
    <w:rsid w:val="0065081C"/>
    <w:rsid w:val="0071708C"/>
    <w:rsid w:val="007C2563"/>
    <w:rsid w:val="008633ED"/>
    <w:rsid w:val="00972E04"/>
    <w:rsid w:val="00CA32B6"/>
    <w:rsid w:val="00F2424B"/>
    <w:rsid w:val="00F50F4B"/>
    <w:rsid w:val="00F91965"/>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2263</Words>
  <Characters>12902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BANDLAMUDI JAYAHARSHITH</cp:lastModifiedBy>
  <cp:revision>19</cp:revision>
  <dcterms:created xsi:type="dcterms:W3CDTF">2026-08-18T12:23:00Z</dcterms:created>
  <dcterms:modified xsi:type="dcterms:W3CDTF">2026-10-14T17:09:00Z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