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A057" w14:textId="01E32C66" w:rsidR="00D51B61" w:rsidRPr="006F1E8F" w:rsidRDefault="00D51B61" w:rsidP="00B74255">
      <w:pPr>
        <w:jc w:val="center"/>
        <w:rPr>
          <w:rFonts w:ascii="宋体" w:eastAsia="宋体" w:hAnsi="宋体" w:cs="Times New Roman"/>
          <w:sz w:val="24"/>
          <w:szCs w:val="24"/>
        </w:rPr>
      </w:pPr>
      <w:bookmarkStart w:id="0" w:name="_Hlk94093861"/>
      <w:r w:rsidRPr="006F1E8F">
        <w:rPr>
          <w:rFonts w:ascii="宋体" w:eastAsia="宋体" w:hAnsi="宋体" w:cs="Times New Roman"/>
          <w:b/>
          <w:bCs/>
          <w:color w:val="000000"/>
          <w:sz w:val="24"/>
          <w:szCs w:val="24"/>
        </w:rPr>
        <w:t>COMPLEX RATIO MASKING</w:t>
      </w:r>
      <w:bookmarkEnd w:id="0"/>
      <w:r w:rsidRPr="006F1E8F">
        <w:rPr>
          <w:rFonts w:ascii="宋体" w:eastAsia="宋体" w:hAnsi="宋体" w:cs="Times New Roman"/>
          <w:b/>
          <w:bCs/>
          <w:color w:val="000000"/>
          <w:sz w:val="24"/>
          <w:szCs w:val="24"/>
        </w:rPr>
        <w:t xml:space="preserve"> FOR SINGING VOICE SEPARATION</w:t>
      </w:r>
    </w:p>
    <w:p w14:paraId="598C1515" w14:textId="2E21B078" w:rsidR="00B74255" w:rsidRPr="006F1E8F" w:rsidRDefault="00B74255" w:rsidP="006F1E8F">
      <w:pPr>
        <w:jc w:val="center"/>
        <w:rPr>
          <w:rFonts w:ascii="宋体" w:eastAsia="宋体" w:hAnsi="宋体" w:cs="Times New Roman"/>
          <w:sz w:val="24"/>
          <w:szCs w:val="24"/>
        </w:rPr>
      </w:pPr>
      <w:r w:rsidRPr="006F1E8F">
        <w:rPr>
          <w:rFonts w:ascii="宋体" w:eastAsia="宋体" w:hAnsi="宋体" w:cs="Times New Roman"/>
          <w:sz w:val="24"/>
          <w:szCs w:val="24"/>
        </w:rPr>
        <w:t>针对歌声分离的复比率掩膜</w:t>
      </w:r>
    </w:p>
    <w:p w14:paraId="02D6F8C2" w14:textId="3DED8D58" w:rsidR="00A0209C" w:rsidRPr="00AC38EC" w:rsidRDefault="00A0209C" w:rsidP="00AC38EC">
      <w:pPr>
        <w:pStyle w:val="2"/>
        <w:rPr>
          <w:rFonts w:ascii="宋体" w:eastAsia="宋体" w:hAnsi="宋体"/>
          <w:sz w:val="28"/>
          <w:szCs w:val="28"/>
        </w:rPr>
      </w:pPr>
      <w:r w:rsidRPr="00AC38EC">
        <w:rPr>
          <w:rFonts w:ascii="宋体" w:eastAsia="宋体" w:hAnsi="宋体"/>
          <w:sz w:val="28"/>
          <w:szCs w:val="28"/>
        </w:rPr>
        <w:t>1、研究动机</w:t>
      </w:r>
    </w:p>
    <w:p w14:paraId="5AE69B46" w14:textId="236DD660" w:rsidR="00DF324F" w:rsidRPr="006F1E8F" w:rsidRDefault="00D51B61" w:rsidP="00A0209C">
      <w:pPr>
        <w:ind w:firstLineChars="200" w:firstLine="480"/>
        <w:rPr>
          <w:rFonts w:ascii="宋体" w:eastAsia="宋体" w:hAnsi="宋体" w:cs="Times New Roman"/>
          <w:sz w:val="24"/>
          <w:szCs w:val="24"/>
        </w:rPr>
      </w:pPr>
      <w:r w:rsidRPr="006F1E8F">
        <w:rPr>
          <w:rFonts w:ascii="宋体" w:eastAsia="宋体" w:hAnsi="宋体" w:cs="Times New Roman"/>
          <w:sz w:val="24"/>
          <w:szCs w:val="24"/>
        </w:rPr>
        <w:t>音乐源分离对于卡拉ok和重新混音等应用程序很重要。以往的研究大多集中在估计短时间傅里叶变换(STFT)的大小和丢弃相位信息上。</w:t>
      </w:r>
      <w:r w:rsidR="00A0209C" w:rsidRPr="006F1E8F">
        <w:rPr>
          <w:rFonts w:ascii="宋体" w:eastAsia="宋体" w:hAnsi="宋体" w:cs="Times New Roman"/>
          <w:sz w:val="24"/>
          <w:szCs w:val="24"/>
        </w:rPr>
        <w:t>然而</w:t>
      </w:r>
      <w:r w:rsidRPr="006F1E8F">
        <w:rPr>
          <w:rFonts w:ascii="宋体" w:eastAsia="宋体" w:hAnsi="宋体" w:cs="Times New Roman"/>
          <w:sz w:val="24"/>
          <w:szCs w:val="24"/>
        </w:rPr>
        <w:t>对于歌唱语音分离，相位可以显著提高分离质量。本文提出了一种用于声音和伴奏分离的</w:t>
      </w:r>
      <w:r w:rsidR="00A0209C" w:rsidRPr="006F1E8F">
        <w:rPr>
          <w:rFonts w:ascii="宋体" w:eastAsia="宋体" w:hAnsi="宋体" w:cs="Times New Roman"/>
          <w:sz w:val="24"/>
          <w:szCs w:val="24"/>
        </w:rPr>
        <w:t>complex ratio masking</w:t>
      </w:r>
      <w:r w:rsidRPr="006F1E8F">
        <w:rPr>
          <w:rFonts w:ascii="宋体" w:eastAsia="宋体" w:hAnsi="宋体" w:cs="Times New Roman"/>
          <w:sz w:val="24"/>
          <w:szCs w:val="24"/>
        </w:rPr>
        <w:t>方法。该方法采用自注意的DenseUNet来估计各声源STFT的实分量和虚分量。</w:t>
      </w:r>
      <w:r w:rsidR="00A0209C" w:rsidRPr="006F1E8F">
        <w:rPr>
          <w:rFonts w:ascii="宋体" w:eastAsia="宋体" w:hAnsi="宋体" w:cs="Times New Roman"/>
          <w:sz w:val="24"/>
          <w:szCs w:val="24"/>
        </w:rPr>
        <w:t>还</w:t>
      </w:r>
      <w:r w:rsidRPr="006F1E8F">
        <w:rPr>
          <w:rFonts w:ascii="宋体" w:eastAsia="宋体" w:hAnsi="宋体" w:cs="Times New Roman"/>
          <w:sz w:val="24"/>
          <w:szCs w:val="24"/>
        </w:rPr>
        <w:t>引入了一种简单的集成技术来进一步提高分离性能。评价结果表明，该方法在分离的声音和伴奏方面都优于最近的最先进的模型。</w:t>
      </w:r>
    </w:p>
    <w:p w14:paraId="312283FC" w14:textId="06B1FFC8" w:rsidR="00AC38EC" w:rsidRPr="00AC38EC" w:rsidRDefault="00AC38EC" w:rsidP="00AC38EC">
      <w:pPr>
        <w:pStyle w:val="2"/>
        <w:rPr>
          <w:rFonts w:ascii="宋体" w:eastAsia="宋体" w:hAnsi="宋体"/>
          <w:sz w:val="28"/>
          <w:szCs w:val="28"/>
        </w:rPr>
      </w:pPr>
      <w:r>
        <w:rPr>
          <w:rFonts w:ascii="宋体" w:eastAsia="宋体" w:hAnsi="宋体"/>
          <w:sz w:val="28"/>
          <w:szCs w:val="28"/>
        </w:rPr>
        <w:t>2</w:t>
      </w:r>
      <w:r w:rsidRPr="00AC38EC">
        <w:rPr>
          <w:rFonts w:ascii="宋体" w:eastAsia="宋体" w:hAnsi="宋体"/>
          <w:sz w:val="28"/>
          <w:szCs w:val="28"/>
        </w:rPr>
        <w:t>、研究</w:t>
      </w:r>
      <w:r>
        <w:rPr>
          <w:rFonts w:ascii="宋体" w:eastAsia="宋体" w:hAnsi="宋体" w:hint="eastAsia"/>
          <w:sz w:val="28"/>
          <w:szCs w:val="28"/>
        </w:rPr>
        <w:t>方法</w:t>
      </w:r>
    </w:p>
    <w:p w14:paraId="2283366F" w14:textId="75AE6010" w:rsidR="00F857EB" w:rsidRPr="00AC38EC" w:rsidRDefault="00F857EB" w:rsidP="00AC38EC">
      <w:pPr>
        <w:pStyle w:val="3"/>
        <w:rPr>
          <w:rFonts w:ascii="宋体" w:eastAsia="宋体" w:hAnsi="宋体" w:hint="eastAsia"/>
          <w:sz w:val="24"/>
          <w:szCs w:val="24"/>
        </w:rPr>
      </w:pPr>
      <w:r w:rsidRPr="00AC38EC">
        <w:rPr>
          <w:rFonts w:ascii="宋体" w:eastAsia="宋体" w:hAnsi="宋体" w:cs="宋体" w:hint="eastAsia"/>
          <w:sz w:val="24"/>
          <w:szCs w:val="24"/>
        </w:rPr>
        <w:t>①</w:t>
      </w:r>
      <w:r w:rsidRPr="00AC38EC">
        <w:rPr>
          <w:rFonts w:ascii="宋体" w:eastAsia="宋体" w:hAnsi="宋体"/>
          <w:sz w:val="24"/>
          <w:szCs w:val="24"/>
        </w:rPr>
        <w:t>研究相位对歌声分离的重要性</w:t>
      </w:r>
    </w:p>
    <w:p w14:paraId="33D03724" w14:textId="7C54378E" w:rsidR="00F857EB" w:rsidRPr="006F1E8F" w:rsidRDefault="00D4540A" w:rsidP="00A0209C">
      <w:pPr>
        <w:rPr>
          <w:rFonts w:ascii="宋体" w:eastAsia="宋体" w:hAnsi="宋体" w:cs="Times New Roman"/>
          <w:sz w:val="24"/>
          <w:szCs w:val="24"/>
        </w:rPr>
      </w:pPr>
      <w:r w:rsidRPr="006F1E8F">
        <w:rPr>
          <w:rFonts w:ascii="宋体" w:eastAsia="宋体" w:hAnsi="宋体" w:cs="Times New Roman"/>
          <w:noProof/>
          <w:sz w:val="24"/>
          <w:szCs w:val="24"/>
        </w:rPr>
        <mc:AlternateContent>
          <mc:Choice Requires="wps">
            <w:drawing>
              <wp:anchor distT="0" distB="0" distL="114300" distR="114300" simplePos="0" relativeHeight="251659264" behindDoc="0" locked="0" layoutInCell="1" allowOverlap="1" wp14:anchorId="45E43FB7" wp14:editId="7ACD6D73">
                <wp:simplePos x="0" y="0"/>
                <wp:positionH relativeFrom="column">
                  <wp:posOffset>1859280</wp:posOffset>
                </wp:positionH>
                <wp:positionV relativeFrom="paragraph">
                  <wp:posOffset>457200</wp:posOffset>
                </wp:positionV>
                <wp:extent cx="99060" cy="1874520"/>
                <wp:effectExtent l="0" t="0" r="15240" b="11430"/>
                <wp:wrapNone/>
                <wp:docPr id="3" name="矩形 3"/>
                <wp:cNvGraphicFramePr/>
                <a:graphic xmlns:a="http://schemas.openxmlformats.org/drawingml/2006/main">
                  <a:graphicData uri="http://schemas.microsoft.com/office/word/2010/wordprocessingShape">
                    <wps:wsp>
                      <wps:cNvSpPr/>
                      <wps:spPr>
                        <a:xfrm>
                          <a:off x="0" y="0"/>
                          <a:ext cx="99060" cy="1874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86C9E" id="矩形 3" o:spid="_x0000_s1026" style="position:absolute;left:0;text-align:left;margin-left:146.4pt;margin-top:36pt;width:7.8pt;height:14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" filled="f" strokecolor="red" strokeweight="1pt"/>
            </w:pict>
          </mc:Fallback>
        </mc:AlternateContent>
      </w:r>
      <w:r w:rsidR="00F857EB" w:rsidRPr="006F1E8F">
        <w:rPr>
          <w:rFonts w:ascii="宋体" w:eastAsia="宋体" w:hAnsi="宋体" w:cs="Times New Roman"/>
          <w:sz w:val="24"/>
          <w:szCs w:val="24"/>
        </w:rPr>
        <w:drawing>
          <wp:inline distT="0" distB="0" distL="0" distR="0" wp14:anchorId="70E43CFF" wp14:editId="474F852B">
            <wp:extent cx="4800600" cy="4022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3553" cy="4025129"/>
                    </a:xfrm>
                    <a:prstGeom prst="rect">
                      <a:avLst/>
                    </a:prstGeom>
                  </pic:spPr>
                </pic:pic>
              </a:graphicData>
            </a:graphic>
          </wp:inline>
        </w:drawing>
      </w:r>
    </w:p>
    <w:p w14:paraId="3040AB21" w14:textId="5D7BC881" w:rsidR="00834EB3" w:rsidRPr="006F1E8F" w:rsidRDefault="00D4540A" w:rsidP="006F1E8F">
      <w:pPr>
        <w:ind w:firstLineChars="200" w:firstLine="480"/>
        <w:rPr>
          <w:rFonts w:ascii="宋体" w:eastAsia="宋体" w:hAnsi="宋体" w:cs="Times New Roman"/>
          <w:sz w:val="24"/>
          <w:szCs w:val="24"/>
        </w:rPr>
      </w:pPr>
      <w:r w:rsidRPr="006F1E8F">
        <w:rPr>
          <w:rFonts w:ascii="宋体" w:eastAsia="宋体" w:hAnsi="宋体" w:cs="Times New Roman"/>
          <w:sz w:val="24"/>
          <w:szCs w:val="24"/>
        </w:rPr>
        <w:t>实验首先使用</w:t>
      </w:r>
      <w:r w:rsidRPr="006F1E8F">
        <w:rPr>
          <w:rFonts w:ascii="宋体" w:eastAsia="宋体" w:hAnsi="宋体" w:cs="Times New Roman"/>
          <w:sz w:val="24"/>
          <w:szCs w:val="24"/>
        </w:rPr>
        <w:t>SA-DenseUNet</w:t>
      </w:r>
      <w:r w:rsidRPr="006F1E8F">
        <w:rPr>
          <w:rFonts w:ascii="宋体" w:eastAsia="宋体" w:hAnsi="宋体" w:cs="Times New Roman"/>
          <w:sz w:val="24"/>
          <w:szCs w:val="24"/>
        </w:rPr>
        <w:t>网络估计63首不同信噪比的歌曲歌声和伴奏的频谱图，然后</w:t>
      </w:r>
      <w:r w:rsidR="00CA418C" w:rsidRPr="006F1E8F">
        <w:rPr>
          <w:rFonts w:ascii="宋体" w:eastAsia="宋体" w:hAnsi="宋体" w:cs="Times New Roman"/>
          <w:sz w:val="24"/>
          <w:szCs w:val="24"/>
        </w:rPr>
        <w:t>将重新合成的混合相</w:t>
      </w:r>
      <w:r w:rsidRPr="006F1E8F">
        <w:rPr>
          <w:rFonts w:ascii="宋体" w:eastAsia="宋体" w:hAnsi="宋体" w:cs="Times New Roman"/>
          <w:sz w:val="24"/>
          <w:szCs w:val="24"/>
        </w:rPr>
        <w:t>和纯净的目标</w:t>
      </w:r>
      <w:r w:rsidR="00CA418C" w:rsidRPr="006F1E8F">
        <w:rPr>
          <w:rFonts w:ascii="宋体" w:eastAsia="宋体" w:hAnsi="宋体" w:cs="Times New Roman"/>
          <w:sz w:val="24"/>
          <w:szCs w:val="24"/>
        </w:rPr>
        <w:t>的相位的SDR作比较，可以看出纯净相的SDR比</w:t>
      </w:r>
      <w:r w:rsidR="00465128" w:rsidRPr="006F1E8F">
        <w:rPr>
          <w:rFonts w:ascii="宋体" w:eastAsia="宋体" w:hAnsi="宋体" w:cs="Times New Roman"/>
          <w:sz w:val="24"/>
          <w:szCs w:val="24"/>
        </w:rPr>
        <w:t>估计出的</w:t>
      </w:r>
      <w:r w:rsidR="00CA418C" w:rsidRPr="006F1E8F">
        <w:rPr>
          <w:rFonts w:ascii="宋体" w:eastAsia="宋体" w:hAnsi="宋体" w:cs="Times New Roman"/>
          <w:sz w:val="24"/>
          <w:szCs w:val="24"/>
        </w:rPr>
        <w:t>混合相高出4到5dB左右</w:t>
      </w:r>
      <w:r w:rsidR="00465128" w:rsidRPr="006F1E8F">
        <w:rPr>
          <w:rFonts w:ascii="宋体" w:eastAsia="宋体" w:hAnsi="宋体" w:cs="Times New Roman"/>
          <w:sz w:val="24"/>
          <w:szCs w:val="24"/>
        </w:rPr>
        <w:t>。由此可以看出相位的重要性。</w:t>
      </w:r>
    </w:p>
    <w:p w14:paraId="00A2CF8C" w14:textId="4E1DB156" w:rsidR="00465128" w:rsidRPr="00AC38EC" w:rsidRDefault="00465128" w:rsidP="00AC38EC">
      <w:pPr>
        <w:pStyle w:val="3"/>
        <w:rPr>
          <w:rFonts w:ascii="宋体" w:eastAsia="宋体" w:hAnsi="宋体" w:cs="宋体"/>
          <w:sz w:val="24"/>
          <w:szCs w:val="24"/>
        </w:rPr>
      </w:pPr>
      <w:r w:rsidRPr="006F1E8F">
        <w:rPr>
          <w:rFonts w:ascii="宋体" w:eastAsia="宋体" w:hAnsi="宋体" w:cs="宋体" w:hint="eastAsia"/>
          <w:sz w:val="24"/>
          <w:szCs w:val="24"/>
        </w:rPr>
        <w:lastRenderedPageBreak/>
        <w:t>②</w:t>
      </w:r>
      <w:r w:rsidR="00834EB3" w:rsidRPr="00AC38EC">
        <w:rPr>
          <w:rFonts w:ascii="宋体" w:eastAsia="宋体" w:hAnsi="宋体" w:cs="宋体"/>
          <w:sz w:val="24"/>
          <w:szCs w:val="24"/>
        </w:rPr>
        <w:t>网络结构</w:t>
      </w:r>
    </w:p>
    <w:p w14:paraId="64291086" w14:textId="3BF1CB5C" w:rsidR="00834EB3" w:rsidRPr="006F1E8F" w:rsidRDefault="00834EB3" w:rsidP="00465128">
      <w:pPr>
        <w:rPr>
          <w:rFonts w:ascii="宋体" w:eastAsia="宋体" w:hAnsi="宋体" w:cs="Times New Roman"/>
          <w:sz w:val="24"/>
          <w:szCs w:val="24"/>
        </w:rPr>
      </w:pPr>
      <w:r w:rsidRPr="006F1E8F">
        <w:rPr>
          <w:rFonts w:ascii="宋体" w:eastAsia="宋体" w:hAnsi="宋体" w:cs="Times New Roman"/>
          <w:noProof/>
          <w:sz w:val="24"/>
          <w:szCs w:val="24"/>
        </w:rPr>
        <w:drawing>
          <wp:inline distT="0" distB="0" distL="0" distR="0" wp14:anchorId="10C242FB" wp14:editId="438AC954">
            <wp:extent cx="6205676" cy="153162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2368" cy="1533272"/>
                    </a:xfrm>
                    <a:prstGeom prst="rect">
                      <a:avLst/>
                    </a:prstGeom>
                  </pic:spPr>
                </pic:pic>
              </a:graphicData>
            </a:graphic>
          </wp:inline>
        </w:drawing>
      </w:r>
    </w:p>
    <w:p w14:paraId="20C7AFE7" w14:textId="4FD1EDB2" w:rsidR="00834EB3" w:rsidRPr="006F1E8F" w:rsidRDefault="00834EB3" w:rsidP="00834EB3">
      <w:pPr>
        <w:ind w:firstLine="492"/>
        <w:rPr>
          <w:rFonts w:ascii="宋体" w:eastAsia="宋体" w:hAnsi="宋体" w:cs="Times New Roman"/>
          <w:sz w:val="24"/>
          <w:szCs w:val="24"/>
        </w:rPr>
      </w:pPr>
      <w:r w:rsidRPr="006F1E8F">
        <w:rPr>
          <w:rFonts w:ascii="宋体" w:eastAsia="宋体" w:hAnsi="宋体" w:cs="Times New Roman"/>
          <w:sz w:val="24"/>
          <w:szCs w:val="24"/>
        </w:rPr>
        <w:t>本研究扩展了SA-DenseUNet[11]，</w:t>
      </w:r>
      <w:r w:rsidRPr="00DB23D9">
        <w:rPr>
          <w:rFonts w:ascii="宋体" w:eastAsia="宋体" w:hAnsi="宋体" w:cs="Times New Roman"/>
          <w:sz w:val="24"/>
          <w:szCs w:val="24"/>
          <w:highlight w:val="yellow"/>
        </w:rPr>
        <w:t>以估计目标源STFT的实分量和虚分量</w:t>
      </w:r>
      <w:r w:rsidRPr="006F1E8F">
        <w:rPr>
          <w:rFonts w:ascii="宋体" w:eastAsia="宋体" w:hAnsi="宋体" w:cs="Times New Roman"/>
          <w:sz w:val="24"/>
          <w:szCs w:val="24"/>
        </w:rPr>
        <w:t>。输入实分量和虚分量作为两个独立的通道。该网络采用了一个由一个编码器和一个相应的解码器组成的DenseUNet结构。</w:t>
      </w:r>
    </w:p>
    <w:p w14:paraId="4B9E9E85" w14:textId="439894A3" w:rsidR="008C4E74" w:rsidRPr="006F1E8F" w:rsidRDefault="00C72EA1" w:rsidP="00C72EA1">
      <w:pPr>
        <w:ind w:firstLineChars="200" w:firstLine="482"/>
        <w:rPr>
          <w:rFonts w:ascii="宋体" w:eastAsia="宋体" w:hAnsi="宋体" w:cs="Times New Roman"/>
          <w:sz w:val="24"/>
          <w:szCs w:val="24"/>
        </w:rPr>
      </w:pPr>
      <w:r w:rsidRPr="00B77371">
        <w:rPr>
          <w:rFonts w:ascii="宋体" w:eastAsia="宋体" w:hAnsi="宋体" w:cs="Times New Roman"/>
          <w:b/>
          <w:bCs/>
          <w:sz w:val="24"/>
          <w:szCs w:val="24"/>
        </w:rPr>
        <w:t>·</w:t>
      </w:r>
      <w:r w:rsidR="00834EB3" w:rsidRPr="00B77371">
        <w:rPr>
          <w:rFonts w:ascii="宋体" w:eastAsia="宋体" w:hAnsi="宋体" w:cs="Times New Roman"/>
          <w:b/>
          <w:bCs/>
          <w:sz w:val="24"/>
          <w:szCs w:val="24"/>
        </w:rPr>
        <w:t>编码器</w:t>
      </w:r>
      <w:r w:rsidR="00834EB3" w:rsidRPr="006F1E8F">
        <w:rPr>
          <w:rFonts w:ascii="宋体" w:eastAsia="宋体" w:hAnsi="宋体" w:cs="Times New Roman"/>
          <w:sz w:val="24"/>
          <w:szCs w:val="24"/>
        </w:rPr>
        <w:t>包括</w:t>
      </w:r>
      <w:r w:rsidR="00834EB3" w:rsidRPr="006F1E8F">
        <w:rPr>
          <w:rFonts w:ascii="宋体" w:eastAsia="宋体" w:hAnsi="宋体" w:cs="Times New Roman"/>
          <w:sz w:val="24"/>
          <w:szCs w:val="24"/>
        </w:rPr>
        <w:t>一系列密集连接的卷积层</w:t>
      </w:r>
      <w:r w:rsidR="00834EB3" w:rsidRPr="006F1E8F">
        <w:rPr>
          <w:rFonts w:ascii="宋体" w:eastAsia="宋体" w:hAnsi="宋体" w:cs="Times New Roman"/>
          <w:sz w:val="24"/>
          <w:szCs w:val="24"/>
        </w:rPr>
        <w:t>Dense Block</w:t>
      </w:r>
      <w:r w:rsidR="00834EB3" w:rsidRPr="006F1E8F">
        <w:rPr>
          <w:rFonts w:ascii="宋体" w:eastAsia="宋体" w:hAnsi="宋体" w:cs="Times New Roman"/>
          <w:sz w:val="24"/>
          <w:szCs w:val="24"/>
        </w:rPr>
        <w:t>、自注意模块和下采</w:t>
      </w:r>
      <w:r w:rsidR="00834EB3" w:rsidRPr="006F1E8F">
        <w:rPr>
          <w:rFonts w:ascii="宋体" w:eastAsia="宋体" w:hAnsi="宋体" w:cs="Times New Roman"/>
          <w:sz w:val="24"/>
          <w:szCs w:val="24"/>
        </w:rPr>
        <w:t>样</w:t>
      </w:r>
      <w:r w:rsidR="00834EB3" w:rsidRPr="006F1E8F">
        <w:rPr>
          <w:rFonts w:ascii="宋体" w:eastAsia="宋体" w:hAnsi="宋体" w:cs="Times New Roman"/>
          <w:sz w:val="24"/>
          <w:szCs w:val="24"/>
        </w:rPr>
        <w:t>层。</w:t>
      </w:r>
      <w:r w:rsidR="00834EB3" w:rsidRPr="00B77371">
        <w:rPr>
          <w:rFonts w:ascii="宋体" w:eastAsia="宋体" w:hAnsi="宋体" w:cs="Times New Roman"/>
          <w:b/>
          <w:bCs/>
          <w:sz w:val="24"/>
          <w:szCs w:val="24"/>
        </w:rPr>
        <w:t>解码器</w:t>
      </w:r>
      <w:r w:rsidR="00834EB3" w:rsidRPr="006F1E8F">
        <w:rPr>
          <w:rFonts w:ascii="宋体" w:eastAsia="宋体" w:hAnsi="宋体" w:cs="Times New Roman"/>
          <w:sz w:val="24"/>
          <w:szCs w:val="24"/>
        </w:rPr>
        <w:t>由</w:t>
      </w:r>
      <w:r w:rsidR="008C4E74" w:rsidRPr="006F1E8F">
        <w:rPr>
          <w:rFonts w:ascii="宋体" w:eastAsia="宋体" w:hAnsi="宋体" w:cs="Times New Roman"/>
          <w:sz w:val="24"/>
          <w:szCs w:val="24"/>
        </w:rPr>
        <w:t>Dense Block</w:t>
      </w:r>
      <w:r w:rsidR="00834EB3" w:rsidRPr="006F1E8F">
        <w:rPr>
          <w:rFonts w:ascii="宋体" w:eastAsia="宋体" w:hAnsi="宋体" w:cs="Times New Roman"/>
          <w:sz w:val="24"/>
          <w:szCs w:val="24"/>
        </w:rPr>
        <w:t>、自注意模块和上采样层组成。</w:t>
      </w:r>
      <w:r w:rsidR="008C4E74" w:rsidRPr="006F1E8F">
        <w:rPr>
          <w:rFonts w:ascii="宋体" w:eastAsia="宋体" w:hAnsi="宋体" w:cs="Times New Roman"/>
          <w:sz w:val="24"/>
          <w:szCs w:val="24"/>
        </w:rPr>
        <w:t>在编码器和解码器</w:t>
      </w:r>
      <w:r w:rsidR="003074AD" w:rsidRPr="006F1E8F">
        <w:rPr>
          <w:rFonts w:ascii="宋体" w:eastAsia="宋体" w:hAnsi="宋体" w:cs="Times New Roman"/>
          <w:sz w:val="24"/>
          <w:szCs w:val="24"/>
        </w:rPr>
        <w:t>之间</w:t>
      </w:r>
      <w:r w:rsidR="008C4E74" w:rsidRPr="006F1E8F">
        <w:rPr>
          <w:rFonts w:ascii="宋体" w:eastAsia="宋体" w:hAnsi="宋体" w:cs="Times New Roman"/>
          <w:sz w:val="24"/>
          <w:szCs w:val="24"/>
        </w:rPr>
        <w:t>加入了残差连接</w:t>
      </w:r>
      <w:r w:rsidR="003074AD" w:rsidRPr="006F1E8F">
        <w:rPr>
          <w:rFonts w:ascii="宋体" w:eastAsia="宋体" w:hAnsi="宋体" w:cs="Times New Roman"/>
          <w:sz w:val="24"/>
          <w:szCs w:val="24"/>
        </w:rPr>
        <w:t>。</w:t>
      </w:r>
    </w:p>
    <w:p w14:paraId="3E176386" w14:textId="2971C0F8" w:rsidR="003074AD" w:rsidRPr="006F1E8F" w:rsidRDefault="00C72EA1" w:rsidP="003074AD">
      <w:pPr>
        <w:ind w:firstLineChars="200" w:firstLine="482"/>
        <w:rPr>
          <w:rFonts w:ascii="宋体" w:eastAsia="宋体" w:hAnsi="宋体" w:cs="Times New Roman"/>
          <w:sz w:val="24"/>
          <w:szCs w:val="24"/>
        </w:rPr>
      </w:pPr>
      <w:r w:rsidRPr="00B77371">
        <w:rPr>
          <w:rFonts w:ascii="宋体" w:eastAsia="宋体" w:hAnsi="宋体" w:cs="Times New Roman"/>
          <w:b/>
          <w:bCs/>
          <w:sz w:val="24"/>
          <w:szCs w:val="24"/>
        </w:rPr>
        <w:t>·</w:t>
      </w:r>
      <w:r w:rsidR="003074AD" w:rsidRPr="00B77371">
        <w:rPr>
          <w:rFonts w:ascii="宋体" w:eastAsia="宋体" w:hAnsi="宋体" w:cs="Times New Roman"/>
          <w:b/>
          <w:bCs/>
          <w:sz w:val="24"/>
          <w:szCs w:val="24"/>
        </w:rPr>
        <w:t>Dense Block</w:t>
      </w:r>
      <w:r w:rsidR="003074AD" w:rsidRPr="006F1E8F">
        <w:rPr>
          <w:rFonts w:ascii="宋体" w:eastAsia="宋体" w:hAnsi="宋体" w:cs="Times New Roman"/>
          <w:sz w:val="24"/>
          <w:szCs w:val="24"/>
        </w:rPr>
        <w:t xml:space="preserve"> ，每一个密集块包含多个卷积层，每一层的输入是前面所有层输出的连接。</w:t>
      </w:r>
    </w:p>
    <w:p w14:paraId="3078FA0D" w14:textId="0C092C14" w:rsidR="003074AD" w:rsidRPr="006F1E8F" w:rsidRDefault="003074AD" w:rsidP="003074AD">
      <w:pPr>
        <w:ind w:firstLineChars="200" w:firstLine="480"/>
        <w:rPr>
          <w:rFonts w:ascii="宋体" w:eastAsia="宋体" w:hAnsi="宋体" w:cs="Times New Roman"/>
          <w:sz w:val="24"/>
          <w:szCs w:val="24"/>
        </w:rPr>
      </w:pPr>
      <w:r w:rsidRPr="006F1E8F">
        <w:rPr>
          <w:rFonts w:ascii="宋体" w:eastAsia="宋体" w:hAnsi="宋体" w:cs="Times New Roman"/>
          <w:noProof/>
          <w:sz w:val="24"/>
          <w:szCs w:val="24"/>
        </w:rPr>
        <w:drawing>
          <wp:inline distT="0" distB="0" distL="0" distR="0" wp14:anchorId="56ECC4C5" wp14:editId="54459AAC">
            <wp:extent cx="3305175" cy="533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533400"/>
                    </a:xfrm>
                    <a:prstGeom prst="rect">
                      <a:avLst/>
                    </a:prstGeom>
                  </pic:spPr>
                </pic:pic>
              </a:graphicData>
            </a:graphic>
          </wp:inline>
        </w:drawing>
      </w:r>
    </w:p>
    <w:p w14:paraId="7D6026AB" w14:textId="352E2E16" w:rsidR="003074AD" w:rsidRPr="006F1E8F" w:rsidRDefault="00534F61" w:rsidP="003074AD">
      <w:pPr>
        <w:ind w:firstLineChars="200" w:firstLine="480"/>
        <w:rPr>
          <w:rFonts w:ascii="宋体" w:eastAsia="宋体" w:hAnsi="宋体" w:cs="Times New Roman"/>
          <w:sz w:val="24"/>
          <w:szCs w:val="24"/>
        </w:rPr>
      </w:pPr>
      <w:r w:rsidRPr="006F1E8F">
        <w:rPr>
          <w:rFonts w:ascii="宋体" w:eastAsia="宋体" w:hAnsi="宋体" w:cs="Times New Roman"/>
          <w:sz w:val="24"/>
          <w:szCs w:val="24"/>
        </w:rPr>
        <w:t>针对一个DenseBlock来说，Hi代表一个卷积层操作加上一个ELU激活函数，Xi-1…x0为前i-1层的输出。Xi为当前第i层的输出</w:t>
      </w:r>
      <w:r w:rsidR="00C72EA1" w:rsidRPr="006F1E8F">
        <w:rPr>
          <w:rFonts w:ascii="宋体" w:eastAsia="宋体" w:hAnsi="宋体" w:cs="Times New Roman"/>
          <w:sz w:val="24"/>
          <w:szCs w:val="24"/>
        </w:rPr>
        <w:t>。</w:t>
      </w:r>
    </w:p>
    <w:p w14:paraId="47AAC2F4" w14:textId="58974313" w:rsidR="00C72EA1" w:rsidRPr="00B77371" w:rsidRDefault="00C72EA1" w:rsidP="00AC38EC">
      <w:pPr>
        <w:widowControl/>
        <w:ind w:firstLineChars="200" w:firstLine="482"/>
        <w:jc w:val="left"/>
        <w:rPr>
          <w:rFonts w:ascii="宋体" w:eastAsia="宋体" w:hAnsi="宋体" w:cs="宋体"/>
          <w:b/>
          <w:bCs/>
          <w:kern w:val="0"/>
          <w:sz w:val="24"/>
          <w:szCs w:val="24"/>
        </w:rPr>
      </w:pPr>
      <w:r w:rsidRPr="00B77371">
        <w:rPr>
          <w:rFonts w:ascii="宋体" w:eastAsia="宋体" w:hAnsi="宋体" w:cs="Times New Roman"/>
          <w:b/>
          <w:bCs/>
          <w:sz w:val="24"/>
          <w:szCs w:val="24"/>
        </w:rPr>
        <w:t>·</w:t>
      </w:r>
      <w:r w:rsidRPr="00B77371">
        <w:rPr>
          <w:rFonts w:ascii="宋体" w:eastAsia="宋体" w:hAnsi="宋体" w:cs="Times New Roman"/>
          <w:b/>
          <w:bCs/>
          <w:sz w:val="24"/>
          <w:szCs w:val="24"/>
        </w:rPr>
        <w:t>自注意力机制网络结构</w:t>
      </w:r>
    </w:p>
    <w:p w14:paraId="5EF10242" w14:textId="6ECBC71A" w:rsidR="00C72EA1" w:rsidRPr="006F1E8F" w:rsidRDefault="00C72EA1" w:rsidP="00C72EA1">
      <w:pPr>
        <w:rPr>
          <w:rFonts w:ascii="宋体" w:eastAsia="宋体" w:hAnsi="宋体" w:cs="Times New Roman"/>
          <w:sz w:val="24"/>
          <w:szCs w:val="24"/>
        </w:rPr>
      </w:pPr>
      <w:r w:rsidRPr="006F1E8F">
        <w:rPr>
          <w:rFonts w:ascii="宋体" w:eastAsia="宋体" w:hAnsi="宋体" w:cs="Times New Roman"/>
          <w:sz w:val="24"/>
          <w:szCs w:val="24"/>
        </w:rPr>
        <w:drawing>
          <wp:inline distT="0" distB="0" distL="0" distR="0" wp14:anchorId="1AA21514" wp14:editId="6894D13A">
            <wp:extent cx="6143485" cy="23698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6081" cy="2370821"/>
                    </a:xfrm>
                    <a:prstGeom prst="rect">
                      <a:avLst/>
                    </a:prstGeom>
                  </pic:spPr>
                </pic:pic>
              </a:graphicData>
            </a:graphic>
          </wp:inline>
        </w:drawing>
      </w:r>
    </w:p>
    <w:p w14:paraId="78365227" w14:textId="4AEE415E" w:rsidR="003074AD" w:rsidRPr="006F1E8F" w:rsidRDefault="006F1E8F" w:rsidP="003074AD">
      <w:pPr>
        <w:ind w:firstLineChars="200" w:firstLine="480"/>
        <w:rPr>
          <w:rFonts w:ascii="宋体" w:eastAsia="宋体" w:hAnsi="宋体" w:cs="Times New Roman"/>
          <w:sz w:val="24"/>
          <w:szCs w:val="24"/>
        </w:rPr>
      </w:pPr>
      <w:r w:rsidRPr="006F1E8F">
        <w:rPr>
          <w:rFonts w:ascii="宋体" w:eastAsia="宋体" w:hAnsi="宋体" w:cs="Times New Roman"/>
          <w:sz w:val="24"/>
          <w:szCs w:val="24"/>
        </w:rPr>
        <w:t>输入特征图有三个维度：通道、频率和时间，用C×</w:t>
      </w:r>
      <w:r w:rsidRPr="006F1E8F">
        <w:rPr>
          <w:rFonts w:ascii="宋体" w:eastAsia="宋体" w:hAnsi="宋体" w:cs="Times New Roman"/>
          <w:sz w:val="24"/>
          <w:szCs w:val="24"/>
        </w:rPr>
        <w:t>F</w:t>
      </w:r>
      <w:r w:rsidRPr="006F1E8F">
        <w:rPr>
          <w:rFonts w:ascii="宋体" w:eastAsia="宋体" w:hAnsi="宋体" w:cs="Times New Roman"/>
          <w:sz w:val="24"/>
          <w:szCs w:val="24"/>
        </w:rPr>
        <w:t>×T表示，其中T覆盖长时间范围（本研究约20秒），F覆盖谱图的整个频率范围，C对应</w:t>
      </w:r>
      <w:r w:rsidRPr="006F1E8F">
        <w:rPr>
          <w:rFonts w:ascii="宋体" w:eastAsia="宋体" w:hAnsi="宋体" w:cs="Times New Roman"/>
          <w:sz w:val="24"/>
          <w:szCs w:val="24"/>
        </w:rPr>
        <w:t>一个DenseBlock输出的</w:t>
      </w:r>
      <w:r w:rsidRPr="006F1E8F">
        <w:rPr>
          <w:rFonts w:ascii="宋体" w:eastAsia="宋体" w:hAnsi="宋体" w:cs="Times New Roman"/>
          <w:sz w:val="24"/>
          <w:szCs w:val="24"/>
        </w:rPr>
        <w:t>通道的数量</w:t>
      </w:r>
      <w:r w:rsidRPr="006F1E8F">
        <w:rPr>
          <w:rFonts w:ascii="宋体" w:eastAsia="宋体" w:hAnsi="宋体" w:cs="Times New Roman"/>
          <w:sz w:val="24"/>
          <w:szCs w:val="24"/>
        </w:rPr>
        <w:t>。</w:t>
      </w:r>
    </w:p>
    <w:p w14:paraId="314E911C" w14:textId="6F03B973" w:rsidR="006F1E8F" w:rsidRDefault="00AC38EC" w:rsidP="00AC38EC">
      <w:pPr>
        <w:ind w:leftChars="200" w:left="420"/>
        <w:rPr>
          <w:rFonts w:ascii="宋体" w:eastAsia="宋体" w:hAnsi="宋体" w:cs="Times New Roman"/>
          <w:sz w:val="24"/>
          <w:szCs w:val="24"/>
        </w:rPr>
      </w:pPr>
      <w:r>
        <w:rPr>
          <w:rFonts w:ascii="宋体" w:eastAsia="宋体" w:hAnsi="宋体" w:cs="Times New Roman" w:hint="eastAsia"/>
          <w:sz w:val="24"/>
          <w:szCs w:val="24"/>
        </w:rPr>
        <w:t>注意力map计算方式如下：</w:t>
      </w:r>
      <w:r>
        <w:rPr>
          <w:rFonts w:ascii="宋体" w:eastAsia="宋体" w:hAnsi="宋体" w:cs="Times New Roman"/>
          <w:sz w:val="24"/>
          <w:szCs w:val="24"/>
        </w:rPr>
        <w:br/>
      </w:r>
      <w:r>
        <w:rPr>
          <w:noProof/>
        </w:rPr>
        <w:lastRenderedPageBreak/>
        <w:drawing>
          <wp:inline distT="0" distB="0" distL="0" distR="0" wp14:anchorId="1473E73E" wp14:editId="3263CF7F">
            <wp:extent cx="5003390" cy="87630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3615" cy="876339"/>
                    </a:xfrm>
                    <a:prstGeom prst="rect">
                      <a:avLst/>
                    </a:prstGeom>
                  </pic:spPr>
                </pic:pic>
              </a:graphicData>
            </a:graphic>
          </wp:inline>
        </w:drawing>
      </w:r>
    </w:p>
    <w:p w14:paraId="24BBA335" w14:textId="6F36C731" w:rsidR="009B4D0D" w:rsidRPr="00B77371" w:rsidRDefault="00FC6C41" w:rsidP="009B4D0D">
      <w:pPr>
        <w:ind w:firstLine="480"/>
        <w:rPr>
          <w:rFonts w:ascii="宋体" w:eastAsia="宋体" w:hAnsi="宋体" w:cs="Times New Roman"/>
          <w:b/>
          <w:bCs/>
          <w:sz w:val="24"/>
          <w:szCs w:val="24"/>
        </w:rPr>
      </w:pPr>
      <w:r w:rsidRPr="00B77371">
        <w:rPr>
          <w:rFonts w:ascii="宋体" w:eastAsia="宋体" w:hAnsi="宋体" w:cs="Times New Roman" w:hint="eastAsia"/>
          <w:b/>
          <w:bCs/>
          <w:sz w:val="24"/>
          <w:szCs w:val="24"/>
        </w:rPr>
        <w:t>·</w:t>
      </w:r>
      <w:r w:rsidRPr="00B77371">
        <w:rPr>
          <w:rFonts w:ascii="宋体" w:eastAsia="宋体" w:hAnsi="宋体" w:cs="Times New Roman" w:hint="eastAsia"/>
          <w:b/>
          <w:bCs/>
          <w:sz w:val="24"/>
          <w:szCs w:val="24"/>
        </w:rPr>
        <w:t>多上下文平均</w:t>
      </w:r>
      <w:r w:rsidRPr="00B77371">
        <w:rPr>
          <w:rFonts w:ascii="宋体" w:eastAsia="宋体" w:hAnsi="宋体" w:cs="Times New Roman" w:hint="eastAsia"/>
          <w:b/>
          <w:bCs/>
          <w:sz w:val="24"/>
          <w:szCs w:val="24"/>
        </w:rPr>
        <w:t>集成技术</w:t>
      </w:r>
      <w:r w:rsidR="00BD4E70">
        <w:rPr>
          <w:rFonts w:ascii="宋体" w:eastAsia="宋体" w:hAnsi="宋体" w:cs="Times New Roman" w:hint="eastAsia"/>
          <w:b/>
          <w:bCs/>
          <w:sz w:val="24"/>
          <w:szCs w:val="24"/>
        </w:rPr>
        <w:t>（</w:t>
      </w:r>
      <w:r w:rsidR="00BD4E70" w:rsidRPr="00BD4E70">
        <w:rPr>
          <w:rFonts w:ascii="宋体" w:eastAsia="宋体" w:hAnsi="宋体" w:cs="Times New Roman" w:hint="eastAsia"/>
          <w:b/>
          <w:bCs/>
          <w:sz w:val="24"/>
          <w:szCs w:val="24"/>
        </w:rPr>
        <w:t>M</w:t>
      </w:r>
      <w:r w:rsidR="00BD4E70" w:rsidRPr="00BD4E70">
        <w:rPr>
          <w:rFonts w:ascii="宋体" w:eastAsia="宋体" w:hAnsi="宋体" w:cs="Times New Roman"/>
          <w:b/>
          <w:bCs/>
          <w:sz w:val="24"/>
          <w:szCs w:val="24"/>
        </w:rPr>
        <w:t>CA</w:t>
      </w:r>
      <w:r w:rsidR="00BD4E70">
        <w:rPr>
          <w:rFonts w:ascii="宋体" w:eastAsia="宋体" w:hAnsi="宋体" w:cs="Times New Roman" w:hint="eastAsia"/>
          <w:b/>
          <w:bCs/>
          <w:sz w:val="24"/>
          <w:szCs w:val="24"/>
        </w:rPr>
        <w:t>）</w:t>
      </w:r>
    </w:p>
    <w:p w14:paraId="346EF171" w14:textId="77777777" w:rsidR="009B4D0D" w:rsidRDefault="009B4D0D" w:rsidP="009B4D0D">
      <w:pPr>
        <w:ind w:firstLine="480"/>
        <w:rPr>
          <w:rFonts w:ascii="宋体" w:eastAsia="宋体" w:hAnsi="宋体" w:cs="Times New Roman"/>
          <w:sz w:val="24"/>
          <w:szCs w:val="24"/>
        </w:rPr>
      </w:pPr>
      <w:r w:rsidRPr="009B4D0D">
        <w:rPr>
          <w:rFonts w:ascii="宋体" w:eastAsia="宋体" w:hAnsi="宋体" w:cs="Times New Roman" w:hint="eastAsia"/>
          <w:sz w:val="24"/>
          <w:szCs w:val="24"/>
        </w:rPr>
        <w:t>为了让注意力子网络在不同的层次上模拟音乐重复，我们通过使用不同的窗口</w:t>
      </w:r>
      <w:r w:rsidRPr="00B77371">
        <w:rPr>
          <w:rFonts w:ascii="宋体" w:eastAsia="宋体" w:hAnsi="宋体" w:cs="Times New Roman" w:hint="eastAsia"/>
          <w:sz w:val="24"/>
          <w:szCs w:val="24"/>
          <w:u w:val="single"/>
        </w:rPr>
        <w:t>来利用输入的不同上下文</w:t>
      </w:r>
      <w:r w:rsidRPr="009B4D0D">
        <w:rPr>
          <w:rFonts w:ascii="宋体" w:eastAsia="宋体" w:hAnsi="宋体" w:cs="Times New Roman" w:hint="eastAsia"/>
          <w:sz w:val="24"/>
          <w:szCs w:val="24"/>
        </w:rPr>
        <w:t>。假设</w:t>
      </w:r>
      <w:r w:rsidRPr="009B4D0D">
        <w:rPr>
          <w:rFonts w:ascii="宋体" w:eastAsia="宋体" w:hAnsi="宋体" w:cs="Times New Roman"/>
          <w:sz w:val="24"/>
          <w:szCs w:val="24"/>
        </w:rPr>
        <w:t>P(P&gt;1)DNNs形成一个DNN集合，每个DNN都有不同的窗口长度。给定Y和相应的</w:t>
      </w:r>
      <w:r>
        <w:rPr>
          <w:rFonts w:ascii="宋体" w:eastAsia="宋体" w:hAnsi="宋体" w:cs="Times New Roman" w:hint="eastAsia"/>
          <w:sz w:val="24"/>
          <w:szCs w:val="24"/>
        </w:rPr>
        <w:t>真值</w:t>
      </w:r>
      <w:r w:rsidRPr="009B4D0D">
        <w:rPr>
          <w:rFonts w:ascii="宋体" w:eastAsia="宋体" w:hAnsi="宋体" w:cs="Times New Roman"/>
          <w:sz w:val="24"/>
          <w:szCs w:val="24"/>
        </w:rPr>
        <w:t>歌声S1和伴奏S2，训练</w:t>
      </w:r>
      <w:r>
        <w:rPr>
          <w:rFonts w:ascii="宋体" w:eastAsia="宋体" w:hAnsi="宋体" w:cs="Times New Roman" w:hint="eastAsia"/>
          <w:sz w:val="24"/>
          <w:szCs w:val="24"/>
        </w:rPr>
        <w:t>第p个</w:t>
      </w:r>
      <w:r w:rsidRPr="009B4D0D">
        <w:rPr>
          <w:rFonts w:ascii="宋体" w:eastAsia="宋体" w:hAnsi="宋体" w:cs="Times New Roman"/>
          <w:sz w:val="24"/>
          <w:szCs w:val="24"/>
        </w:rPr>
        <w:t>DN</w:t>
      </w:r>
      <w:r>
        <w:rPr>
          <w:rFonts w:ascii="宋体" w:eastAsia="宋体" w:hAnsi="宋体" w:cs="Times New Roman"/>
          <w:sz w:val="24"/>
          <w:szCs w:val="24"/>
        </w:rPr>
        <w:t>N</w:t>
      </w:r>
      <w:r>
        <w:rPr>
          <w:rFonts w:ascii="宋体" w:eastAsia="宋体" w:hAnsi="宋体" w:cs="Times New Roman" w:hint="eastAsia"/>
          <w:sz w:val="24"/>
          <w:szCs w:val="24"/>
        </w:rPr>
        <w:t>，</w:t>
      </w:r>
      <w:r w:rsidRPr="009B4D0D">
        <w:rPr>
          <w:rFonts w:ascii="宋体" w:eastAsia="宋体" w:hAnsi="宋体" w:cs="Times New Roman" w:hint="eastAsia"/>
          <w:sz w:val="24"/>
          <w:szCs w:val="24"/>
        </w:rPr>
        <w:t>将窗口长度设置为</w:t>
      </w:r>
      <w:r w:rsidRPr="009B4D0D">
        <w:rPr>
          <w:rFonts w:ascii="宋体" w:eastAsia="宋体" w:hAnsi="宋体" w:cs="Times New Roman"/>
          <w:sz w:val="24"/>
          <w:szCs w:val="24"/>
        </w:rPr>
        <w:t>wp，估计S1和S2的STFT的实分量和虚分量。</w:t>
      </w:r>
    </w:p>
    <w:p w14:paraId="5D33359A" w14:textId="77777777" w:rsidR="00B77371" w:rsidRDefault="009B4D0D" w:rsidP="009B4D0D">
      <w:pPr>
        <w:ind w:firstLine="480"/>
        <w:rPr>
          <w:rFonts w:ascii="宋体" w:eastAsia="宋体" w:hAnsi="宋体" w:cs="Times New Roman"/>
          <w:sz w:val="24"/>
          <w:szCs w:val="24"/>
        </w:rPr>
      </w:pPr>
      <w:r w:rsidRPr="009B4D0D">
        <w:rPr>
          <w:rFonts w:ascii="宋体" w:eastAsia="宋体" w:hAnsi="宋体" w:cs="Times New Roman"/>
          <w:sz w:val="24"/>
          <w:szCs w:val="24"/>
        </w:rPr>
        <w:t>在测试阶段，对于</w:t>
      </w:r>
      <w:r w:rsidR="00B77371">
        <w:rPr>
          <w:rFonts w:ascii="宋体" w:eastAsia="宋体" w:hAnsi="宋体" w:cs="Times New Roman" w:hint="eastAsia"/>
          <w:sz w:val="24"/>
          <w:szCs w:val="24"/>
        </w:rPr>
        <w:t>第p个</w:t>
      </w:r>
      <w:r w:rsidRPr="009B4D0D">
        <w:rPr>
          <w:rFonts w:ascii="宋体" w:eastAsia="宋体" w:hAnsi="宋体" w:cs="Times New Roman"/>
          <w:sz w:val="24"/>
          <w:szCs w:val="24"/>
        </w:rPr>
        <w:t>DNN，也用窗长wp计算相应的</w:t>
      </w:r>
      <w:r w:rsidR="00B77371" w:rsidRPr="007F5D05">
        <w:rPr>
          <w:rFonts w:ascii="宋体" w:eastAsia="宋体" w:hAnsi="宋体" w:cs="Times New Roman" w:hint="eastAsia"/>
          <w:sz w:val="24"/>
          <w:szCs w:val="24"/>
        </w:rPr>
        <w:t>complex</w:t>
      </w:r>
      <w:r w:rsidR="00B77371">
        <w:rPr>
          <w:rFonts w:ascii="宋体" w:eastAsia="宋体" w:hAnsi="宋体" w:cs="Times New Roman"/>
          <w:sz w:val="24"/>
          <w:szCs w:val="24"/>
        </w:rPr>
        <w:t xml:space="preserve"> </w:t>
      </w:r>
      <w:r w:rsidRPr="009B4D0D">
        <w:rPr>
          <w:rFonts w:ascii="宋体" w:eastAsia="宋体" w:hAnsi="宋体" w:cs="Times New Roman"/>
          <w:sz w:val="24"/>
          <w:szCs w:val="24"/>
        </w:rPr>
        <w:t>STFT。</w:t>
      </w:r>
      <w:r w:rsidRPr="00A8478E">
        <w:rPr>
          <w:rFonts w:ascii="宋体" w:eastAsia="宋体" w:hAnsi="宋体" w:cs="Times New Roman"/>
          <w:b/>
          <w:bCs/>
          <w:sz w:val="24"/>
          <w:szCs w:val="24"/>
        </w:rPr>
        <w:t>所有P</w:t>
      </w:r>
      <w:r w:rsidR="00B77371" w:rsidRPr="00A8478E">
        <w:rPr>
          <w:rFonts w:ascii="宋体" w:eastAsia="宋体" w:hAnsi="宋体" w:cs="Times New Roman"/>
          <w:b/>
          <w:bCs/>
          <w:sz w:val="24"/>
          <w:szCs w:val="24"/>
        </w:rPr>
        <w:t xml:space="preserve"> DNN</w:t>
      </w:r>
      <w:r w:rsidR="00B77371" w:rsidRPr="00A8478E">
        <w:rPr>
          <w:rFonts w:ascii="宋体" w:eastAsia="宋体" w:hAnsi="宋体" w:cs="Times New Roman" w:hint="eastAsia"/>
          <w:b/>
          <w:bCs/>
          <w:sz w:val="24"/>
          <w:szCs w:val="24"/>
        </w:rPr>
        <w:t>s</w:t>
      </w:r>
      <w:r w:rsidRPr="00A8478E">
        <w:rPr>
          <w:rFonts w:ascii="宋体" w:eastAsia="宋体" w:hAnsi="宋体" w:cs="Times New Roman"/>
          <w:b/>
          <w:bCs/>
          <w:sz w:val="24"/>
          <w:szCs w:val="24"/>
        </w:rPr>
        <w:t>的输出</w:t>
      </w:r>
      <w:r w:rsidRPr="009B4D0D">
        <w:rPr>
          <w:rFonts w:ascii="宋体" w:eastAsia="宋体" w:hAnsi="宋体" w:cs="Times New Roman"/>
          <w:sz w:val="24"/>
          <w:szCs w:val="24"/>
        </w:rPr>
        <w:t>通过逆STFT转换到时域。然后</w:t>
      </w:r>
      <w:r w:rsidR="00B77371">
        <w:rPr>
          <w:rFonts w:ascii="宋体" w:eastAsia="宋体" w:hAnsi="宋体" w:cs="Times New Roman" w:hint="eastAsia"/>
          <w:sz w:val="24"/>
          <w:szCs w:val="24"/>
        </w:rPr>
        <w:t>计算</w:t>
      </w:r>
    </w:p>
    <w:p w14:paraId="54D80E61" w14:textId="77777777" w:rsidR="00B77371" w:rsidRDefault="00B77371" w:rsidP="009B4D0D">
      <w:pPr>
        <w:ind w:firstLine="480"/>
        <w:rPr>
          <w:rFonts w:ascii="宋体" w:eastAsia="宋体" w:hAnsi="宋体" w:cs="Times New Roman"/>
          <w:sz w:val="24"/>
          <w:szCs w:val="24"/>
        </w:rPr>
      </w:pPr>
      <w:r>
        <w:rPr>
          <w:noProof/>
        </w:rPr>
        <w:drawing>
          <wp:inline distT="0" distB="0" distL="0" distR="0" wp14:anchorId="11413F59" wp14:editId="68619141">
            <wp:extent cx="1653540" cy="76430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4014" cy="769145"/>
                    </a:xfrm>
                    <a:prstGeom prst="rect">
                      <a:avLst/>
                    </a:prstGeom>
                  </pic:spPr>
                </pic:pic>
              </a:graphicData>
            </a:graphic>
          </wp:inline>
        </w:drawing>
      </w:r>
    </w:p>
    <w:p w14:paraId="78ACC494" w14:textId="73B1D538" w:rsidR="00B77371" w:rsidRDefault="009B4D0D" w:rsidP="009B4D0D">
      <w:pPr>
        <w:ind w:firstLine="480"/>
        <w:rPr>
          <w:rFonts w:ascii="宋体" w:eastAsia="宋体" w:hAnsi="宋体" w:cs="Times New Roman"/>
          <w:sz w:val="24"/>
          <w:szCs w:val="24"/>
        </w:rPr>
      </w:pPr>
      <w:r w:rsidRPr="009B4D0D">
        <w:rPr>
          <w:rFonts w:ascii="宋体" w:eastAsia="宋体" w:hAnsi="宋体" w:cs="Times New Roman"/>
          <w:sz w:val="24"/>
          <w:szCs w:val="24"/>
        </w:rPr>
        <w:t>输出波形的平均值，其中</w:t>
      </w:r>
      <w:r w:rsidRPr="00B77371">
        <w:rPr>
          <w:rFonts w:ascii="CMMI9" w:hAnsi="CMMI9"/>
          <w:i/>
          <w:iCs/>
          <w:color w:val="000000"/>
          <w:sz w:val="28"/>
          <w:szCs w:val="28"/>
        </w:rPr>
        <w:t>sˆj</w:t>
      </w:r>
      <w:r w:rsidR="00B77371" w:rsidRPr="00B77371">
        <w:rPr>
          <w:rFonts w:ascii="宋体" w:eastAsia="宋体" w:hAnsi="宋体" w:cs="Times New Roman"/>
          <w:sz w:val="24"/>
          <w:szCs w:val="24"/>
        </w:rPr>
        <w:t xml:space="preserve"> </w:t>
      </w:r>
      <w:r w:rsidR="00B77371" w:rsidRPr="009B4D0D">
        <w:rPr>
          <w:rFonts w:ascii="宋体" w:eastAsia="宋体" w:hAnsi="宋体" w:cs="Times New Roman"/>
          <w:sz w:val="24"/>
          <w:szCs w:val="24"/>
        </w:rPr>
        <w:t>j=1</w:t>
      </w:r>
      <w:r w:rsidRPr="009B4D0D">
        <w:rPr>
          <w:rFonts w:ascii="宋体" w:eastAsia="宋体" w:hAnsi="宋体" w:cs="Times New Roman"/>
          <w:sz w:val="24"/>
          <w:szCs w:val="24"/>
        </w:rPr>
        <w:t>对应的最终估计的歌声，j=2</w:t>
      </w:r>
      <w:r w:rsidR="00B77371">
        <w:rPr>
          <w:rFonts w:ascii="宋体" w:eastAsia="宋体" w:hAnsi="宋体" w:cs="Times New Roman" w:hint="eastAsia"/>
          <w:sz w:val="24"/>
          <w:szCs w:val="24"/>
        </w:rPr>
        <w:t>时对应最终估计</w:t>
      </w:r>
      <w:r w:rsidRPr="009B4D0D">
        <w:rPr>
          <w:rFonts w:ascii="宋体" w:eastAsia="宋体" w:hAnsi="宋体" w:cs="Times New Roman"/>
          <w:sz w:val="24"/>
          <w:szCs w:val="24"/>
        </w:rPr>
        <w:t>的伴奏，</w:t>
      </w:r>
      <w:r w:rsidR="00B77371" w:rsidRPr="00B77371">
        <w:rPr>
          <w:rFonts w:ascii="CMMI9" w:hAnsi="CMMI9"/>
          <w:i/>
          <w:iCs/>
          <w:color w:val="000000"/>
          <w:sz w:val="28"/>
          <w:szCs w:val="28"/>
        </w:rPr>
        <w:t>s</w:t>
      </w:r>
      <w:r w:rsidR="00B77371" w:rsidRPr="00B77371">
        <w:rPr>
          <w:rFonts w:ascii="CMR9" w:hAnsi="CMR9"/>
          <w:color w:val="000000"/>
          <w:sz w:val="28"/>
          <w:szCs w:val="28"/>
        </w:rPr>
        <w:t>ˆ</w:t>
      </w:r>
      <w:r w:rsidR="00B77371" w:rsidRPr="00B77371">
        <w:rPr>
          <w:rFonts w:ascii="CMMI6" w:hAnsi="CMMI6"/>
          <w:i/>
          <w:iCs/>
          <w:color w:val="000000"/>
          <w:sz w:val="20"/>
          <w:szCs w:val="20"/>
        </w:rPr>
        <w:t>j,p</w:t>
      </w:r>
      <w:r w:rsidRPr="009B4D0D">
        <w:rPr>
          <w:rFonts w:ascii="宋体" w:eastAsia="宋体" w:hAnsi="宋体" w:cs="Times New Roman"/>
          <w:sz w:val="24"/>
          <w:szCs w:val="24"/>
        </w:rPr>
        <w:t>对应</w:t>
      </w:r>
      <w:r w:rsidR="00A8478E">
        <w:rPr>
          <w:rFonts w:ascii="宋体" w:eastAsia="宋体" w:hAnsi="宋体" w:cs="Times New Roman" w:hint="eastAsia"/>
          <w:sz w:val="24"/>
          <w:szCs w:val="24"/>
        </w:rPr>
        <w:t>第p个</w:t>
      </w:r>
      <w:r w:rsidRPr="009B4D0D">
        <w:rPr>
          <w:rFonts w:ascii="宋体" w:eastAsia="宋体" w:hAnsi="宋体" w:cs="Times New Roman"/>
          <w:sz w:val="24"/>
          <w:szCs w:val="24"/>
        </w:rPr>
        <w:t>DNN估计的声波形。</w:t>
      </w:r>
    </w:p>
    <w:p w14:paraId="76BD75BD" w14:textId="020E4654" w:rsidR="00867260" w:rsidRPr="00B77371" w:rsidRDefault="00867260" w:rsidP="00B77371">
      <w:pPr>
        <w:pStyle w:val="3"/>
        <w:rPr>
          <w:rFonts w:ascii="宋体" w:eastAsia="宋体" w:hAnsi="宋体" w:cs="宋体"/>
          <w:sz w:val="24"/>
          <w:szCs w:val="24"/>
        </w:rPr>
      </w:pPr>
      <w:r w:rsidRPr="00B77371">
        <w:rPr>
          <w:rFonts w:ascii="宋体" w:eastAsia="宋体" w:hAnsi="宋体" w:cs="宋体" w:hint="eastAsia"/>
          <w:sz w:val="24"/>
          <w:szCs w:val="24"/>
        </w:rPr>
        <w:t>③</w:t>
      </w:r>
      <w:r w:rsidR="00480F39" w:rsidRPr="00B77371">
        <w:rPr>
          <w:rFonts w:ascii="宋体" w:eastAsia="宋体" w:hAnsi="宋体" w:cs="宋体" w:hint="eastAsia"/>
          <w:sz w:val="24"/>
          <w:szCs w:val="24"/>
        </w:rPr>
        <w:t>Loss损失</w:t>
      </w:r>
    </w:p>
    <w:p w14:paraId="6DE567AF" w14:textId="6B813349" w:rsidR="000C4C33" w:rsidRDefault="000C4C33" w:rsidP="00867260">
      <w:pPr>
        <w:rPr>
          <w:rFonts w:ascii="宋体" w:eastAsia="宋体" w:hAnsi="宋体" w:cs="Times New Roman"/>
          <w:sz w:val="24"/>
          <w:szCs w:val="24"/>
        </w:rPr>
      </w:pPr>
      <w:r>
        <w:rPr>
          <w:rFonts w:ascii="宋体" w:eastAsia="宋体" w:hAnsi="宋体" w:cs="Times New Roman"/>
          <w:sz w:val="24"/>
          <w:szCs w:val="24"/>
        </w:rPr>
        <w:t>L</w:t>
      </w:r>
      <w:r>
        <w:rPr>
          <w:rFonts w:ascii="宋体" w:eastAsia="宋体" w:hAnsi="宋体" w:cs="Times New Roman" w:hint="eastAsia"/>
          <w:sz w:val="24"/>
          <w:szCs w:val="24"/>
        </w:rPr>
        <w:t>oss：</w:t>
      </w:r>
      <w:r>
        <w:rPr>
          <w:noProof/>
        </w:rPr>
        <w:drawing>
          <wp:inline distT="0" distB="0" distL="0" distR="0" wp14:anchorId="56995AB9" wp14:editId="45AB6BE2">
            <wp:extent cx="4399681" cy="63246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7064" cy="645021"/>
                    </a:xfrm>
                    <a:prstGeom prst="rect">
                      <a:avLst/>
                    </a:prstGeom>
                  </pic:spPr>
                </pic:pic>
              </a:graphicData>
            </a:graphic>
          </wp:inline>
        </w:drawing>
      </w:r>
    </w:p>
    <w:p w14:paraId="28441345" w14:textId="3D7F7FD7" w:rsidR="000C4C33" w:rsidRPr="000C4C33" w:rsidRDefault="000C4C33" w:rsidP="000C4C33">
      <w:pPr>
        <w:rPr>
          <w:rFonts w:ascii="宋体" w:eastAsia="宋体" w:hAnsi="宋体" w:cs="Times New Roman"/>
          <w:sz w:val="24"/>
          <w:szCs w:val="24"/>
        </w:rPr>
      </w:pPr>
      <w:r w:rsidRPr="000C4C33">
        <w:rPr>
          <w:rFonts w:ascii="CMMI9" w:hAnsi="CMMI9" w:hint="eastAsia"/>
          <w:i/>
          <w:iCs/>
          <w:color w:val="000000"/>
          <w:sz w:val="28"/>
          <w:szCs w:val="28"/>
        </w:rPr>
        <w:t>j</w:t>
      </w:r>
      <w:r w:rsidRPr="000C4C33">
        <w:rPr>
          <w:rFonts w:ascii="CMMI9" w:hAnsi="CMMI9"/>
          <w:i/>
          <w:iCs/>
          <w:color w:val="000000"/>
          <w:sz w:val="28"/>
          <w:szCs w:val="28"/>
        </w:rPr>
        <w:t>=1</w:t>
      </w:r>
      <w:r w:rsidRPr="000C4C33">
        <w:rPr>
          <w:rFonts w:ascii="宋体" w:eastAsia="宋体" w:hAnsi="宋体" w:cs="Times New Roman" w:hint="eastAsia"/>
          <w:sz w:val="24"/>
          <w:szCs w:val="24"/>
        </w:rPr>
        <w:t>时代表分离出的歌声人声部分，</w:t>
      </w:r>
      <w:r w:rsidRPr="000C4C33">
        <w:rPr>
          <w:rFonts w:ascii="CMMI9" w:hAnsi="CMMI9" w:hint="eastAsia"/>
          <w:i/>
          <w:iCs/>
          <w:color w:val="000000"/>
          <w:sz w:val="28"/>
          <w:szCs w:val="28"/>
        </w:rPr>
        <w:t>j</w:t>
      </w:r>
      <w:r w:rsidRPr="000C4C33">
        <w:rPr>
          <w:rFonts w:ascii="CMMI9" w:hAnsi="CMMI9"/>
          <w:i/>
          <w:iCs/>
          <w:color w:val="000000"/>
          <w:sz w:val="28"/>
          <w:szCs w:val="28"/>
        </w:rPr>
        <w:t>=2</w:t>
      </w:r>
      <w:r w:rsidRPr="000C4C33">
        <w:rPr>
          <w:rFonts w:ascii="宋体" w:eastAsia="宋体" w:hAnsi="宋体" w:cs="Times New Roman" w:hint="eastAsia"/>
          <w:sz w:val="24"/>
          <w:szCs w:val="24"/>
        </w:rPr>
        <w:t>时代表分离出的音乐部分。</w:t>
      </w:r>
    </w:p>
    <w:p w14:paraId="15DD0048" w14:textId="638517C6" w:rsidR="00867260" w:rsidRDefault="000C4C33" w:rsidP="00867260">
      <w:pPr>
        <w:rPr>
          <w:rFonts w:ascii="宋体" w:eastAsia="宋体" w:hAnsi="宋体" w:cs="Times New Roman"/>
          <w:sz w:val="24"/>
          <w:szCs w:val="24"/>
        </w:rPr>
      </w:pPr>
      <w:r w:rsidRPr="000C4C33">
        <w:rPr>
          <w:rFonts w:ascii="CMMI9" w:hAnsi="CMMI9"/>
          <w:i/>
          <w:iCs/>
          <w:color w:val="000000"/>
          <w:sz w:val="28"/>
          <w:szCs w:val="28"/>
        </w:rPr>
        <w:t>cRM</w:t>
      </w:r>
      <w:r w:rsidRPr="000C4C33">
        <w:rPr>
          <w:rFonts w:ascii="CMMI6" w:hAnsi="CMMI6"/>
          <w:i/>
          <w:iCs/>
          <w:color w:val="000000"/>
          <w:sz w:val="20"/>
          <w:szCs w:val="20"/>
        </w:rPr>
        <w:t>j</w:t>
      </w:r>
      <w:r w:rsidRPr="000C4C33">
        <w:rPr>
          <w:rFonts w:ascii="CMMI6" w:hAnsi="CMMI6" w:hint="eastAsia"/>
          <w:color w:val="000000"/>
          <w:sz w:val="20"/>
          <w:szCs w:val="20"/>
        </w:rPr>
        <w:t>——</w:t>
      </w:r>
      <w:r w:rsidRPr="000C4C33">
        <w:rPr>
          <w:rFonts w:ascii="宋体" w:eastAsia="宋体" w:hAnsi="宋体" w:cs="Times New Roman" w:hint="eastAsia"/>
          <w:sz w:val="24"/>
          <w:szCs w:val="24"/>
        </w:rPr>
        <w:t>网络输出的预测mask，</w:t>
      </w:r>
      <w:r w:rsidRPr="000C4C33">
        <w:rPr>
          <w:rFonts w:ascii="CMMI9" w:hAnsi="CMMI9" w:hint="eastAsia"/>
          <w:i/>
          <w:iCs/>
          <w:color w:val="000000"/>
          <w:sz w:val="28"/>
          <w:szCs w:val="28"/>
        </w:rPr>
        <w:t>Y</w:t>
      </w:r>
      <w:r w:rsidRPr="000C4C33">
        <w:rPr>
          <w:rFonts w:ascii="宋体" w:eastAsia="宋体" w:hAnsi="宋体" w:cs="Times New Roman" w:hint="eastAsia"/>
          <w:sz w:val="24"/>
          <w:szCs w:val="24"/>
        </w:rPr>
        <w:t>——</w:t>
      </w:r>
      <w:r>
        <w:rPr>
          <w:rFonts w:ascii="宋体" w:eastAsia="宋体" w:hAnsi="宋体" w:cs="Times New Roman" w:hint="eastAsia"/>
          <w:sz w:val="24"/>
          <w:szCs w:val="24"/>
        </w:rPr>
        <w:t>表示输入的</w:t>
      </w:r>
      <w:r w:rsidR="007F5D05" w:rsidRPr="007F5D05">
        <w:rPr>
          <w:rFonts w:ascii="宋体" w:eastAsia="宋体" w:hAnsi="宋体" w:cs="Times New Roman" w:hint="eastAsia"/>
          <w:sz w:val="24"/>
          <w:szCs w:val="24"/>
        </w:rPr>
        <w:t>complex</w:t>
      </w:r>
      <w:r w:rsidR="007F5D05">
        <w:rPr>
          <w:rFonts w:ascii="宋体" w:eastAsia="宋体" w:hAnsi="宋体" w:cs="Times New Roman"/>
          <w:sz w:val="24"/>
          <w:szCs w:val="24"/>
        </w:rPr>
        <w:t xml:space="preserve"> </w:t>
      </w:r>
      <w:r>
        <w:rPr>
          <w:rFonts w:ascii="宋体" w:eastAsia="宋体" w:hAnsi="宋体" w:cs="Times New Roman" w:hint="eastAsia"/>
          <w:sz w:val="24"/>
          <w:szCs w:val="24"/>
        </w:rPr>
        <w:t>S</w:t>
      </w:r>
      <w:r>
        <w:rPr>
          <w:rFonts w:ascii="宋体" w:eastAsia="宋体" w:hAnsi="宋体" w:cs="Times New Roman"/>
          <w:sz w:val="24"/>
          <w:szCs w:val="24"/>
        </w:rPr>
        <w:t>TFT</w:t>
      </w:r>
      <w:r w:rsidR="007F5D05" w:rsidRPr="000C4C33">
        <w:rPr>
          <w:rFonts w:ascii="宋体" w:eastAsia="宋体" w:hAnsi="宋体" w:cs="Times New Roman" w:hint="eastAsia"/>
          <w:sz w:val="24"/>
          <w:szCs w:val="24"/>
        </w:rPr>
        <w:t xml:space="preserve"> </w:t>
      </w:r>
      <w:r w:rsidR="007F5D05">
        <w:rPr>
          <w:rFonts w:ascii="宋体" w:eastAsia="宋体" w:hAnsi="宋体" w:cs="Times New Roman" w:hint="eastAsia"/>
          <w:sz w:val="24"/>
          <w:szCs w:val="24"/>
        </w:rPr>
        <w:t>，</w:t>
      </w:r>
    </w:p>
    <w:p w14:paraId="2C847558" w14:textId="7DA3B85C" w:rsidR="007F5D05" w:rsidRDefault="007F5D05" w:rsidP="00867260">
      <w:pPr>
        <w:rPr>
          <w:rFonts w:ascii="宋体" w:eastAsia="宋体" w:hAnsi="宋体" w:cs="Times New Roman"/>
          <w:sz w:val="24"/>
          <w:szCs w:val="24"/>
        </w:rPr>
      </w:pPr>
      <w:r w:rsidRPr="007F5D05">
        <w:rPr>
          <w:rFonts w:ascii="CMMI8" w:hAnsi="CMMI8"/>
          <w:i/>
          <w:iCs/>
          <w:color w:val="000000"/>
          <w:sz w:val="28"/>
          <w:szCs w:val="28"/>
        </w:rPr>
        <w:t>S</w:t>
      </w:r>
      <w:r w:rsidRPr="007F5D05">
        <w:rPr>
          <w:rFonts w:ascii="CMMI6" w:hAnsi="CMMI6"/>
          <w:i/>
          <w:iCs/>
          <w:color w:val="000000"/>
          <w:szCs w:val="21"/>
        </w:rPr>
        <w:t>j</w:t>
      </w:r>
      <w:r w:rsidRPr="007F5D05">
        <w:rPr>
          <w:rFonts w:ascii="宋体" w:eastAsia="宋体" w:hAnsi="宋体" w:cs="Times New Roman" w:hint="eastAsia"/>
          <w:sz w:val="24"/>
          <w:szCs w:val="24"/>
        </w:rPr>
        <w:t>——真实的complex</w:t>
      </w:r>
      <w:r w:rsidRPr="007F5D05">
        <w:rPr>
          <w:rFonts w:ascii="宋体" w:eastAsia="宋体" w:hAnsi="宋体" w:cs="Times New Roman"/>
          <w:sz w:val="24"/>
          <w:szCs w:val="24"/>
        </w:rPr>
        <w:t xml:space="preserve"> STFT</w:t>
      </w:r>
      <w:r>
        <w:rPr>
          <w:rFonts w:ascii="宋体" w:eastAsia="宋体" w:hAnsi="宋体" w:cs="Times New Roman" w:hint="eastAsia"/>
          <w:sz w:val="24"/>
          <w:szCs w:val="24"/>
        </w:rPr>
        <w:t>，S</w:t>
      </w:r>
      <w:r>
        <w:rPr>
          <w:rFonts w:ascii="宋体" w:eastAsia="宋体" w:hAnsi="宋体" w:cs="Times New Roman"/>
          <w:sz w:val="24"/>
          <w:szCs w:val="24"/>
        </w:rPr>
        <w:t>1</w:t>
      </w:r>
      <w:r>
        <w:rPr>
          <w:rFonts w:ascii="宋体" w:eastAsia="宋体" w:hAnsi="宋体" w:cs="Times New Roman" w:hint="eastAsia"/>
          <w:sz w:val="24"/>
          <w:szCs w:val="24"/>
        </w:rPr>
        <w:t>代表歌声，S</w:t>
      </w:r>
      <w:r>
        <w:rPr>
          <w:rFonts w:ascii="宋体" w:eastAsia="宋体" w:hAnsi="宋体" w:cs="Times New Roman"/>
          <w:sz w:val="24"/>
          <w:szCs w:val="24"/>
        </w:rPr>
        <w:t>2</w:t>
      </w:r>
      <w:r>
        <w:rPr>
          <w:rFonts w:ascii="宋体" w:eastAsia="宋体" w:hAnsi="宋体" w:cs="Times New Roman" w:hint="eastAsia"/>
          <w:sz w:val="24"/>
          <w:szCs w:val="24"/>
        </w:rPr>
        <w:t>代表音乐伴奏。</w:t>
      </w:r>
    </w:p>
    <w:p w14:paraId="38531D4E" w14:textId="414E032C" w:rsidR="00480F39" w:rsidRDefault="00480F39" w:rsidP="00480F39">
      <w:pPr>
        <w:pStyle w:val="3"/>
        <w:rPr>
          <w:rFonts w:ascii="宋体" w:eastAsia="宋体" w:hAnsi="宋体" w:cs="宋体"/>
          <w:sz w:val="24"/>
          <w:szCs w:val="24"/>
        </w:rPr>
      </w:pPr>
      <w:r>
        <w:rPr>
          <w:rFonts w:ascii="宋体" w:eastAsia="宋体" w:hAnsi="宋体" w:cs="宋体" w:hint="eastAsia"/>
          <w:sz w:val="24"/>
          <w:szCs w:val="24"/>
        </w:rPr>
        <w:t>④评价指标</w:t>
      </w:r>
    </w:p>
    <w:p w14:paraId="68DC8F91" w14:textId="09052B37" w:rsidR="00480F39" w:rsidRPr="00480F39" w:rsidRDefault="00480F39" w:rsidP="00480F39">
      <w:pPr>
        <w:rPr>
          <w:rFonts w:hint="eastAsia"/>
        </w:rPr>
      </w:pPr>
      <w:r>
        <w:rPr>
          <w:noProof/>
        </w:rPr>
        <w:drawing>
          <wp:inline distT="0" distB="0" distL="0" distR="0" wp14:anchorId="2657A596" wp14:editId="5AFFEF34">
            <wp:extent cx="4175760" cy="1312834"/>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3844" cy="1315376"/>
                    </a:xfrm>
                    <a:prstGeom prst="rect">
                      <a:avLst/>
                    </a:prstGeom>
                  </pic:spPr>
                </pic:pic>
              </a:graphicData>
            </a:graphic>
          </wp:inline>
        </w:drawing>
      </w:r>
    </w:p>
    <w:p w14:paraId="0CE495CA" w14:textId="2DF1BEF4" w:rsidR="00480F39" w:rsidRDefault="00480F39" w:rsidP="00867260">
      <w:pPr>
        <w:rPr>
          <w:rFonts w:ascii="宋体" w:eastAsia="宋体" w:hAnsi="宋体" w:cs="Times New Roman"/>
          <w:sz w:val="24"/>
          <w:szCs w:val="24"/>
        </w:rPr>
      </w:pPr>
      <w:r>
        <w:rPr>
          <w:rFonts w:ascii="宋体" w:eastAsia="宋体" w:hAnsi="宋体" w:cs="Times New Roman" w:hint="eastAsia"/>
          <w:sz w:val="24"/>
          <w:szCs w:val="24"/>
        </w:rPr>
        <w:lastRenderedPageBreak/>
        <w:t>S</w:t>
      </w:r>
      <w:r>
        <w:rPr>
          <w:rFonts w:ascii="宋体" w:eastAsia="宋体" w:hAnsi="宋体" w:cs="Times New Roman"/>
          <w:sz w:val="24"/>
          <w:szCs w:val="24"/>
        </w:rPr>
        <w:t>DR</w:t>
      </w:r>
      <w:r>
        <w:rPr>
          <w:rFonts w:ascii="宋体" w:eastAsia="宋体" w:hAnsi="宋体" w:cs="Times New Roman" w:hint="eastAsia"/>
          <w:sz w:val="24"/>
          <w:szCs w:val="24"/>
        </w:rPr>
        <w:t>——信号失真率向量</w:t>
      </w:r>
    </w:p>
    <w:p w14:paraId="5EEAEF90" w14:textId="7F0944D6" w:rsidR="00480F39" w:rsidRDefault="00480F39" w:rsidP="00867260">
      <w:pPr>
        <w:rPr>
          <w:rFonts w:ascii="宋体" w:eastAsia="宋体" w:hAnsi="宋体" w:cs="Times New Roman"/>
          <w:sz w:val="24"/>
          <w:szCs w:val="24"/>
        </w:rPr>
      </w:pPr>
      <w:r>
        <w:rPr>
          <w:rFonts w:ascii="宋体" w:eastAsia="宋体" w:hAnsi="宋体" w:cs="Times New Roman" w:hint="eastAsia"/>
          <w:sz w:val="24"/>
          <w:szCs w:val="24"/>
        </w:rPr>
        <w:t>S</w:t>
      </w:r>
      <w:r>
        <w:rPr>
          <w:rFonts w:ascii="宋体" w:eastAsia="宋体" w:hAnsi="宋体" w:cs="Times New Roman"/>
          <w:sz w:val="24"/>
          <w:szCs w:val="24"/>
        </w:rPr>
        <w:t>IR</w:t>
      </w:r>
      <w:r>
        <w:rPr>
          <w:rFonts w:ascii="宋体" w:eastAsia="宋体" w:hAnsi="宋体" w:cs="Times New Roman" w:hint="eastAsia"/>
          <w:sz w:val="24"/>
          <w:szCs w:val="24"/>
        </w:rPr>
        <w:t>——源干扰率向量</w:t>
      </w:r>
    </w:p>
    <w:p w14:paraId="3F176F39" w14:textId="2E375D73" w:rsidR="00480F39" w:rsidRDefault="00480F39" w:rsidP="00867260">
      <w:pPr>
        <w:rPr>
          <w:rFonts w:ascii="宋体" w:eastAsia="宋体" w:hAnsi="宋体" w:cs="Times New Roman"/>
          <w:sz w:val="24"/>
          <w:szCs w:val="24"/>
        </w:rPr>
      </w:pPr>
      <w:r>
        <w:rPr>
          <w:rFonts w:ascii="宋体" w:eastAsia="宋体" w:hAnsi="宋体" w:cs="Times New Roman" w:hint="eastAsia"/>
          <w:sz w:val="24"/>
          <w:szCs w:val="24"/>
        </w:rPr>
        <w:t>S</w:t>
      </w:r>
      <w:r>
        <w:rPr>
          <w:rFonts w:ascii="宋体" w:eastAsia="宋体" w:hAnsi="宋体" w:cs="Times New Roman"/>
          <w:sz w:val="24"/>
          <w:szCs w:val="24"/>
        </w:rPr>
        <w:t>AR</w:t>
      </w:r>
      <w:r>
        <w:rPr>
          <w:rFonts w:ascii="宋体" w:eastAsia="宋体" w:hAnsi="宋体" w:cs="Times New Roman" w:hint="eastAsia"/>
          <w:sz w:val="24"/>
          <w:szCs w:val="24"/>
        </w:rPr>
        <w:t>——源与伪影比率向量</w:t>
      </w:r>
    </w:p>
    <w:p w14:paraId="1D08D135" w14:textId="159770ED" w:rsidR="00480F39" w:rsidRPr="007F5D05" w:rsidRDefault="00480F39" w:rsidP="00867260">
      <w:pPr>
        <w:rPr>
          <w:rFonts w:ascii="宋体" w:eastAsia="宋体" w:hAnsi="宋体" w:cs="Times New Roman" w:hint="eastAsia"/>
          <w:sz w:val="24"/>
          <w:szCs w:val="24"/>
        </w:rPr>
      </w:pPr>
      <w:r>
        <w:rPr>
          <w:rFonts w:ascii="宋体" w:eastAsia="宋体" w:hAnsi="宋体" w:cs="Times New Roman" w:hint="eastAsia"/>
          <w:sz w:val="24"/>
          <w:szCs w:val="24"/>
        </w:rPr>
        <w:t>以上三种评价指标</w:t>
      </w:r>
      <w:r w:rsidR="001D3056">
        <w:rPr>
          <w:rFonts w:ascii="宋体" w:eastAsia="宋体" w:hAnsi="宋体" w:cs="Times New Roman" w:hint="eastAsia"/>
          <w:sz w:val="24"/>
          <w:szCs w:val="24"/>
        </w:rPr>
        <w:t>使用</w:t>
      </w:r>
      <w:r w:rsidR="001D3056" w:rsidRPr="001D3056">
        <w:rPr>
          <w:rFonts w:ascii="宋体" w:eastAsia="宋体" w:hAnsi="宋体" w:cs="Times New Roman"/>
          <w:sz w:val="24"/>
          <w:szCs w:val="24"/>
        </w:rPr>
        <w:t>mir_eval</w:t>
      </w:r>
      <w:r w:rsidR="001D3056" w:rsidRPr="001D3056">
        <w:rPr>
          <w:rFonts w:ascii="宋体" w:eastAsia="宋体" w:hAnsi="宋体" w:cs="Times New Roman" w:hint="eastAsia"/>
          <w:sz w:val="24"/>
          <w:szCs w:val="24"/>
        </w:rPr>
        <w:t>计算。</w:t>
      </w:r>
      <w:r w:rsidR="001D3056" w:rsidRPr="001D3056">
        <w:rPr>
          <w:rFonts w:ascii="宋体" w:eastAsia="宋体" w:hAnsi="宋体" w:cs="Times New Roman"/>
          <w:sz w:val="24"/>
          <w:szCs w:val="24"/>
        </w:rPr>
        <w:t>mir_eval</w:t>
      </w:r>
      <w:r w:rsidR="001D3056" w:rsidRPr="001D3056">
        <w:rPr>
          <w:rFonts w:ascii="宋体" w:eastAsia="宋体" w:hAnsi="宋体" w:cs="Times New Roman" w:hint="eastAsia"/>
          <w:sz w:val="24"/>
          <w:szCs w:val="24"/>
        </w:rPr>
        <w:t>用于计算各种音乐</w:t>
      </w:r>
      <w:r w:rsidR="001D3056" w:rsidRPr="001D3056">
        <w:rPr>
          <w:rFonts w:ascii="宋体" w:eastAsia="宋体" w:hAnsi="宋体" w:cs="Times New Roman"/>
          <w:sz w:val="24"/>
          <w:szCs w:val="24"/>
        </w:rPr>
        <w:t>/音频信息检索/信号处理任务的常见启发式准确度分数的 Python 库。</w:t>
      </w:r>
      <w:r w:rsidR="001D3056">
        <w:rPr>
          <w:rFonts w:ascii="宋体" w:eastAsia="宋体" w:hAnsi="宋体" w:cs="Times New Roman" w:hint="eastAsia"/>
          <w:sz w:val="24"/>
          <w:szCs w:val="24"/>
        </w:rPr>
        <w:t>三种指标均为越高越好。</w:t>
      </w:r>
    </w:p>
    <w:p w14:paraId="3B0D7F23" w14:textId="40D9E2DC" w:rsidR="00E559A3" w:rsidRDefault="00E559A3" w:rsidP="00E559A3">
      <w:pPr>
        <w:pStyle w:val="2"/>
        <w:rPr>
          <w:rFonts w:ascii="宋体" w:eastAsia="宋体" w:hAnsi="宋体"/>
          <w:sz w:val="28"/>
          <w:szCs w:val="28"/>
        </w:rPr>
      </w:pPr>
      <w:r>
        <w:rPr>
          <w:rFonts w:ascii="宋体" w:eastAsia="宋体" w:hAnsi="宋体"/>
          <w:sz w:val="28"/>
          <w:szCs w:val="28"/>
        </w:rPr>
        <w:t>3</w:t>
      </w:r>
      <w:r w:rsidRPr="00AC38EC">
        <w:rPr>
          <w:rFonts w:ascii="宋体" w:eastAsia="宋体" w:hAnsi="宋体"/>
          <w:sz w:val="28"/>
          <w:szCs w:val="28"/>
        </w:rPr>
        <w:t>、</w:t>
      </w:r>
      <w:r>
        <w:rPr>
          <w:rFonts w:ascii="宋体" w:eastAsia="宋体" w:hAnsi="宋体" w:hint="eastAsia"/>
          <w:sz w:val="28"/>
          <w:szCs w:val="28"/>
        </w:rPr>
        <w:t>数据集</w:t>
      </w:r>
    </w:p>
    <w:p w14:paraId="016E0E44" w14:textId="778BFCB2" w:rsidR="00051FFE" w:rsidRPr="00051FFE" w:rsidRDefault="00E559A3" w:rsidP="00E559A3">
      <w:pPr>
        <w:rPr>
          <w:rFonts w:hint="eastAsia"/>
        </w:rPr>
      </w:pPr>
      <w:r>
        <w:rPr>
          <w:rFonts w:hint="eastAsia"/>
        </w:rPr>
        <w:t>①D</w:t>
      </w:r>
      <w:r>
        <w:t>SD100</w:t>
      </w:r>
      <w:r w:rsidR="00051FFE">
        <w:rPr>
          <w:rFonts w:hint="eastAsia"/>
        </w:rPr>
        <w:t>：</w:t>
      </w:r>
      <w:r>
        <w:rPr>
          <w:rFonts w:hint="eastAsia"/>
        </w:rPr>
        <w:t>由</w:t>
      </w:r>
      <w:r w:rsidR="00051FFE">
        <w:rPr>
          <w:rFonts w:hint="eastAsia"/>
        </w:rPr>
        <w:t>Dev和Test组成，每个包含5</w:t>
      </w:r>
      <w:r w:rsidR="00051FFE">
        <w:t>0</w:t>
      </w:r>
      <w:r w:rsidR="00051FFE">
        <w:rPr>
          <w:rFonts w:hint="eastAsia"/>
        </w:rPr>
        <w:t xml:space="preserve">首歌曲。 </w:t>
      </w:r>
    </w:p>
    <w:p w14:paraId="69F16D89" w14:textId="18509D7A" w:rsidR="00E559A3" w:rsidRDefault="00E559A3" w:rsidP="00E559A3">
      <w:r>
        <w:rPr>
          <w:rFonts w:hint="eastAsia"/>
        </w:rPr>
        <w:t>②Medley</w:t>
      </w:r>
      <w:r>
        <w:t>DB</w:t>
      </w:r>
      <w:r w:rsidR="00051FFE">
        <w:rPr>
          <w:rFonts w:hint="eastAsia"/>
        </w:rPr>
        <w:t>：</w:t>
      </w:r>
      <w:r>
        <w:rPr>
          <w:rFonts w:hint="eastAsia"/>
        </w:rPr>
        <w:t>包括1</w:t>
      </w:r>
      <w:r>
        <w:t>22</w:t>
      </w:r>
      <w:r>
        <w:rPr>
          <w:rFonts w:hint="eastAsia"/>
        </w:rPr>
        <w:t>首歌曲，其中7</w:t>
      </w:r>
      <w:r>
        <w:t>0</w:t>
      </w:r>
      <w:r>
        <w:rPr>
          <w:rFonts w:hint="eastAsia"/>
        </w:rPr>
        <w:t>首歌曲包含声乐。</w:t>
      </w:r>
    </w:p>
    <w:p w14:paraId="51E4368C" w14:textId="4ED9E126" w:rsidR="00E559A3" w:rsidRPr="00051FFE" w:rsidRDefault="00E559A3" w:rsidP="00051FFE">
      <w:r>
        <w:rPr>
          <w:rFonts w:hint="eastAsia"/>
        </w:rPr>
        <w:t>③C</w:t>
      </w:r>
      <w:r>
        <w:t>CM</w:t>
      </w:r>
      <w:r>
        <w:rPr>
          <w:rFonts w:hint="eastAsia"/>
        </w:rPr>
        <w:t>ixter</w:t>
      </w:r>
      <w:r w:rsidR="00051FFE">
        <w:rPr>
          <w:rFonts w:hint="eastAsia"/>
        </w:rPr>
        <w:t>：</w:t>
      </w:r>
      <w:r w:rsidR="00051FFE">
        <w:rPr>
          <w:rFonts w:ascii="宋体" w:eastAsia="宋体" w:hAnsi="宋体" w:cs="Times New Roman" w:hint="eastAsia"/>
          <w:sz w:val="24"/>
          <w:szCs w:val="24"/>
        </w:rPr>
        <w:t>包括5</w:t>
      </w:r>
      <w:r w:rsidR="00051FFE">
        <w:rPr>
          <w:rFonts w:ascii="宋体" w:eastAsia="宋体" w:hAnsi="宋体" w:cs="Times New Roman"/>
          <w:sz w:val="24"/>
          <w:szCs w:val="24"/>
        </w:rPr>
        <w:t>0</w:t>
      </w:r>
      <w:r w:rsidR="00051FFE">
        <w:rPr>
          <w:rFonts w:ascii="宋体" w:eastAsia="宋体" w:hAnsi="宋体" w:cs="Times New Roman" w:hint="eastAsia"/>
          <w:sz w:val="24"/>
          <w:szCs w:val="24"/>
        </w:rPr>
        <w:t>首声乐歌曲。</w:t>
      </w:r>
    </w:p>
    <w:p w14:paraId="4BD09A3F" w14:textId="61AA9B32" w:rsidR="00051FFE" w:rsidRDefault="00051FFE" w:rsidP="00051FFE">
      <w:pPr>
        <w:rPr>
          <w:rFonts w:ascii="宋体" w:eastAsia="宋体" w:hAnsi="宋体" w:cs="Times New Roman"/>
          <w:sz w:val="24"/>
          <w:szCs w:val="24"/>
        </w:rPr>
      </w:pPr>
      <w:r>
        <w:rPr>
          <w:rFonts w:ascii="宋体" w:eastAsia="宋体" w:hAnsi="宋体" w:cs="Times New Roman" w:hint="eastAsia"/>
          <w:sz w:val="24"/>
          <w:szCs w:val="24"/>
        </w:rPr>
        <w:t>训练集包含4</w:t>
      </w:r>
      <w:r>
        <w:rPr>
          <w:rFonts w:ascii="宋体" w:eastAsia="宋体" w:hAnsi="宋体" w:cs="Times New Roman"/>
          <w:sz w:val="24"/>
          <w:szCs w:val="24"/>
        </w:rPr>
        <w:t>50</w:t>
      </w:r>
      <w:r>
        <w:rPr>
          <w:rFonts w:ascii="宋体" w:eastAsia="宋体" w:hAnsi="宋体" w:cs="Times New Roman" w:hint="eastAsia"/>
          <w:sz w:val="24"/>
          <w:szCs w:val="24"/>
        </w:rPr>
        <w:t>首歌曲，其中</w:t>
      </w:r>
      <w:r>
        <w:rPr>
          <w:rFonts w:ascii="宋体" w:eastAsia="宋体" w:hAnsi="宋体" w:cs="Times New Roman"/>
          <w:sz w:val="24"/>
          <w:szCs w:val="24"/>
        </w:rPr>
        <w:t>50</w:t>
      </w:r>
      <w:r>
        <w:rPr>
          <w:rFonts w:ascii="宋体" w:eastAsia="宋体" w:hAnsi="宋体" w:cs="Times New Roman" w:hint="eastAsia"/>
          <w:sz w:val="24"/>
          <w:szCs w:val="24"/>
        </w:rPr>
        <w:t>首来自D</w:t>
      </w:r>
      <w:r>
        <w:rPr>
          <w:rFonts w:ascii="宋体" w:eastAsia="宋体" w:hAnsi="宋体" w:cs="Times New Roman"/>
          <w:sz w:val="24"/>
          <w:szCs w:val="24"/>
        </w:rPr>
        <w:t>SD100</w:t>
      </w:r>
      <w:r>
        <w:rPr>
          <w:rFonts w:ascii="宋体" w:eastAsia="宋体" w:hAnsi="宋体" w:cs="Times New Roman" w:hint="eastAsia"/>
          <w:sz w:val="24"/>
          <w:szCs w:val="24"/>
        </w:rPr>
        <w:t>的开发集，另外4</w:t>
      </w:r>
      <w:r>
        <w:rPr>
          <w:rFonts w:ascii="宋体" w:eastAsia="宋体" w:hAnsi="宋体" w:cs="Times New Roman"/>
          <w:sz w:val="24"/>
          <w:szCs w:val="24"/>
        </w:rPr>
        <w:t>00</w:t>
      </w:r>
      <w:r>
        <w:rPr>
          <w:rFonts w:ascii="宋体" w:eastAsia="宋体" w:hAnsi="宋体" w:cs="Times New Roman" w:hint="eastAsia"/>
          <w:sz w:val="24"/>
          <w:szCs w:val="24"/>
        </w:rPr>
        <w:t>首经过随机缩放，混音等将这5</w:t>
      </w:r>
      <w:r>
        <w:rPr>
          <w:rFonts w:ascii="宋体" w:eastAsia="宋体" w:hAnsi="宋体" w:cs="Times New Roman"/>
          <w:sz w:val="24"/>
          <w:szCs w:val="24"/>
        </w:rPr>
        <w:t>0</w:t>
      </w:r>
      <w:r>
        <w:rPr>
          <w:rFonts w:ascii="宋体" w:eastAsia="宋体" w:hAnsi="宋体" w:cs="Times New Roman" w:hint="eastAsia"/>
          <w:sz w:val="24"/>
          <w:szCs w:val="24"/>
        </w:rPr>
        <w:t>首歌曲进行数据增强。</w:t>
      </w:r>
    </w:p>
    <w:p w14:paraId="0A5953DE" w14:textId="77777777" w:rsidR="002C6B19" w:rsidRDefault="004F18F3" w:rsidP="00051FFE">
      <w:pPr>
        <w:rPr>
          <w:rFonts w:ascii="宋体" w:eastAsia="宋体" w:hAnsi="宋体" w:cs="Times New Roman"/>
          <w:sz w:val="24"/>
          <w:szCs w:val="24"/>
        </w:rPr>
      </w:pPr>
      <w:r>
        <w:rPr>
          <w:rFonts w:ascii="宋体" w:eastAsia="宋体" w:hAnsi="宋体" w:cs="Times New Roman" w:hint="eastAsia"/>
          <w:sz w:val="24"/>
          <w:szCs w:val="24"/>
        </w:rPr>
        <w:t>验证集</w:t>
      </w:r>
      <w:r w:rsidR="002C6B19" w:rsidRPr="002C6B19">
        <w:rPr>
          <w:rFonts w:ascii="宋体" w:eastAsia="宋体" w:hAnsi="宋体" w:cs="Times New Roman" w:hint="eastAsia"/>
          <w:sz w:val="24"/>
          <w:szCs w:val="24"/>
        </w:rPr>
        <w:t>包含了来自</w:t>
      </w:r>
      <w:r w:rsidR="002C6B19" w:rsidRPr="002C6B19">
        <w:rPr>
          <w:rFonts w:ascii="宋体" w:eastAsia="宋体" w:hAnsi="宋体" w:cs="Times New Roman"/>
          <w:sz w:val="24"/>
          <w:szCs w:val="24"/>
        </w:rPr>
        <w:t>MedleyDB和CCMixter的三分之一，以及来自DSD100的测试集的一半。</w:t>
      </w:r>
    </w:p>
    <w:p w14:paraId="6910BBAE" w14:textId="4DC116D7" w:rsidR="004F18F3" w:rsidRDefault="002C6B19" w:rsidP="00051FFE">
      <w:pPr>
        <w:rPr>
          <w:rFonts w:ascii="宋体" w:eastAsia="宋体" w:hAnsi="宋体" w:cs="Times New Roman"/>
          <w:sz w:val="24"/>
          <w:szCs w:val="24"/>
        </w:rPr>
      </w:pPr>
      <w:r w:rsidRPr="002C6B19">
        <w:rPr>
          <w:rFonts w:ascii="宋体" w:eastAsia="宋体" w:hAnsi="宋体" w:cs="Times New Roman"/>
          <w:sz w:val="24"/>
          <w:szCs w:val="24"/>
        </w:rPr>
        <w:t>测试集由MedleyDB和CCMixter的另外三分之一以及DSD100测试集的另一半构建。</w:t>
      </w:r>
    </w:p>
    <w:p w14:paraId="0396048F" w14:textId="5A608AF8" w:rsidR="00F0541B" w:rsidRDefault="00F0541B" w:rsidP="00051FFE">
      <w:pPr>
        <w:rPr>
          <w:rFonts w:ascii="宋体" w:eastAsia="宋体" w:hAnsi="宋体" w:cs="Times New Roman"/>
          <w:sz w:val="24"/>
          <w:szCs w:val="24"/>
        </w:rPr>
      </w:pPr>
      <w:r>
        <w:rPr>
          <w:rFonts w:ascii="宋体" w:eastAsia="宋体" w:hAnsi="宋体" w:cs="Times New Roman" w:hint="eastAsia"/>
          <w:sz w:val="24"/>
          <w:szCs w:val="24"/>
        </w:rPr>
        <w:t>所有歌曲降采样到1</w:t>
      </w:r>
      <w:r>
        <w:rPr>
          <w:rFonts w:ascii="宋体" w:eastAsia="宋体" w:hAnsi="宋体" w:cs="Times New Roman"/>
          <w:sz w:val="24"/>
          <w:szCs w:val="24"/>
        </w:rPr>
        <w:t>6</w:t>
      </w:r>
      <w:r>
        <w:rPr>
          <w:rFonts w:ascii="宋体" w:eastAsia="宋体" w:hAnsi="宋体" w:cs="Times New Roman" w:hint="eastAsia"/>
          <w:sz w:val="24"/>
          <w:szCs w:val="24"/>
        </w:rPr>
        <w:t>k</w:t>
      </w:r>
      <w:r>
        <w:rPr>
          <w:rFonts w:ascii="宋体" w:eastAsia="宋体" w:hAnsi="宋体" w:cs="Times New Roman"/>
          <w:sz w:val="24"/>
          <w:szCs w:val="24"/>
        </w:rPr>
        <w:t>H</w:t>
      </w:r>
      <w:r>
        <w:rPr>
          <w:rFonts w:ascii="宋体" w:eastAsia="宋体" w:hAnsi="宋体" w:cs="Times New Roman" w:hint="eastAsia"/>
          <w:sz w:val="24"/>
          <w:szCs w:val="24"/>
        </w:rPr>
        <w:t>z</w:t>
      </w:r>
      <w:r w:rsidR="00867260">
        <w:rPr>
          <w:rFonts w:ascii="宋体" w:eastAsia="宋体" w:hAnsi="宋体" w:cs="Times New Roman" w:hint="eastAsia"/>
          <w:sz w:val="24"/>
          <w:szCs w:val="24"/>
        </w:rPr>
        <w:t>。</w:t>
      </w:r>
    </w:p>
    <w:p w14:paraId="6BCC03DB" w14:textId="47790182" w:rsidR="00867260" w:rsidRDefault="00867260" w:rsidP="00867260">
      <w:pPr>
        <w:pStyle w:val="2"/>
        <w:rPr>
          <w:rFonts w:ascii="宋体" w:eastAsia="宋体" w:hAnsi="宋体"/>
          <w:sz w:val="28"/>
          <w:szCs w:val="28"/>
        </w:rPr>
      </w:pPr>
      <w:r>
        <w:rPr>
          <w:rFonts w:ascii="宋体" w:eastAsia="宋体" w:hAnsi="宋体"/>
          <w:sz w:val="28"/>
          <w:szCs w:val="28"/>
        </w:rPr>
        <w:t>4</w:t>
      </w:r>
      <w:r w:rsidRPr="00AC38EC">
        <w:rPr>
          <w:rFonts w:ascii="宋体" w:eastAsia="宋体" w:hAnsi="宋体"/>
          <w:sz w:val="28"/>
          <w:szCs w:val="28"/>
        </w:rPr>
        <w:t>、</w:t>
      </w:r>
      <w:r>
        <w:rPr>
          <w:rFonts w:ascii="宋体" w:eastAsia="宋体" w:hAnsi="宋体" w:hint="eastAsia"/>
          <w:sz w:val="28"/>
          <w:szCs w:val="28"/>
        </w:rPr>
        <w:t>实验结果</w:t>
      </w:r>
    </w:p>
    <w:p w14:paraId="5254984E" w14:textId="77777777" w:rsidR="004D0582" w:rsidRPr="00E357E9" w:rsidRDefault="00323CA1" w:rsidP="00051FFE">
      <w:pPr>
        <w:rPr>
          <w:rFonts w:ascii="宋体" w:eastAsia="宋体" w:hAnsi="宋体" w:cs="Times New Roman"/>
          <w:b/>
          <w:bCs/>
          <w:sz w:val="24"/>
          <w:szCs w:val="24"/>
        </w:rPr>
      </w:pPr>
      <w:r w:rsidRPr="00E357E9">
        <w:rPr>
          <w:rFonts w:ascii="宋体" w:eastAsia="宋体" w:hAnsi="宋体" w:cs="Times New Roman" w:hint="eastAsia"/>
          <w:b/>
          <w:bCs/>
          <w:sz w:val="24"/>
          <w:szCs w:val="24"/>
        </w:rPr>
        <w:t>①</w:t>
      </w:r>
      <w:r w:rsidR="004D0582" w:rsidRPr="00E357E9">
        <w:rPr>
          <w:rFonts w:ascii="宋体" w:eastAsia="宋体" w:hAnsi="宋体" w:cs="Times New Roman" w:hint="eastAsia"/>
          <w:b/>
          <w:bCs/>
          <w:sz w:val="24"/>
          <w:szCs w:val="24"/>
        </w:rPr>
        <w:t>训练目标对分离结果的影响：</w:t>
      </w:r>
    </w:p>
    <w:p w14:paraId="44C02A81" w14:textId="49FEE2EE" w:rsidR="00867260" w:rsidRDefault="00323CA1" w:rsidP="00051FFE">
      <w:pPr>
        <w:rPr>
          <w:rFonts w:ascii="宋体" w:eastAsia="宋体" w:hAnsi="宋体" w:cs="Times New Roman"/>
          <w:sz w:val="24"/>
          <w:szCs w:val="24"/>
        </w:rPr>
      </w:pPr>
      <w:r>
        <w:rPr>
          <w:noProof/>
        </w:rPr>
        <w:drawing>
          <wp:inline distT="0" distB="0" distL="0" distR="0" wp14:anchorId="3A2112F7" wp14:editId="02C48D5D">
            <wp:extent cx="5274310" cy="22313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31390"/>
                    </a:xfrm>
                    <a:prstGeom prst="rect">
                      <a:avLst/>
                    </a:prstGeom>
                  </pic:spPr>
                </pic:pic>
              </a:graphicData>
            </a:graphic>
          </wp:inline>
        </w:drawing>
      </w:r>
    </w:p>
    <w:p w14:paraId="633989D3" w14:textId="0A1A9745" w:rsidR="00323CA1" w:rsidRDefault="00323CA1" w:rsidP="00051FFE">
      <w:pPr>
        <w:rPr>
          <w:rFonts w:ascii="宋体" w:eastAsia="宋体" w:hAnsi="宋体" w:cs="Times New Roman"/>
          <w:sz w:val="24"/>
          <w:szCs w:val="24"/>
        </w:rPr>
      </w:pPr>
      <w:r>
        <w:rPr>
          <w:rFonts w:ascii="宋体" w:eastAsia="宋体" w:hAnsi="宋体" w:cs="Times New Roman" w:hint="eastAsia"/>
          <w:sz w:val="24"/>
          <w:szCs w:val="24"/>
        </w:rPr>
        <w:t>T</w:t>
      </w:r>
      <w:r>
        <w:rPr>
          <w:rFonts w:ascii="宋体" w:eastAsia="宋体" w:hAnsi="宋体" w:cs="Times New Roman"/>
          <w:sz w:val="24"/>
          <w:szCs w:val="24"/>
        </w:rPr>
        <w:t>MS</w:t>
      </w:r>
      <w:r>
        <w:rPr>
          <w:rFonts w:ascii="宋体" w:eastAsia="宋体" w:hAnsi="宋体" w:cs="Times New Roman" w:hint="eastAsia"/>
          <w:sz w:val="24"/>
          <w:szCs w:val="24"/>
        </w:rPr>
        <w:t>——</w:t>
      </w:r>
      <w:r w:rsidR="001E78F6">
        <w:rPr>
          <w:rFonts w:ascii="宋体" w:eastAsia="宋体" w:hAnsi="宋体" w:cs="Times New Roman" w:hint="eastAsia"/>
          <w:sz w:val="24"/>
          <w:szCs w:val="24"/>
        </w:rPr>
        <w:t>训练目标为幅度谱</w:t>
      </w:r>
    </w:p>
    <w:p w14:paraId="1E636735" w14:textId="4F2C123F" w:rsidR="00323CA1" w:rsidRDefault="00323CA1" w:rsidP="00051FFE">
      <w:pPr>
        <w:rPr>
          <w:rFonts w:ascii="宋体" w:eastAsia="宋体" w:hAnsi="宋体" w:cs="Times New Roman"/>
          <w:sz w:val="24"/>
          <w:szCs w:val="24"/>
        </w:rPr>
      </w:pPr>
      <w:r>
        <w:rPr>
          <w:rFonts w:ascii="宋体" w:eastAsia="宋体" w:hAnsi="宋体" w:cs="Times New Roman" w:hint="eastAsia"/>
          <w:sz w:val="24"/>
          <w:szCs w:val="24"/>
        </w:rPr>
        <w:t>T</w:t>
      </w:r>
      <w:r>
        <w:rPr>
          <w:rFonts w:ascii="宋体" w:eastAsia="宋体" w:hAnsi="宋体" w:cs="Times New Roman"/>
          <w:sz w:val="24"/>
          <w:szCs w:val="24"/>
        </w:rPr>
        <w:t>CS</w:t>
      </w:r>
      <w:r>
        <w:rPr>
          <w:rFonts w:ascii="宋体" w:eastAsia="宋体" w:hAnsi="宋体" w:cs="Times New Roman" w:hint="eastAsia"/>
          <w:sz w:val="24"/>
          <w:szCs w:val="24"/>
        </w:rPr>
        <w:t>——</w:t>
      </w:r>
      <w:r w:rsidR="001E78F6">
        <w:rPr>
          <w:rFonts w:ascii="宋体" w:eastAsia="宋体" w:hAnsi="宋体" w:cs="Times New Roman" w:hint="eastAsia"/>
          <w:sz w:val="24"/>
          <w:szCs w:val="24"/>
        </w:rPr>
        <w:t>训练目标为目标复谱（实</w:t>
      </w:r>
      <w:r w:rsidR="00A678F0">
        <w:rPr>
          <w:rFonts w:ascii="宋体" w:eastAsia="宋体" w:hAnsi="宋体" w:cs="Times New Roman" w:hint="eastAsia"/>
          <w:sz w:val="24"/>
          <w:szCs w:val="24"/>
        </w:rPr>
        <w:t>部谱</w:t>
      </w:r>
      <w:r w:rsidR="001E78F6">
        <w:rPr>
          <w:rFonts w:ascii="宋体" w:eastAsia="宋体" w:hAnsi="宋体" w:cs="Times New Roman" w:hint="eastAsia"/>
          <w:sz w:val="24"/>
          <w:szCs w:val="24"/>
        </w:rPr>
        <w:t>和虚</w:t>
      </w:r>
      <w:r w:rsidR="00A678F0">
        <w:rPr>
          <w:rFonts w:ascii="宋体" w:eastAsia="宋体" w:hAnsi="宋体" w:cs="Times New Roman" w:hint="eastAsia"/>
          <w:sz w:val="24"/>
          <w:szCs w:val="24"/>
        </w:rPr>
        <w:t>部谱</w:t>
      </w:r>
      <w:r w:rsidR="001E78F6">
        <w:rPr>
          <w:rFonts w:ascii="宋体" w:eastAsia="宋体" w:hAnsi="宋体" w:cs="Times New Roman" w:hint="eastAsia"/>
          <w:sz w:val="24"/>
          <w:szCs w:val="24"/>
        </w:rPr>
        <w:t>）</w:t>
      </w:r>
    </w:p>
    <w:p w14:paraId="4E2DBAC7" w14:textId="4206E015" w:rsidR="00396AC3" w:rsidRDefault="00396AC3" w:rsidP="00051FFE">
      <w:pPr>
        <w:rPr>
          <w:rFonts w:ascii="宋体" w:eastAsia="宋体" w:hAnsi="宋体" w:cs="Times New Roman" w:hint="eastAsia"/>
          <w:sz w:val="24"/>
          <w:szCs w:val="24"/>
        </w:rPr>
      </w:pPr>
      <w:r>
        <w:rPr>
          <w:rFonts w:ascii="宋体" w:eastAsia="宋体" w:hAnsi="宋体" w:cs="Times New Roman" w:hint="eastAsia"/>
          <w:sz w:val="24"/>
          <w:szCs w:val="24"/>
        </w:rPr>
        <w:t>c</w:t>
      </w:r>
      <w:r>
        <w:rPr>
          <w:rFonts w:ascii="宋体" w:eastAsia="宋体" w:hAnsi="宋体" w:cs="Times New Roman"/>
          <w:sz w:val="24"/>
          <w:szCs w:val="24"/>
        </w:rPr>
        <w:t>IRM-CS</w:t>
      </w:r>
      <w:r>
        <w:rPr>
          <w:rFonts w:ascii="宋体" w:eastAsia="宋体" w:hAnsi="宋体" w:cs="Times New Roman" w:hint="eastAsia"/>
          <w:sz w:val="24"/>
          <w:szCs w:val="24"/>
        </w:rPr>
        <w:t>——</w:t>
      </w:r>
      <w:r w:rsidR="001E78F6">
        <w:rPr>
          <w:rFonts w:ascii="宋体" w:eastAsia="宋体" w:hAnsi="宋体" w:cs="Times New Roman" w:hint="eastAsia"/>
          <w:sz w:val="24"/>
          <w:szCs w:val="24"/>
        </w:rPr>
        <w:t>训练目标</w:t>
      </w:r>
      <w:r w:rsidR="00A678F0">
        <w:rPr>
          <w:rFonts w:ascii="宋体" w:eastAsia="宋体" w:hAnsi="宋体" w:cs="Times New Roman" w:hint="eastAsia"/>
          <w:sz w:val="24"/>
          <w:szCs w:val="24"/>
        </w:rPr>
        <w:t>是</w:t>
      </w:r>
      <w:r w:rsidR="001E78F6">
        <w:rPr>
          <w:rFonts w:ascii="宋体" w:eastAsia="宋体" w:hAnsi="宋体" w:cs="Times New Roman" w:hint="eastAsia"/>
          <w:sz w:val="24"/>
          <w:szCs w:val="24"/>
        </w:rPr>
        <w:t>在复谱中应用了损失函数的c</w:t>
      </w:r>
      <w:r w:rsidR="001E78F6">
        <w:rPr>
          <w:rFonts w:ascii="宋体" w:eastAsia="宋体" w:hAnsi="宋体" w:cs="Times New Roman"/>
          <w:sz w:val="24"/>
          <w:szCs w:val="24"/>
        </w:rPr>
        <w:t>IRM</w:t>
      </w:r>
      <w:r w:rsidR="001E78F6">
        <w:rPr>
          <w:rFonts w:ascii="宋体" w:eastAsia="宋体" w:hAnsi="宋体" w:cs="Times New Roman" w:hint="eastAsia"/>
          <w:sz w:val="24"/>
          <w:szCs w:val="24"/>
        </w:rPr>
        <w:t>。</w:t>
      </w:r>
    </w:p>
    <w:p w14:paraId="38E9995E" w14:textId="7BAD6121" w:rsidR="003F1B38" w:rsidRDefault="003F1B38" w:rsidP="00051FFE">
      <w:pPr>
        <w:rPr>
          <w:rFonts w:ascii="宋体" w:eastAsia="宋体" w:hAnsi="宋体" w:cs="Times New Roman"/>
          <w:sz w:val="24"/>
          <w:szCs w:val="24"/>
        </w:rPr>
      </w:pPr>
      <w:r>
        <w:rPr>
          <w:rFonts w:ascii="宋体" w:eastAsia="宋体" w:hAnsi="宋体" w:cs="Times New Roman" w:hint="eastAsia"/>
          <w:sz w:val="24"/>
          <w:szCs w:val="24"/>
        </w:rPr>
        <w:t>由结果可以看出两个在复数域上做歌声分离的目标都优于单一在幅度域上分离效果。且本文所提出的是当前最优的。</w:t>
      </w:r>
    </w:p>
    <w:p w14:paraId="7D8B98AA" w14:textId="1229E03F" w:rsidR="003F1B38" w:rsidRDefault="003F1B38" w:rsidP="00051FFE">
      <w:pPr>
        <w:rPr>
          <w:rFonts w:ascii="宋体" w:eastAsia="宋体" w:hAnsi="宋体" w:cs="Times New Roman"/>
          <w:sz w:val="24"/>
          <w:szCs w:val="24"/>
        </w:rPr>
      </w:pPr>
    </w:p>
    <w:p w14:paraId="6B8C7D64" w14:textId="77777777" w:rsidR="00A678F0" w:rsidRDefault="00A678F0" w:rsidP="00051FFE">
      <w:pPr>
        <w:rPr>
          <w:rFonts w:ascii="宋体" w:eastAsia="宋体" w:hAnsi="宋体" w:cs="Times New Roman" w:hint="eastAsia"/>
          <w:sz w:val="24"/>
          <w:szCs w:val="24"/>
        </w:rPr>
      </w:pPr>
    </w:p>
    <w:p w14:paraId="07AFAB24" w14:textId="7945366D" w:rsidR="00A678F0" w:rsidRPr="00E357E9" w:rsidRDefault="003F1B38" w:rsidP="00051FFE">
      <w:pPr>
        <w:rPr>
          <w:rFonts w:ascii="宋体" w:eastAsia="宋体" w:hAnsi="宋体" w:cs="Times New Roman"/>
          <w:b/>
          <w:bCs/>
          <w:sz w:val="24"/>
          <w:szCs w:val="24"/>
        </w:rPr>
      </w:pPr>
      <w:r w:rsidRPr="00E357E9">
        <w:rPr>
          <w:rFonts w:ascii="宋体" w:eastAsia="宋体" w:hAnsi="宋体" w:cs="Times New Roman" w:hint="eastAsia"/>
          <w:b/>
          <w:bCs/>
          <w:sz w:val="24"/>
          <w:szCs w:val="24"/>
        </w:rPr>
        <w:lastRenderedPageBreak/>
        <w:t>②</w:t>
      </w:r>
    </w:p>
    <w:p w14:paraId="6F45F632" w14:textId="0827AC83" w:rsidR="00A678F0" w:rsidRDefault="00A678F0" w:rsidP="00051FFE">
      <w:pPr>
        <w:rPr>
          <w:rFonts w:ascii="宋体" w:eastAsia="宋体" w:hAnsi="宋体" w:cs="Times New Roman" w:hint="eastAsia"/>
          <w:sz w:val="24"/>
          <w:szCs w:val="24"/>
        </w:rPr>
      </w:pPr>
      <w:r>
        <w:rPr>
          <w:noProof/>
        </w:rPr>
        <w:drawing>
          <wp:inline distT="0" distB="0" distL="0" distR="0" wp14:anchorId="7511DBA1" wp14:editId="367ADDA6">
            <wp:extent cx="5274310" cy="15468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46860"/>
                    </a:xfrm>
                    <a:prstGeom prst="rect">
                      <a:avLst/>
                    </a:prstGeom>
                  </pic:spPr>
                </pic:pic>
              </a:graphicData>
            </a:graphic>
          </wp:inline>
        </w:drawing>
      </w:r>
    </w:p>
    <w:p w14:paraId="37A93F7A" w14:textId="3B77CC50" w:rsidR="003F1B38" w:rsidRDefault="00A678F0" w:rsidP="00514B5B">
      <w:pPr>
        <w:ind w:firstLineChars="200" w:firstLine="480"/>
        <w:rPr>
          <w:rFonts w:ascii="宋体" w:eastAsia="宋体" w:hAnsi="宋体" w:cs="Times New Roman"/>
          <w:sz w:val="24"/>
          <w:szCs w:val="24"/>
        </w:rPr>
      </w:pPr>
      <w:r>
        <w:rPr>
          <w:rFonts w:ascii="宋体" w:eastAsia="宋体" w:hAnsi="宋体" w:cs="Times New Roman" w:hint="eastAsia"/>
          <w:sz w:val="24"/>
          <w:szCs w:val="24"/>
        </w:rPr>
        <w:t>应用实分量和虚分量可以更好地估计出相位，</w:t>
      </w:r>
      <w:r w:rsidR="00514B5B" w:rsidRPr="00514B5B">
        <w:rPr>
          <w:rFonts w:ascii="宋体" w:eastAsia="宋体" w:hAnsi="宋体" w:cs="Times New Roman" w:hint="eastAsia"/>
          <w:sz w:val="24"/>
          <w:szCs w:val="24"/>
        </w:rPr>
        <w:t>取</w:t>
      </w:r>
      <w:r w:rsidR="00514B5B" w:rsidRPr="00514B5B">
        <w:rPr>
          <w:rFonts w:ascii="宋体" w:eastAsia="宋体" w:hAnsi="宋体" w:cs="Times New Roman"/>
          <w:sz w:val="24"/>
          <w:szCs w:val="24"/>
        </w:rPr>
        <w:t>SA-DenseUNet估计的STFT值，用混合相</w:t>
      </w:r>
      <w:r w:rsidR="00514B5B">
        <w:rPr>
          <w:rFonts w:ascii="宋体" w:eastAsia="宋体" w:hAnsi="宋体" w:cs="Times New Roman" w:hint="eastAsia"/>
          <w:sz w:val="24"/>
          <w:szCs w:val="24"/>
        </w:rPr>
        <w:t>和</w:t>
      </w:r>
      <w:r w:rsidR="00514B5B" w:rsidRPr="00514B5B">
        <w:rPr>
          <w:rFonts w:ascii="宋体" w:eastAsia="宋体" w:hAnsi="宋体" w:cs="Times New Roman"/>
          <w:sz w:val="24"/>
          <w:szCs w:val="24"/>
        </w:rPr>
        <w:t>cRM估计的相</w:t>
      </w:r>
      <w:r w:rsidR="00514B5B">
        <w:rPr>
          <w:rFonts w:ascii="宋体" w:eastAsia="宋体" w:hAnsi="宋体" w:cs="Times New Roman" w:hint="eastAsia"/>
          <w:sz w:val="24"/>
          <w:szCs w:val="24"/>
        </w:rPr>
        <w:t>位</w:t>
      </w:r>
      <w:r w:rsidR="00514B5B" w:rsidRPr="00514B5B">
        <w:rPr>
          <w:rFonts w:ascii="宋体" w:eastAsia="宋体" w:hAnsi="宋体" w:cs="Times New Roman"/>
          <w:sz w:val="24"/>
          <w:szCs w:val="24"/>
        </w:rPr>
        <w:t>重新合成源波形。</w:t>
      </w:r>
      <w:r w:rsidR="00514B5B">
        <w:rPr>
          <w:rFonts w:ascii="宋体" w:eastAsia="宋体" w:hAnsi="宋体" w:cs="Times New Roman" w:hint="eastAsia"/>
          <w:sz w:val="24"/>
          <w:szCs w:val="24"/>
        </w:rPr>
        <w:t>结果显示歌声和音乐伴奏的S</w:t>
      </w:r>
      <w:r w:rsidR="00514B5B">
        <w:rPr>
          <w:rFonts w:ascii="宋体" w:eastAsia="宋体" w:hAnsi="宋体" w:cs="Times New Roman"/>
          <w:sz w:val="24"/>
          <w:szCs w:val="24"/>
        </w:rPr>
        <w:t>DR</w:t>
      </w:r>
      <w:r w:rsidR="00514B5B">
        <w:rPr>
          <w:rFonts w:ascii="宋体" w:eastAsia="宋体" w:hAnsi="宋体" w:cs="Times New Roman" w:hint="eastAsia"/>
          <w:sz w:val="24"/>
          <w:szCs w:val="24"/>
        </w:rPr>
        <w:t>都有提升，证明相位估计的重要性。</w:t>
      </w:r>
    </w:p>
    <w:p w14:paraId="7DE5E530" w14:textId="1A46EC07" w:rsidR="00514B5B" w:rsidRPr="00E357E9" w:rsidRDefault="00514B5B" w:rsidP="00514B5B">
      <w:pPr>
        <w:rPr>
          <w:rFonts w:ascii="宋体" w:eastAsia="宋体" w:hAnsi="宋体" w:cs="Times New Roman"/>
          <w:b/>
          <w:bCs/>
          <w:sz w:val="24"/>
          <w:szCs w:val="24"/>
        </w:rPr>
      </w:pPr>
      <w:r w:rsidRPr="00E357E9">
        <w:rPr>
          <w:rFonts w:ascii="宋体" w:eastAsia="宋体" w:hAnsi="宋体" w:cs="Times New Roman" w:hint="eastAsia"/>
          <w:b/>
          <w:bCs/>
          <w:sz w:val="24"/>
          <w:szCs w:val="24"/>
        </w:rPr>
        <w:t>③实验了使用</w:t>
      </w:r>
      <w:r w:rsidR="00BD4E70" w:rsidRPr="00E357E9">
        <w:rPr>
          <w:rFonts w:ascii="宋体" w:eastAsia="宋体" w:hAnsi="宋体" w:cs="Times New Roman" w:hint="eastAsia"/>
          <w:b/>
          <w:bCs/>
          <w:sz w:val="24"/>
          <w:szCs w:val="24"/>
        </w:rPr>
        <w:t>不同</w:t>
      </w:r>
      <w:r w:rsidRPr="00E357E9">
        <w:rPr>
          <w:rFonts w:ascii="宋体" w:eastAsia="宋体" w:hAnsi="宋体" w:cs="Times New Roman" w:hint="eastAsia"/>
          <w:b/>
          <w:bCs/>
          <w:sz w:val="24"/>
          <w:szCs w:val="24"/>
        </w:rPr>
        <w:t>窗口</w:t>
      </w:r>
      <w:r w:rsidR="00BD4E70" w:rsidRPr="00E357E9">
        <w:rPr>
          <w:rFonts w:ascii="宋体" w:eastAsia="宋体" w:hAnsi="宋体" w:cs="Times New Roman" w:hint="eastAsia"/>
          <w:b/>
          <w:bCs/>
          <w:sz w:val="24"/>
          <w:szCs w:val="24"/>
        </w:rPr>
        <w:t>和帧移对实验结果的影响（M</w:t>
      </w:r>
      <w:r w:rsidR="00BD4E70" w:rsidRPr="00E357E9">
        <w:rPr>
          <w:rFonts w:ascii="宋体" w:eastAsia="宋体" w:hAnsi="宋体" w:cs="Times New Roman"/>
          <w:b/>
          <w:bCs/>
          <w:sz w:val="24"/>
          <w:szCs w:val="24"/>
        </w:rPr>
        <w:t>CA</w:t>
      </w:r>
      <w:r w:rsidR="00BD4E70" w:rsidRPr="00E357E9">
        <w:rPr>
          <w:rFonts w:ascii="宋体" w:eastAsia="宋体" w:hAnsi="宋体" w:cs="Times New Roman" w:hint="eastAsia"/>
          <w:b/>
          <w:bCs/>
          <w:sz w:val="24"/>
          <w:szCs w:val="24"/>
        </w:rPr>
        <w:t>部分）</w:t>
      </w:r>
    </w:p>
    <w:p w14:paraId="3E748364" w14:textId="430CD451" w:rsidR="00BD4E70" w:rsidRDefault="00BD4E70" w:rsidP="00514B5B">
      <w:pPr>
        <w:rPr>
          <w:rFonts w:ascii="宋体" w:eastAsia="宋体" w:hAnsi="宋体" w:cs="Times New Roman"/>
          <w:sz w:val="24"/>
          <w:szCs w:val="24"/>
        </w:rPr>
      </w:pPr>
      <w:r w:rsidRPr="00BD4E70">
        <w:drawing>
          <wp:inline distT="0" distB="0" distL="0" distR="0" wp14:anchorId="52509AD2" wp14:editId="7C0ABD4B">
            <wp:extent cx="5274310" cy="50107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010785"/>
                    </a:xfrm>
                    <a:prstGeom prst="rect">
                      <a:avLst/>
                    </a:prstGeom>
                  </pic:spPr>
                </pic:pic>
              </a:graphicData>
            </a:graphic>
          </wp:inline>
        </w:drawing>
      </w:r>
    </w:p>
    <w:p w14:paraId="5E39FAD2" w14:textId="7108FC15" w:rsidR="00BD4E70" w:rsidRDefault="00BD4E70" w:rsidP="00E357E9">
      <w:pPr>
        <w:ind w:firstLineChars="200" w:firstLine="480"/>
        <w:rPr>
          <w:rFonts w:ascii="宋体" w:eastAsia="宋体" w:hAnsi="宋体" w:cs="Times New Roman"/>
          <w:sz w:val="24"/>
          <w:szCs w:val="24"/>
        </w:rPr>
      </w:pPr>
      <w:r w:rsidRPr="00BD4E70">
        <w:rPr>
          <w:rFonts w:ascii="宋体" w:eastAsia="宋体" w:hAnsi="宋体" w:cs="Times New Roman" w:hint="eastAsia"/>
          <w:sz w:val="24"/>
          <w:szCs w:val="24"/>
        </w:rPr>
        <w:t>如图</w:t>
      </w:r>
      <w:r w:rsidRPr="00BD4E70">
        <w:rPr>
          <w:rFonts w:ascii="宋体" w:eastAsia="宋体" w:hAnsi="宋体" w:cs="Times New Roman"/>
          <w:sz w:val="24"/>
          <w:szCs w:val="24"/>
        </w:rPr>
        <w:t>3所示，</w:t>
      </w:r>
      <w:r>
        <w:rPr>
          <w:rFonts w:ascii="宋体" w:eastAsia="宋体" w:hAnsi="宋体" w:cs="Times New Roman" w:hint="eastAsia"/>
          <w:sz w:val="24"/>
          <w:szCs w:val="24"/>
        </w:rPr>
        <w:t>如果只</w:t>
      </w:r>
      <w:r w:rsidRPr="00BD4E70">
        <w:rPr>
          <w:rFonts w:ascii="宋体" w:eastAsia="宋体" w:hAnsi="宋体" w:cs="Times New Roman" w:hint="eastAsia"/>
          <w:sz w:val="24"/>
          <w:szCs w:val="24"/>
          <w:u w:val="single"/>
        </w:rPr>
        <w:t>应用一种窗长</w:t>
      </w:r>
      <w:r>
        <w:rPr>
          <w:rFonts w:ascii="宋体" w:eastAsia="宋体" w:hAnsi="宋体" w:cs="Times New Roman" w:hint="eastAsia"/>
          <w:sz w:val="24"/>
          <w:szCs w:val="24"/>
        </w:rPr>
        <w:t>，</w:t>
      </w:r>
      <w:r w:rsidRPr="00BD4E70">
        <w:rPr>
          <w:rFonts w:ascii="宋体" w:eastAsia="宋体" w:hAnsi="宋体" w:cs="Times New Roman"/>
          <w:sz w:val="24"/>
          <w:szCs w:val="24"/>
        </w:rPr>
        <w:t>窗口长为64ms，且为12.5%的帧移，效果最好。</w:t>
      </w:r>
    </w:p>
    <w:p w14:paraId="2472DF71" w14:textId="355BC843" w:rsidR="00BD4E70" w:rsidRDefault="00BD4E70" w:rsidP="00E357E9">
      <w:pPr>
        <w:ind w:firstLineChars="200" w:firstLine="480"/>
        <w:rPr>
          <w:rFonts w:ascii="宋体" w:eastAsia="宋体" w:hAnsi="宋体" w:cs="Times New Roman"/>
          <w:sz w:val="24"/>
          <w:szCs w:val="24"/>
        </w:rPr>
      </w:pPr>
      <w:r>
        <w:rPr>
          <w:rFonts w:ascii="宋体" w:eastAsia="宋体" w:hAnsi="宋体" w:cs="Times New Roman" w:hint="eastAsia"/>
          <w:sz w:val="24"/>
          <w:szCs w:val="24"/>
        </w:rPr>
        <w:t>本文</w:t>
      </w:r>
      <w:r w:rsidRPr="00BD4E70">
        <w:rPr>
          <w:rFonts w:ascii="宋体" w:eastAsia="宋体" w:hAnsi="宋体" w:cs="Times New Roman" w:hint="eastAsia"/>
          <w:sz w:val="24"/>
          <w:szCs w:val="24"/>
        </w:rPr>
        <w:t>选择了</w:t>
      </w:r>
      <w:r w:rsidRPr="00BD4E70">
        <w:rPr>
          <w:rFonts w:ascii="宋体" w:eastAsia="宋体" w:hAnsi="宋体" w:cs="Times New Roman"/>
          <w:sz w:val="24"/>
          <w:szCs w:val="24"/>
        </w:rPr>
        <w:t>3个</w:t>
      </w:r>
      <w:r w:rsidRPr="00BD4E70">
        <w:rPr>
          <w:rFonts w:ascii="NimbusRomNo9L-Regu" w:hAnsi="NimbusRomNo9L-Regu"/>
          <w:color w:val="000000"/>
          <w:sz w:val="24"/>
          <w:szCs w:val="24"/>
        </w:rPr>
        <w:t>complex SA-DenseUNets</w:t>
      </w:r>
      <w:r w:rsidRPr="00BD4E70">
        <w:rPr>
          <w:rFonts w:ascii="宋体" w:eastAsia="宋体" w:hAnsi="宋体" w:cs="Times New Roman"/>
          <w:sz w:val="24"/>
          <w:szCs w:val="24"/>
        </w:rPr>
        <w:t>，其</w:t>
      </w:r>
      <w:r w:rsidRPr="00E357E9">
        <w:rPr>
          <w:rFonts w:ascii="宋体" w:eastAsia="宋体" w:hAnsi="宋体" w:cs="Times New Roman"/>
          <w:sz w:val="24"/>
          <w:szCs w:val="24"/>
          <w:u w:val="single"/>
        </w:rPr>
        <w:t>窗口长度为32ms，64ms，128ms</w:t>
      </w:r>
      <w:r w:rsidRPr="00BD4E70">
        <w:rPr>
          <w:rFonts w:ascii="宋体" w:eastAsia="宋体" w:hAnsi="宋体" w:cs="Times New Roman"/>
          <w:sz w:val="24"/>
          <w:szCs w:val="24"/>
        </w:rPr>
        <w:t>来创建多上下文平均(MCA)集成，所有的帧移都为12.5%。与单个最佳窗长相比，MCA将唱歌声音和伴奏的平均sdr分别提高了0.64dB和0.36dB。</w:t>
      </w:r>
    </w:p>
    <w:p w14:paraId="1D1E904D" w14:textId="4342A5B8" w:rsidR="00E357E9" w:rsidRDefault="00E357E9" w:rsidP="00E357E9">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④与其他先进模型比较</w:t>
      </w:r>
    </w:p>
    <w:p w14:paraId="6EDC6E64" w14:textId="0B7C0593" w:rsidR="00E357E9" w:rsidRDefault="00E357E9" w:rsidP="00E357E9">
      <w:pPr>
        <w:ind w:firstLineChars="200" w:firstLine="420"/>
        <w:rPr>
          <w:rFonts w:ascii="宋体" w:eastAsia="宋体" w:hAnsi="宋体" w:cs="Times New Roman"/>
          <w:sz w:val="24"/>
          <w:szCs w:val="24"/>
        </w:rPr>
      </w:pPr>
      <w:r>
        <w:rPr>
          <w:noProof/>
        </w:rPr>
        <w:drawing>
          <wp:inline distT="0" distB="0" distL="0" distR="0" wp14:anchorId="7990EDA2" wp14:editId="4EFAEDA7">
            <wp:extent cx="5274310" cy="25546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54605"/>
                    </a:xfrm>
                    <a:prstGeom prst="rect">
                      <a:avLst/>
                    </a:prstGeom>
                  </pic:spPr>
                </pic:pic>
              </a:graphicData>
            </a:graphic>
          </wp:inline>
        </w:drawing>
      </w:r>
    </w:p>
    <w:p w14:paraId="2FEE8D14" w14:textId="44F75B6B" w:rsidR="00E357E9" w:rsidRPr="006F1E8F" w:rsidRDefault="00E357E9" w:rsidP="00E357E9">
      <w:pPr>
        <w:ind w:firstLineChars="200" w:firstLine="480"/>
        <w:rPr>
          <w:rFonts w:ascii="宋体" w:eastAsia="宋体" w:hAnsi="宋体" w:cs="Times New Roman" w:hint="eastAsia"/>
          <w:sz w:val="24"/>
          <w:szCs w:val="24"/>
        </w:rPr>
      </w:pPr>
      <w:r w:rsidRPr="00E357E9">
        <w:rPr>
          <w:rFonts w:ascii="宋体" w:eastAsia="宋体" w:hAnsi="宋体" w:cs="Times New Roman" w:hint="eastAsia"/>
          <w:sz w:val="24"/>
          <w:szCs w:val="24"/>
        </w:rPr>
        <w:t>本例中的</w:t>
      </w:r>
      <w:r>
        <w:rPr>
          <w:rFonts w:ascii="宋体" w:eastAsia="宋体" w:hAnsi="宋体" w:cs="Times New Roman" w:hint="eastAsia"/>
          <w:sz w:val="24"/>
          <w:szCs w:val="24"/>
        </w:rPr>
        <w:t>训练集使用了</w:t>
      </w:r>
      <w:r w:rsidRPr="00E357E9">
        <w:rPr>
          <w:rFonts w:ascii="宋体" w:eastAsia="宋体" w:hAnsi="宋体" w:cs="Times New Roman"/>
          <w:sz w:val="24"/>
          <w:szCs w:val="24"/>
        </w:rPr>
        <w:t>DSD100</w:t>
      </w:r>
      <w:r>
        <w:rPr>
          <w:rFonts w:ascii="宋体" w:eastAsia="宋体" w:hAnsi="宋体" w:cs="Times New Roman" w:hint="eastAsia"/>
          <w:sz w:val="24"/>
          <w:szCs w:val="24"/>
        </w:rPr>
        <w:t>，采样率保留了原始的4</w:t>
      </w:r>
      <w:r>
        <w:rPr>
          <w:rFonts w:ascii="宋体" w:eastAsia="宋体" w:hAnsi="宋体" w:cs="Times New Roman"/>
          <w:sz w:val="24"/>
          <w:szCs w:val="24"/>
        </w:rPr>
        <w:t>4.1</w:t>
      </w:r>
      <w:r>
        <w:rPr>
          <w:rFonts w:ascii="宋体" w:eastAsia="宋体" w:hAnsi="宋体" w:cs="Times New Roman" w:hint="eastAsia"/>
          <w:sz w:val="24"/>
          <w:szCs w:val="24"/>
        </w:rPr>
        <w:t>k</w:t>
      </w:r>
      <w:r>
        <w:rPr>
          <w:rFonts w:ascii="宋体" w:eastAsia="宋体" w:hAnsi="宋体" w:cs="Times New Roman"/>
          <w:sz w:val="24"/>
          <w:szCs w:val="24"/>
        </w:rPr>
        <w:t>H</w:t>
      </w:r>
      <w:r>
        <w:rPr>
          <w:rFonts w:ascii="宋体" w:eastAsia="宋体" w:hAnsi="宋体" w:cs="Times New Roman" w:hint="eastAsia"/>
          <w:sz w:val="24"/>
          <w:szCs w:val="24"/>
        </w:rPr>
        <w:t>z。</w:t>
      </w:r>
      <w:r w:rsidRPr="00E357E9">
        <w:rPr>
          <w:rFonts w:ascii="宋体" w:eastAsia="宋体" w:hAnsi="宋体" w:cs="Times New Roman" w:hint="eastAsia"/>
          <w:sz w:val="24"/>
          <w:szCs w:val="24"/>
        </w:rPr>
        <w:t>验证集包括</w:t>
      </w:r>
      <w:r w:rsidRPr="00E357E9">
        <w:rPr>
          <w:rFonts w:ascii="宋体" w:eastAsia="宋体" w:hAnsi="宋体" w:cs="Times New Roman"/>
          <w:sz w:val="24"/>
          <w:szCs w:val="24"/>
        </w:rPr>
        <w:t>MedleyDB和CCMixter，并且不包括来自DSD100测试集的任何歌曲</w:t>
      </w:r>
      <w:r>
        <w:rPr>
          <w:rFonts w:ascii="宋体" w:eastAsia="宋体" w:hAnsi="宋体" w:cs="Times New Roman" w:hint="eastAsia"/>
          <w:sz w:val="24"/>
          <w:szCs w:val="24"/>
        </w:rPr>
        <w:t>。由结果可见效果得到了有效的提升。</w:t>
      </w:r>
    </w:p>
    <w:sectPr w:rsidR="00E357E9" w:rsidRPr="006F1E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MI9">
    <w:altName w:val="Cambria"/>
    <w:panose1 w:val="00000000000000000000"/>
    <w:charset w:val="00"/>
    <w:family w:val="roman"/>
    <w:notTrueType/>
    <w:pitch w:val="default"/>
  </w:font>
  <w:font w:name="CMR9">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4F"/>
    <w:rsid w:val="00051FFE"/>
    <w:rsid w:val="000C4C33"/>
    <w:rsid w:val="001D3056"/>
    <w:rsid w:val="001E78F6"/>
    <w:rsid w:val="002C6B19"/>
    <w:rsid w:val="003074AD"/>
    <w:rsid w:val="00323CA1"/>
    <w:rsid w:val="00392976"/>
    <w:rsid w:val="00396AC3"/>
    <w:rsid w:val="003F1B38"/>
    <w:rsid w:val="00465128"/>
    <w:rsid w:val="00480F39"/>
    <w:rsid w:val="004D0582"/>
    <w:rsid w:val="004F18F3"/>
    <w:rsid w:val="00514B5B"/>
    <w:rsid w:val="00534F61"/>
    <w:rsid w:val="006F1E8F"/>
    <w:rsid w:val="007F5D05"/>
    <w:rsid w:val="00834EB3"/>
    <w:rsid w:val="00867260"/>
    <w:rsid w:val="008C4E74"/>
    <w:rsid w:val="009B4D0D"/>
    <w:rsid w:val="00A0209C"/>
    <w:rsid w:val="00A678F0"/>
    <w:rsid w:val="00A8478E"/>
    <w:rsid w:val="00AC38EC"/>
    <w:rsid w:val="00B74255"/>
    <w:rsid w:val="00B77371"/>
    <w:rsid w:val="00BD4E70"/>
    <w:rsid w:val="00C72EA1"/>
    <w:rsid w:val="00CA418C"/>
    <w:rsid w:val="00D4540A"/>
    <w:rsid w:val="00D51B61"/>
    <w:rsid w:val="00DB23D9"/>
    <w:rsid w:val="00DF324F"/>
    <w:rsid w:val="00E357E9"/>
    <w:rsid w:val="00E559A3"/>
    <w:rsid w:val="00F0541B"/>
    <w:rsid w:val="00F857EB"/>
    <w:rsid w:val="00FC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9355"/>
  <w15:chartTrackingRefBased/>
  <w15:docId w15:val="{43540C84-EFEC-4DCC-A3DB-37EF8780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C38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38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C38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C38E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1899">
      <w:bodyDiv w:val="1"/>
      <w:marLeft w:val="0"/>
      <w:marRight w:val="0"/>
      <w:marTop w:val="0"/>
      <w:marBottom w:val="0"/>
      <w:divBdr>
        <w:top w:val="none" w:sz="0" w:space="0" w:color="auto"/>
        <w:left w:val="none" w:sz="0" w:space="0" w:color="auto"/>
        <w:bottom w:val="none" w:sz="0" w:space="0" w:color="auto"/>
        <w:right w:val="none" w:sz="0" w:space="0" w:color="auto"/>
      </w:divBdr>
      <w:divsChild>
        <w:div w:id="222445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6</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Jaya</dc:creator>
  <cp:keywords/>
  <dc:description/>
  <cp:lastModifiedBy>💗👰 Jaya</cp:lastModifiedBy>
  <cp:revision>2</cp:revision>
  <dcterms:created xsi:type="dcterms:W3CDTF">2022-01-26T03:48:00Z</dcterms:created>
  <dcterms:modified xsi:type="dcterms:W3CDTF">2022-01-26T13:49:00Z</dcterms:modified>
</cp:coreProperties>
</file>