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Query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find top top 10 highest revenue generating products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product_id, round(cast(sum(sale_price) as numeric),2) as sales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df_orders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product_id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sales desc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 Data 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– Query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find top 5 highest selling products in each region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cte as (select region, product_id, round(cast(sum(sale_price) as numeric),2) as sales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, row_number() over(partition by region order by sum(sale_price) desc)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df_orders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region, product_id)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cte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row_number &lt;=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– Data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907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– Query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--find month over month growth comparison for 2022 and 2023 sales eg: jan 2022 vs jan 2023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 cte as (select date_part('year', cast(order_date as date)) as order_year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, date_part('month', cast(order_date as date)) as order_month, sum(sale_price) as sales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df_orders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date_part('year', cast(order_date as date)), date_part('month', cast(order_date as date)))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order_month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, round(cast(sum(case when order_year = 2022 then sales else 0 end) as numeric),2) as sales_2022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, round(cast(sum(case when order_year = 2023 then sales else 0 end) as numeric),2) as sales_2023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cte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order_month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by order_month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– Date Output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--Query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--for each category which month had highest sales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with cte as (select category, to_char(cast(order_date as date), 'yyyyMM') as order_year_month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, round(cast(sum(sale_price) as numeric),2) as sales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df_orders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category, to_char(cast(order_date as date), 'yyyyMM')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 category, to_char(cast(order_date as date), 'yyyyMM'))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*, row_number() over(partition by category order by sales desc) as rn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cte)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rn 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--Data Output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--Query 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--which sub category had highest growth by profit in 2023 compare to 2022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with cte as (select sub_category, date_part('year', cast(order_date as date)) as order_year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, sum(sale_price) as sales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df_orders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sub_category, date_part('year', cast(order_date as date))),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cte2 as(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sub_category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, round(cast(sum(case when order_year = 2022 then sales else 0 end) as numeric),2) as sales_2022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, round(cast(sum(case when order_year = 2023 then sales else 0 end) as numeric),2) as sales_2023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cte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group by sub_category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by sub_category)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, round((sales_2023-sales_2022) * 100 / sales_2022,2) as growth_perc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cte2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 by (sales_2023-sales_2022) * 100 / sales_2022 desc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-Data Output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