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C59A8" w:rsidRPr="00D64F3A" w:rsidRDefault="00000000">
      <w:pPr>
        <w:numPr>
          <w:ilvl w:val="0"/>
          <w:numId w:val="1"/>
        </w:numPr>
      </w:pPr>
      <w:r>
        <w:rPr>
          <w:sz w:val="20"/>
          <w:szCs w:val="20"/>
        </w:rPr>
        <w:t>Write a blog on Difference between HTTP1.1 vs HTTP2</w:t>
      </w:r>
    </w:p>
    <w:p w14:paraId="0F4EA7F2" w14:textId="77777777" w:rsidR="00D64F3A" w:rsidRDefault="00D64F3A" w:rsidP="00D64F3A">
      <w:pPr>
        <w:rPr>
          <w:sz w:val="20"/>
          <w:szCs w:val="20"/>
        </w:rPr>
      </w:pPr>
    </w:p>
    <w:p w14:paraId="5D18729F" w14:textId="77777777" w:rsidR="00D64F3A" w:rsidRDefault="00D64F3A" w:rsidP="00D64F3A">
      <w:pPr>
        <w:rPr>
          <w:sz w:val="20"/>
          <w:szCs w:val="20"/>
        </w:rPr>
      </w:pPr>
      <w:r>
        <w:rPr>
          <w:sz w:val="20"/>
          <w:szCs w:val="20"/>
        </w:rPr>
        <w:t xml:space="preserve">Ans: </w:t>
      </w:r>
    </w:p>
    <w:p w14:paraId="1CED2B96" w14:textId="77777777" w:rsidR="00D64F3A" w:rsidRDefault="00D64F3A" w:rsidP="00D64F3A">
      <w:pPr>
        <w:rPr>
          <w:sz w:val="20"/>
          <w:szCs w:val="2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9"/>
        <w:gridCol w:w="4275"/>
      </w:tblGrid>
      <w:tr w:rsidR="00D64F3A" w:rsidRPr="00D64F3A" w14:paraId="1249F7A3" w14:textId="77777777" w:rsidTr="00D64F3A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DF21F3F" w14:textId="77777777" w:rsidR="00D64F3A" w:rsidRPr="00D64F3A" w:rsidRDefault="00D64F3A" w:rsidP="00D64F3A">
            <w:pPr>
              <w:spacing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val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A5736E" w14:textId="77777777" w:rsidR="00D64F3A" w:rsidRPr="00D64F3A" w:rsidRDefault="00D64F3A" w:rsidP="00D64F3A">
            <w:pPr>
              <w:spacing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val="en-IN"/>
              </w:rPr>
              <w:t>HTTP/2</w:t>
            </w:r>
          </w:p>
        </w:tc>
      </w:tr>
      <w:tr w:rsidR="00D64F3A" w:rsidRPr="00D64F3A" w14:paraId="0D3B8F09" w14:textId="77777777" w:rsidTr="00D64F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ADF64A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CE5910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It works on the binary protocol.</w:t>
            </w:r>
          </w:p>
        </w:tc>
      </w:tr>
      <w:tr w:rsidR="00D64F3A" w:rsidRPr="00D64F3A" w14:paraId="06C31BA8" w14:textId="77777777" w:rsidTr="00D64F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EB060A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538933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It allows multiplexing so one TCP connection is required for multiple requests.</w:t>
            </w:r>
          </w:p>
        </w:tc>
      </w:tr>
      <w:tr w:rsidR="00D64F3A" w:rsidRPr="00D64F3A" w14:paraId="1F1AF0F9" w14:textId="77777777" w:rsidTr="00D64F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08C35E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3B9DA1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It uses PUSH frame by server that collects all multiple pages </w:t>
            </w:r>
          </w:p>
        </w:tc>
      </w:tr>
      <w:tr w:rsidR="00D64F3A" w:rsidRPr="00D64F3A" w14:paraId="12812A91" w14:textId="77777777" w:rsidTr="00D64F3A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9B3EDF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C7D69D" w14:textId="77777777" w:rsidR="00D64F3A" w:rsidRPr="00D64F3A" w:rsidRDefault="00D64F3A" w:rsidP="00D64F3A">
            <w:pPr>
              <w:spacing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</w:pPr>
            <w:r w:rsidRPr="00D64F3A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val="en-IN"/>
              </w:rPr>
              <w:t>It uses HPACK for data compression.</w:t>
            </w:r>
          </w:p>
        </w:tc>
      </w:tr>
    </w:tbl>
    <w:p w14:paraId="726487ED" w14:textId="53577460" w:rsidR="00D64F3A" w:rsidRDefault="00D64F3A" w:rsidP="00D64F3A">
      <w:pPr>
        <w:rPr>
          <w:sz w:val="20"/>
          <w:szCs w:val="20"/>
        </w:rPr>
      </w:pPr>
    </w:p>
    <w:p w14:paraId="6D2939E9" w14:textId="77777777" w:rsidR="00D64F3A" w:rsidRDefault="00D64F3A" w:rsidP="00D64F3A">
      <w:pPr>
        <w:rPr>
          <w:sz w:val="20"/>
          <w:szCs w:val="20"/>
        </w:rPr>
      </w:pPr>
    </w:p>
    <w:p w14:paraId="00000002" w14:textId="77777777" w:rsidR="00FC59A8" w:rsidRDefault="00000000">
      <w:pPr>
        <w:numPr>
          <w:ilvl w:val="0"/>
          <w:numId w:val="1"/>
        </w:numPr>
        <w:spacing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Write a blog about objects and its internal representation in </w:t>
      </w:r>
      <w:proofErr w:type="spellStart"/>
      <w:r>
        <w:rPr>
          <w:sz w:val="20"/>
          <w:szCs w:val="20"/>
        </w:rPr>
        <w:t>Javascript</w:t>
      </w:r>
      <w:proofErr w:type="spellEnd"/>
    </w:p>
    <w:p w14:paraId="16FE50D7" w14:textId="77777777" w:rsidR="00D64F3A" w:rsidRDefault="00D64F3A" w:rsidP="00D64F3A">
      <w:pPr>
        <w:spacing w:line="194" w:lineRule="auto"/>
        <w:rPr>
          <w:sz w:val="20"/>
          <w:szCs w:val="20"/>
        </w:rPr>
      </w:pPr>
    </w:p>
    <w:p w14:paraId="5588ED99" w14:textId="77777777" w:rsidR="00D64F3A" w:rsidRDefault="00D64F3A" w:rsidP="00D64F3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sz w:val="20"/>
          <w:szCs w:val="20"/>
        </w:rPr>
        <w:t xml:space="preserve">Ans: </w:t>
      </w:r>
      <w:r>
        <w:rPr>
          <w:rFonts w:ascii="Segoe UI" w:hAnsi="Segoe UI" w:cs="Segoe UI"/>
          <w:color w:val="171717"/>
          <w:sz w:val="30"/>
          <w:szCs w:val="30"/>
        </w:rPr>
        <w:t xml:space="preserve">Objects are important data types in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javascript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. Objects are different than primitive datatypes (i.e. number, string,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boolean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010FE991" w14:textId="77777777" w:rsidR="00D64F3A" w:rsidRDefault="00D64F3A" w:rsidP="00D64F3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Every object has some property associated with some value. These values can be accessed using these properties associated with them.</w:t>
      </w:r>
    </w:p>
    <w:p w14:paraId="5A801121" w14:textId="77777777" w:rsidR="00D64F3A" w:rsidRDefault="00D64F3A" w:rsidP="00D64F3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var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myCar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new Object();</w:t>
      </w:r>
    </w:p>
    <w:p w14:paraId="7E1DF454" w14:textId="77777777" w:rsidR="00D64F3A" w:rsidRDefault="00D64F3A" w:rsidP="00D64F3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myCar.make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'Suzuki';</w:t>
      </w:r>
    </w:p>
    <w:p w14:paraId="7FA38C08" w14:textId="77777777" w:rsidR="00D64F3A" w:rsidRDefault="00D64F3A" w:rsidP="00D64F3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myCar.model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'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Altros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';</w:t>
      </w:r>
    </w:p>
    <w:p w14:paraId="6F746A2C" w14:textId="1839E219" w:rsidR="00D64F3A" w:rsidRDefault="00D64F3A" w:rsidP="00D64F3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lastRenderedPageBreak/>
        <w:t>myCar.year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1978;</w:t>
      </w:r>
    </w:p>
    <w:p w14:paraId="601A14B7" w14:textId="77777777" w:rsidR="00D64F3A" w:rsidRDefault="00D64F3A" w:rsidP="00D64F3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myCar.wheels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= 2;</w:t>
      </w:r>
    </w:p>
    <w:p w14:paraId="27D6497A" w14:textId="63999EB3" w:rsidR="00D64F3A" w:rsidRPr="00D64F3A" w:rsidRDefault="00D64F3A" w:rsidP="00D64F3A">
      <w:pPr>
        <w:spacing w:line="194" w:lineRule="auto"/>
        <w:rPr>
          <w:sz w:val="16"/>
          <w:szCs w:val="16"/>
        </w:rPr>
      </w:pPr>
    </w:p>
    <w:p w14:paraId="06958171" w14:textId="77777777" w:rsidR="00D64F3A" w:rsidRDefault="00D64F3A" w:rsidP="00D64F3A">
      <w:pPr>
        <w:spacing w:line="194" w:lineRule="auto"/>
        <w:rPr>
          <w:sz w:val="20"/>
          <w:szCs w:val="20"/>
        </w:rPr>
      </w:pPr>
    </w:p>
    <w:p w14:paraId="24E0D79B" w14:textId="77777777" w:rsidR="00D64F3A" w:rsidRDefault="00D64F3A" w:rsidP="00D64F3A">
      <w:pPr>
        <w:spacing w:line="194" w:lineRule="auto"/>
        <w:rPr>
          <w:sz w:val="20"/>
          <w:szCs w:val="20"/>
        </w:rPr>
      </w:pPr>
    </w:p>
    <w:p w14:paraId="00000003" w14:textId="77777777" w:rsidR="00FC59A8" w:rsidRDefault="00000000">
      <w:pPr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codekata</w:t>
      </w:r>
      <w:proofErr w:type="spellEnd"/>
      <w:r>
        <w:rPr>
          <w:sz w:val="20"/>
          <w:szCs w:val="20"/>
        </w:rPr>
        <w:t xml:space="preserve"> practice</w:t>
      </w:r>
    </w:p>
    <w:p w14:paraId="753A0F5C" w14:textId="77777777" w:rsidR="00D64F3A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about IP address, port, HTTP methods, MAC address</w:t>
      </w:r>
    </w:p>
    <w:p w14:paraId="0672B70C" w14:textId="61C7D09C" w:rsidR="00D64F3A" w:rsidRDefault="00D64F3A" w:rsidP="00D64F3A">
      <w:pPr>
        <w:rPr>
          <w:sz w:val="20"/>
          <w:szCs w:val="20"/>
        </w:rPr>
      </w:pPr>
      <w:r>
        <w:rPr>
          <w:sz w:val="20"/>
          <w:szCs w:val="20"/>
        </w:rPr>
        <w:t xml:space="preserve">Ans: </w:t>
      </w:r>
    </w:p>
    <w:p w14:paraId="5E2A6FED" w14:textId="77777777" w:rsidR="00D64F3A" w:rsidRDefault="00D64F3A" w:rsidP="00D64F3A">
      <w:pPr>
        <w:rPr>
          <w:sz w:val="20"/>
          <w:szCs w:val="20"/>
        </w:rPr>
      </w:pPr>
    </w:p>
    <w:p w14:paraId="43488A59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IP Address</w:t>
      </w:r>
    </w:p>
    <w:p w14:paraId="50F058B0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An IP address is a unique numerical label assigned to each device connected to a computer network, such as the internet. It acts as a virtual address that allows devices to communicate and identify each other on the network. There are two main versions of IP addresses:</w:t>
      </w:r>
    </w:p>
    <w:p w14:paraId="2F874868" w14:textId="77777777" w:rsidR="00D64F3A" w:rsidRDefault="00D64F3A" w:rsidP="00D64F3A">
      <w:pPr>
        <w:pStyle w:val="mj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IPv4: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The older version, consisting of four sets of numbers between 0 and 255, separated by periods (e.g., 192.168.1.1).</w:t>
      </w:r>
    </w:p>
    <w:p w14:paraId="73F189E8" w14:textId="77777777" w:rsidR="00D64F3A" w:rsidRDefault="00D64F3A" w:rsidP="00D64F3A">
      <w:pPr>
        <w:pStyle w:val="mj"/>
        <w:numPr>
          <w:ilvl w:val="0"/>
          <w:numId w:val="2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IPv6: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The newer version, with a more complex format using hexadecimal numbers and colons (e.g., 2001:0db8:85a3:0000:0000:8a2e:0370:7334).</w:t>
      </w:r>
    </w:p>
    <w:p w14:paraId="1444781A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Port</w:t>
      </w:r>
    </w:p>
    <w:p w14:paraId="21C049CD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A port is a virtual communication channel associated with an IP address. It allows different applications or services running on the same device to receive and send data independently. Imagine an IP </w:t>
      </w:r>
      <w:r>
        <w:rPr>
          <w:rFonts w:ascii="Georgia" w:hAnsi="Georgia"/>
          <w:color w:val="242424"/>
          <w:spacing w:val="-1"/>
          <w:sz w:val="30"/>
          <w:szCs w:val="30"/>
        </w:rPr>
        <w:lastRenderedPageBreak/>
        <w:t>address as a building with multiple doors (ports), each leading to a specific apartment (application or service). Common port numbers include:</w:t>
      </w:r>
    </w:p>
    <w:p w14:paraId="68DBF478" w14:textId="77777777" w:rsidR="00D64F3A" w:rsidRDefault="00D64F3A" w:rsidP="00D64F3A">
      <w:pPr>
        <w:pStyle w:val="mj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80: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HTTP (web traffic)</w:t>
      </w:r>
    </w:p>
    <w:p w14:paraId="593E85DF" w14:textId="77777777" w:rsidR="00D64F3A" w:rsidRDefault="00D64F3A" w:rsidP="00D64F3A">
      <w:pPr>
        <w:pStyle w:val="mj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443: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HTTPS (secure HTTP)</w:t>
      </w:r>
    </w:p>
    <w:p w14:paraId="4EA29387" w14:textId="77777777" w:rsidR="00D64F3A" w:rsidRDefault="00D64F3A" w:rsidP="00D64F3A">
      <w:pPr>
        <w:pStyle w:val="mj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21: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FTP (file transfer)</w:t>
      </w:r>
    </w:p>
    <w:p w14:paraId="4E0281E0" w14:textId="77777777" w:rsidR="00D64F3A" w:rsidRDefault="00D64F3A" w:rsidP="00D64F3A">
      <w:pPr>
        <w:pStyle w:val="mj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25: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SMTP (email)</w:t>
      </w:r>
    </w:p>
    <w:p w14:paraId="513D546D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HTTP Methods</w:t>
      </w:r>
    </w:p>
    <w:p w14:paraId="38DCC293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HTTP methods are specific commands sent within an HTTP request to instruct the server on how to handle the request. These methods define the desired action on the server-side, such as retrieving data, creating new resources, or updating existing ones. Some common HTTP methods include:</w:t>
      </w:r>
    </w:p>
    <w:p w14:paraId="0821473D" w14:textId="77777777" w:rsidR="00D64F3A" w:rsidRDefault="00D64F3A" w:rsidP="00D64F3A">
      <w:pPr>
        <w:pStyle w:val="mj"/>
        <w:numPr>
          <w:ilvl w:val="0"/>
          <w:numId w:val="4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GET: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Retrieves data from the server, often used for fetching web pages or resources.</w:t>
      </w:r>
    </w:p>
    <w:p w14:paraId="7FB6ADB9" w14:textId="77777777" w:rsidR="00D64F3A" w:rsidRDefault="00D64F3A" w:rsidP="00D64F3A">
      <w:pPr>
        <w:pStyle w:val="mj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POST: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Submits data to the server, typically used for submitting forms or creating new data.</w:t>
      </w:r>
    </w:p>
    <w:p w14:paraId="1E3385C0" w14:textId="77777777" w:rsidR="00D64F3A" w:rsidRDefault="00D64F3A" w:rsidP="00D64F3A">
      <w:pPr>
        <w:pStyle w:val="mj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PUT: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Updates existing data on the server.</w:t>
      </w:r>
    </w:p>
    <w:p w14:paraId="399ECDD3" w14:textId="77777777" w:rsidR="00D64F3A" w:rsidRDefault="00D64F3A" w:rsidP="00D64F3A">
      <w:pPr>
        <w:pStyle w:val="mj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DELETE: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Removes data from the server.</w:t>
      </w:r>
    </w:p>
    <w:p w14:paraId="1C4ADE89" w14:textId="77777777" w:rsidR="00D64F3A" w:rsidRDefault="00D64F3A" w:rsidP="00D64F3A">
      <w:pPr>
        <w:pStyle w:val="mj"/>
        <w:numPr>
          <w:ilvl w:val="0"/>
          <w:numId w:val="4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lastRenderedPageBreak/>
        <w:t>PATCH: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Applies partial modifications to data on the server.</w:t>
      </w:r>
    </w:p>
    <w:p w14:paraId="7F480129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MAC Address</w:t>
      </w:r>
    </w:p>
    <w:p w14:paraId="08618878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A MAC address (Media Access Control address) is a unique hardware identifier assigned to each network interface card (NIC) in a device. It’s used at the data link layer of the OSI model to ensure proper delivery of data frames within a local network segment. Unlike IP addresses, which can be dynamic and change, MAC addresses are typically burned into the hardware and remain static.</w:t>
      </w:r>
    </w:p>
    <w:p w14:paraId="20BD1FC3" w14:textId="77777777" w:rsidR="00D64F3A" w:rsidRDefault="00D64F3A" w:rsidP="00D64F3A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Relationships between these concepts:</w:t>
      </w:r>
    </w:p>
    <w:p w14:paraId="12785036" w14:textId="77777777" w:rsidR="00D64F3A" w:rsidRDefault="00D64F3A" w:rsidP="00D64F3A">
      <w:pPr>
        <w:pStyle w:val="mj"/>
        <w:numPr>
          <w:ilvl w:val="0"/>
          <w:numId w:val="5"/>
        </w:numPr>
        <w:shd w:val="clear" w:color="auto" w:fill="FFFFFF"/>
        <w:spacing w:before="51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IP address and port: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Together, they uniquely identify a specific application or service running on a device on the network.</w:t>
      </w:r>
    </w:p>
    <w:p w14:paraId="2CA9EF53" w14:textId="77777777" w:rsidR="00D64F3A" w:rsidRDefault="00D64F3A" w:rsidP="00D64F3A">
      <w:pPr>
        <w:pStyle w:val="mj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IP address and MAC address: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An IP address is assigned to a logical network interface, while a MAC address is assigned to the physical NIC hardware. A device can have multiple MAC addresses but only one primary IP address for each network interface.</w:t>
      </w:r>
    </w:p>
    <w:p w14:paraId="0E4F167A" w14:textId="77777777" w:rsidR="00D64F3A" w:rsidRDefault="00D64F3A" w:rsidP="00D64F3A">
      <w:pPr>
        <w:pStyle w:val="mj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117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HTTP methods and ports: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Specific HTTP methods are often associated with specific ports. For example, GET and POST requests for web pages typically use port 80 (HTTP) or 443 (HTTPS).</w:t>
      </w:r>
    </w:p>
    <w:p w14:paraId="3DE5F815" w14:textId="77777777" w:rsidR="00D64F3A" w:rsidRDefault="00D64F3A" w:rsidP="00D64F3A">
      <w:pPr>
        <w:rPr>
          <w:sz w:val="20"/>
          <w:szCs w:val="20"/>
        </w:rPr>
      </w:pPr>
    </w:p>
    <w:p w14:paraId="00000004" w14:textId="1D14B164" w:rsidR="00FC59A8" w:rsidRDefault="00000000" w:rsidP="00D64F3A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00000005" w14:textId="77777777" w:rsidR="00FC59A8" w:rsidRDefault="00FC59A8">
      <w:pPr>
        <w:rPr>
          <w:sz w:val="20"/>
          <w:szCs w:val="20"/>
        </w:rPr>
      </w:pPr>
    </w:p>
    <w:p w14:paraId="00000006" w14:textId="77777777" w:rsidR="00FC59A8" w:rsidRDefault="00FC59A8">
      <w:pPr>
        <w:rPr>
          <w:sz w:val="20"/>
          <w:szCs w:val="20"/>
        </w:rPr>
      </w:pPr>
    </w:p>
    <w:p w14:paraId="00000007" w14:textId="77777777" w:rsidR="00FC59A8" w:rsidRDefault="00000000">
      <w:pPr>
        <w:rPr>
          <w:sz w:val="20"/>
          <w:szCs w:val="20"/>
        </w:rPr>
      </w:pPr>
      <w:r>
        <w:rPr>
          <w:sz w:val="20"/>
          <w:szCs w:val="20"/>
        </w:rPr>
        <w:t>https://github.com/reach2arunprakash/javascript-101/tree/master/ppt</w:t>
      </w:r>
    </w:p>
    <w:sectPr w:rsidR="00FC59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5DC4"/>
    <w:multiLevelType w:val="multilevel"/>
    <w:tmpl w:val="C67A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C2463"/>
    <w:multiLevelType w:val="multilevel"/>
    <w:tmpl w:val="5808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65E12"/>
    <w:multiLevelType w:val="multilevel"/>
    <w:tmpl w:val="4EE2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81AEE"/>
    <w:multiLevelType w:val="multilevel"/>
    <w:tmpl w:val="92C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66D65"/>
    <w:multiLevelType w:val="multilevel"/>
    <w:tmpl w:val="11844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83276325">
    <w:abstractNumId w:val="4"/>
  </w:num>
  <w:num w:numId="2" w16cid:durableId="1515850060">
    <w:abstractNumId w:val="1"/>
  </w:num>
  <w:num w:numId="3" w16cid:durableId="790586323">
    <w:abstractNumId w:val="2"/>
  </w:num>
  <w:num w:numId="4" w16cid:durableId="188186005">
    <w:abstractNumId w:val="3"/>
  </w:num>
  <w:num w:numId="5" w16cid:durableId="104302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A8"/>
    <w:rsid w:val="00D64F3A"/>
    <w:rsid w:val="00FC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B105"/>
  <w15:docId w15:val="{431AD991-7CE1-4DF5-AE0C-8614CA81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6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D64F3A"/>
    <w:rPr>
      <w:b/>
      <w:bCs/>
    </w:rPr>
  </w:style>
  <w:style w:type="paragraph" w:customStyle="1" w:styleId="pw-post-body-paragraph">
    <w:name w:val="pw-post-body-paragraph"/>
    <w:basedOn w:val="Normal"/>
    <w:rsid w:val="00D6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mj">
    <w:name w:val="mj"/>
    <w:basedOn w:val="Normal"/>
    <w:rsid w:val="00D6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Jayakrushna Nayak</cp:lastModifiedBy>
  <cp:revision>2</cp:revision>
  <dcterms:created xsi:type="dcterms:W3CDTF">2024-02-23T16:23:00Z</dcterms:created>
  <dcterms:modified xsi:type="dcterms:W3CDTF">2024-02-23T16:30:00Z</dcterms:modified>
</cp:coreProperties>
</file>