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828B" w14:textId="77777777" w:rsidR="00870800" w:rsidRDefault="00000000">
      <w:pPr>
        <w:rPr>
          <w:rFonts w:ascii="Century Gothic" w:hAnsi="Century Gothic" w:cs="Segoe UI"/>
          <w:b/>
          <w:bCs/>
          <w:color w:val="1F2328"/>
          <w:sz w:val="36"/>
          <w:szCs w:val="36"/>
          <w:shd w:val="clear" w:color="auto" w:fill="FFFFFF"/>
        </w:rPr>
      </w:pPr>
      <w:r>
        <w:rPr>
          <w:rFonts w:ascii="Century Gothic" w:hAnsi="Century Gothic" w:cs="Segoe UI"/>
          <w:b/>
          <w:bCs/>
          <w:color w:val="1F2328"/>
          <w:sz w:val="36"/>
          <w:szCs w:val="36"/>
          <w:shd w:val="clear" w:color="auto" w:fill="FFFFFF"/>
        </w:rPr>
        <w:t>Following is the Agent’s functionality with its output:</w:t>
      </w:r>
    </w:p>
    <w:p w14:paraId="6BCFC976" w14:textId="77777777" w:rsidR="00870800" w:rsidRDefault="00000000">
      <w:pPr>
        <w:pStyle w:val="ListParagraph"/>
        <w:numPr>
          <w:ilvl w:val="0"/>
          <w:numId w:val="1"/>
        </w:numPr>
      </w:pPr>
      <w:r>
        <w:rPr>
          <w:rFonts w:ascii="Century Gothic" w:hAnsi="Century Gothic"/>
          <w:lang w:val="en-US"/>
        </w:rPr>
        <w:t xml:space="preserve">Install OpenAI by running following command to get support of </w:t>
      </w:r>
      <w:r>
        <w:rPr>
          <w:rFonts w:ascii="Century Gothic" w:hAnsi="Century Gothic"/>
          <w:b/>
          <w:bCs/>
          <w:lang w:val="en-US"/>
        </w:rPr>
        <w:t>GPT-4</w:t>
      </w:r>
      <w:r>
        <w:rPr>
          <w:rFonts w:ascii="Century Gothic" w:hAnsi="Century Gothic"/>
          <w:lang w:val="en-US"/>
        </w:rPr>
        <w:t xml:space="preserve"> model.</w:t>
      </w:r>
    </w:p>
    <w:p w14:paraId="1D70B233" w14:textId="77777777" w:rsidR="00870800" w:rsidRDefault="00000000">
      <w:pPr>
        <w:ind w:left="720" w:firstLine="720"/>
        <w:rPr>
          <w:rFonts w:ascii="Bell MT" w:hAnsi="Bell MT" w:cs="Segoe UI"/>
          <w:sz w:val="28"/>
          <w:szCs w:val="28"/>
          <w:shd w:val="clear" w:color="auto" w:fill="FFFFFF"/>
        </w:rPr>
      </w:pPr>
      <w:proofErr w:type="gramStart"/>
      <w:r>
        <w:rPr>
          <w:rFonts w:ascii="Bell MT" w:hAnsi="Bell MT" w:cs="Segoe UI"/>
          <w:sz w:val="28"/>
          <w:szCs w:val="28"/>
          <w:shd w:val="clear" w:color="auto" w:fill="FFFFFF"/>
        </w:rPr>
        <w:t>!pip</w:t>
      </w:r>
      <w:proofErr w:type="gramEnd"/>
      <w:r>
        <w:rPr>
          <w:rFonts w:ascii="Bell MT" w:hAnsi="Bell MT" w:cs="Segoe UI"/>
          <w:sz w:val="28"/>
          <w:szCs w:val="28"/>
          <w:shd w:val="clear" w:color="auto" w:fill="FFFFFF"/>
        </w:rPr>
        <w:t xml:space="preserve"> install </w:t>
      </w:r>
      <w:proofErr w:type="spellStart"/>
      <w:r>
        <w:rPr>
          <w:rFonts w:ascii="Bell MT" w:hAnsi="Bell MT" w:cs="Segoe UI"/>
          <w:sz w:val="28"/>
          <w:szCs w:val="28"/>
          <w:shd w:val="clear" w:color="auto" w:fill="FFFFFF"/>
        </w:rPr>
        <w:t>openai</w:t>
      </w:r>
      <w:proofErr w:type="spellEnd"/>
      <w:r>
        <w:rPr>
          <w:rFonts w:ascii="Bell MT" w:hAnsi="Bell MT" w:cs="Segoe UI"/>
          <w:sz w:val="28"/>
          <w:szCs w:val="28"/>
          <w:shd w:val="clear" w:color="auto" w:fill="FFFFFF"/>
        </w:rPr>
        <w:t>==0.28</w:t>
      </w:r>
    </w:p>
    <w:p w14:paraId="07710B99" w14:textId="77777777" w:rsidR="00870800" w:rsidRDefault="00870800">
      <w:pPr>
        <w:ind w:left="720" w:firstLine="720"/>
        <w:rPr>
          <w:rFonts w:ascii="Bell MT" w:hAnsi="Bell MT" w:cs="Segoe UI"/>
          <w:sz w:val="28"/>
          <w:szCs w:val="28"/>
          <w:shd w:val="clear" w:color="auto" w:fill="FFFFFF"/>
        </w:rPr>
      </w:pPr>
    </w:p>
    <w:p w14:paraId="16D6A17C" w14:textId="77777777" w:rsidR="00870800" w:rsidRDefault="00000000">
      <w:pPr>
        <w:shd w:val="clear" w:color="auto" w:fill="FFFFFF"/>
        <w:spacing w:after="150" w:line="240" w:lineRule="auto"/>
      </w:pPr>
      <w:r>
        <w:rPr>
          <w:rFonts w:ascii="Century Gothic" w:eastAsia="Times New Roman" w:hAnsi="Century Gothic" w:cs="Times New Roman"/>
          <w:b/>
          <w:bCs/>
          <w:sz w:val="40"/>
          <w:szCs w:val="40"/>
          <w:u w:val="single"/>
          <w:lang w:eastAsia="en-IN"/>
        </w:rPr>
        <w:t>CentralizedControlAgent:</w:t>
      </w:r>
      <w:r>
        <w:rPr>
          <w:rFonts w:ascii="Century Gothic" w:eastAsia="Times New Roman" w:hAnsi="Century Gothic" w:cs="Times New Roman"/>
          <w:sz w:val="40"/>
          <w:szCs w:val="40"/>
          <w:u w:val="single"/>
          <w:lang w:eastAsia="en-IN"/>
        </w:rPr>
        <w:t xml:space="preserve"> </w:t>
      </w:r>
    </w:p>
    <w:p w14:paraId="42FDCEAA" w14:textId="77777777" w:rsidR="00870800" w:rsidRDefault="00000000">
      <w:pPr>
        <w:pStyle w:val="ListParagraph"/>
        <w:numPr>
          <w:ilvl w:val="0"/>
          <w:numId w:val="2"/>
        </w:numPr>
        <w:shd w:val="clear" w:color="auto" w:fill="FFFFFF"/>
        <w:spacing w:after="150" w:line="240" w:lineRule="auto"/>
      </w:pPr>
      <w:r>
        <w:rPr>
          <w:rFonts w:ascii="Century Gothic" w:eastAsia="Times New Roman" w:hAnsi="Century Gothic" w:cs="Times New Roman"/>
          <w:sz w:val="22"/>
          <w:lang w:eastAsia="en-IN"/>
        </w:rPr>
        <w:t xml:space="preserve">The </w:t>
      </w:r>
      <w:r>
        <w:rPr>
          <w:rFonts w:ascii="Century Gothic" w:eastAsia="Times New Roman" w:hAnsi="Century Gothic" w:cs="Times New Roman"/>
          <w:b/>
          <w:bCs/>
          <w:sz w:val="22"/>
          <w:lang w:eastAsia="en-IN"/>
        </w:rPr>
        <w:t>CentralizedControlAgent</w:t>
      </w:r>
      <w:r>
        <w:rPr>
          <w:rFonts w:ascii="Century Gothic" w:eastAsia="Times New Roman" w:hAnsi="Century Gothic" w:cs="Times New Roman"/>
          <w:sz w:val="22"/>
          <w:lang w:eastAsia="en-IN"/>
        </w:rPr>
        <w:t xml:space="preserve"> has methods for planning routes and allocating resources.</w:t>
      </w:r>
    </w:p>
    <w:p w14:paraId="1DEE2794" w14:textId="77777777" w:rsidR="00870800" w:rsidRDefault="00870800">
      <w:pPr>
        <w:pStyle w:val="ListParagraph"/>
        <w:shd w:val="clear" w:color="auto" w:fill="FFFFFF"/>
        <w:spacing w:after="150" w:line="240" w:lineRule="auto"/>
        <w:ind w:firstLine="0"/>
        <w:rPr>
          <w:rFonts w:ascii="Century Gothic" w:eastAsia="Times New Roman" w:hAnsi="Century Gothic" w:cs="Times New Roman"/>
          <w:sz w:val="22"/>
          <w:lang w:eastAsia="en-IN"/>
        </w:rPr>
      </w:pPr>
    </w:p>
    <w:p w14:paraId="547107BF" w14:textId="77777777" w:rsidR="00870800" w:rsidRDefault="00000000">
      <w:pPr>
        <w:pStyle w:val="ListParagraph"/>
        <w:numPr>
          <w:ilvl w:val="0"/>
          <w:numId w:val="2"/>
        </w:numPr>
        <w:shd w:val="clear" w:color="auto" w:fill="FFFFFF"/>
        <w:spacing w:after="150" w:line="240" w:lineRule="auto"/>
        <w:rPr>
          <w:rFonts w:ascii="Century Gothic" w:eastAsia="Times New Roman" w:hAnsi="Century Gothic" w:cs="Times New Roman"/>
          <w:sz w:val="22"/>
          <w:lang w:eastAsia="en-IN"/>
        </w:rPr>
      </w:pPr>
      <w:r>
        <w:rPr>
          <w:rFonts w:ascii="Century Gothic" w:eastAsia="Times New Roman" w:hAnsi="Century Gothic" w:cs="Times New Roman"/>
          <w:sz w:val="22"/>
          <w:lang w:eastAsia="en-IN"/>
        </w:rPr>
        <w:t>The plan_routes method plans routes for each vehicle based on user requests and preferences using the Large Language Model.</w:t>
      </w:r>
    </w:p>
    <w:p w14:paraId="0F42FFF5" w14:textId="77777777" w:rsidR="00870800" w:rsidRDefault="00000000">
      <w:pPr>
        <w:shd w:val="clear" w:color="auto" w:fill="FFFFFF"/>
        <w:spacing w:after="150" w:line="240" w:lineRule="auto"/>
        <w:rPr>
          <w:rFonts w:ascii="Century Gothic" w:eastAsia="Times New Roman" w:hAnsi="Century Gothic" w:cs="Times New Roman"/>
          <w:b/>
          <w:bCs/>
          <w:color w:val="4472C4"/>
          <w:lang w:eastAsia="en-IN"/>
        </w:rPr>
      </w:pPr>
      <w:r>
        <w:rPr>
          <w:rFonts w:ascii="Century Gothic" w:eastAsia="Times New Roman" w:hAnsi="Century Gothic" w:cs="Times New Roman"/>
          <w:b/>
          <w:bCs/>
          <w:color w:val="4472C4"/>
          <w:lang w:eastAsia="en-IN"/>
        </w:rPr>
        <w:t>centralizedControl_</w:t>
      </w:r>
      <w:proofErr w:type="gramStart"/>
      <w:r>
        <w:rPr>
          <w:rFonts w:ascii="Century Gothic" w:eastAsia="Times New Roman" w:hAnsi="Century Gothic" w:cs="Times New Roman"/>
          <w:b/>
          <w:bCs/>
          <w:color w:val="4472C4"/>
          <w:lang w:eastAsia="en-IN"/>
        </w:rPr>
        <w:t>agent.plan</w:t>
      </w:r>
      <w:proofErr w:type="gramEnd"/>
      <w:r>
        <w:rPr>
          <w:rFonts w:ascii="Century Gothic" w:eastAsia="Times New Roman" w:hAnsi="Century Gothic" w:cs="Times New Roman"/>
          <w:b/>
          <w:bCs/>
          <w:color w:val="4472C4"/>
          <w:lang w:eastAsia="en-IN"/>
        </w:rPr>
        <w:t>_route_for_vehicle(vehicle1, "Oxford", "Reading", "shortest path")</w:t>
      </w:r>
    </w:p>
    <w:p w14:paraId="18621E1E" w14:textId="77777777" w:rsidR="00870800" w:rsidRDefault="00000000">
      <w:pPr>
        <w:pStyle w:val="ListParagraph"/>
        <w:numPr>
          <w:ilvl w:val="0"/>
          <w:numId w:val="3"/>
        </w:numPr>
        <w:shd w:val="clear" w:color="auto" w:fill="FFFFFF"/>
        <w:spacing w:after="150" w:line="240" w:lineRule="auto"/>
      </w:pPr>
      <w:r>
        <w:rPr>
          <w:rFonts w:ascii="Century Gothic" w:eastAsia="Times New Roman" w:hAnsi="Century Gothic" w:cs="Times New Roman"/>
          <w:sz w:val="22"/>
          <w:lang w:eastAsia="en-IN"/>
        </w:rPr>
        <w:t xml:space="preserve">Following is the output when user enters </w:t>
      </w:r>
      <w:proofErr w:type="spellStart"/>
      <w:r>
        <w:rPr>
          <w:rFonts w:ascii="Century Gothic" w:eastAsia="Times New Roman" w:hAnsi="Century Gothic" w:cs="Times New Roman"/>
          <w:sz w:val="22"/>
          <w:lang w:eastAsia="en-IN"/>
        </w:rPr>
        <w:t>current_location</w:t>
      </w:r>
      <w:proofErr w:type="spellEnd"/>
      <w:r>
        <w:rPr>
          <w:rFonts w:ascii="Century Gothic" w:eastAsia="Times New Roman" w:hAnsi="Century Gothic" w:cs="Times New Roman"/>
          <w:sz w:val="22"/>
          <w:lang w:eastAsia="en-IN"/>
        </w:rPr>
        <w:t xml:space="preserve"> is </w:t>
      </w:r>
      <w:r>
        <w:rPr>
          <w:rFonts w:ascii="Century Gothic" w:eastAsia="Times New Roman" w:hAnsi="Century Gothic" w:cs="Times New Roman"/>
          <w:b/>
          <w:bCs/>
          <w:sz w:val="22"/>
          <w:lang w:eastAsia="en-IN"/>
        </w:rPr>
        <w:t>Oxford</w:t>
      </w:r>
      <w:r>
        <w:rPr>
          <w:rFonts w:ascii="Century Gothic" w:eastAsia="Times New Roman" w:hAnsi="Century Gothic" w:cs="Times New Roman"/>
          <w:sz w:val="22"/>
          <w:lang w:eastAsia="en-IN"/>
        </w:rPr>
        <w:t xml:space="preserve"> and destination is </w:t>
      </w:r>
      <w:r>
        <w:rPr>
          <w:rFonts w:ascii="Century Gothic" w:eastAsia="Times New Roman" w:hAnsi="Century Gothic" w:cs="Times New Roman"/>
          <w:b/>
          <w:bCs/>
          <w:sz w:val="22"/>
          <w:lang w:eastAsia="en-IN"/>
        </w:rPr>
        <w:t>Reading</w:t>
      </w:r>
      <w:r>
        <w:rPr>
          <w:rFonts w:ascii="Century Gothic" w:eastAsia="Times New Roman" w:hAnsi="Century Gothic" w:cs="Times New Roman"/>
          <w:sz w:val="22"/>
          <w:lang w:eastAsia="en-IN"/>
        </w:rPr>
        <w:t xml:space="preserve"> and user like to drive on </w:t>
      </w:r>
      <w:r>
        <w:rPr>
          <w:rFonts w:ascii="Century Gothic" w:eastAsia="Times New Roman" w:hAnsi="Century Gothic" w:cs="Times New Roman"/>
          <w:sz w:val="22"/>
          <w:u w:val="single"/>
          <w:lang w:eastAsia="en-IN"/>
        </w:rPr>
        <w:t>shortest path</w:t>
      </w:r>
      <w:r>
        <w:rPr>
          <w:rFonts w:ascii="Century Gothic" w:eastAsia="Times New Roman" w:hAnsi="Century Gothic" w:cs="Times New Roman"/>
          <w:sz w:val="22"/>
          <w:lang w:eastAsia="en-IN"/>
        </w:rPr>
        <w:t xml:space="preserve"> to reach early.</w:t>
      </w:r>
    </w:p>
    <w:p w14:paraId="072A1CA6"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 xml:space="preserve">Vehicle 1: Route planned - 1. Start on High St/ from Oxford city </w:t>
      </w:r>
      <w:proofErr w:type="spellStart"/>
      <w:r>
        <w:rPr>
          <w:rFonts w:ascii="Bell MT" w:eastAsia="Times New Roman" w:hAnsi="Bell MT" w:cs="Times New Roman"/>
          <w:color w:val="CC0000"/>
          <w:sz w:val="24"/>
          <w:szCs w:val="24"/>
          <w:lang w:eastAsia="en-IN"/>
        </w:rPr>
        <w:t>center</w:t>
      </w:r>
      <w:proofErr w:type="spellEnd"/>
      <w:r>
        <w:rPr>
          <w:rFonts w:ascii="Bell MT" w:eastAsia="Times New Roman" w:hAnsi="Bell MT" w:cs="Times New Roman"/>
          <w:color w:val="CC0000"/>
          <w:sz w:val="24"/>
          <w:szCs w:val="24"/>
          <w:lang w:eastAsia="en-IN"/>
        </w:rPr>
        <w:t>.</w:t>
      </w:r>
    </w:p>
    <w:p w14:paraId="7599C52C"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2. Turn onto Magdalen Bridge/A420.</w:t>
      </w:r>
    </w:p>
    <w:p w14:paraId="272E2405"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3. Continue to follow A420.</w:t>
      </w:r>
    </w:p>
    <w:p w14:paraId="3028912F"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4. At the roundabout, take the 1st exit onto Northern Bypass Rd/A40.</w:t>
      </w:r>
    </w:p>
    <w:p w14:paraId="1F5688D9"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5. At the roundabout, take the 3rd exit onto the A34 slip road to M40/M4/Newbury/Reading/Wycombe/London.</w:t>
      </w:r>
    </w:p>
    <w:p w14:paraId="55CCBF54"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6. Merge with A34.</w:t>
      </w:r>
    </w:p>
    <w:p w14:paraId="2AD4D2D5"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7. At the junction for the A4130, take the A4130 exit to Wallingford/Didcot/Henley.</w:t>
      </w:r>
    </w:p>
    <w:p w14:paraId="41A8FCA3"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8. At the roundabout, take the 2nd exit and stay on A4130.</w:t>
      </w:r>
    </w:p>
    <w:p w14:paraId="0AF0C918"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9. Keep left at the fork, follow signs for Reading/M4/Wallingford/B4009.</w:t>
      </w:r>
    </w:p>
    <w:p w14:paraId="525F42F5"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10. At the roundabout, take the 3rd exit onto Wallingford Rd/A4074</w:t>
      </w:r>
    </w:p>
    <w:p w14:paraId="2B989569"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11. Continue to follow A4074.</w:t>
      </w:r>
    </w:p>
    <w:p w14:paraId="17A89FE9"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12. At the roundabout, take the 2nd exit and stay on A4074.</w:t>
      </w:r>
    </w:p>
    <w:p w14:paraId="3B0B5B0D"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13.  Use the right 2 lanes to turn slightly right onto Caversham Rd/A4155</w:t>
      </w:r>
    </w:p>
    <w:p w14:paraId="3DB0DE69"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14. Turn right onto Richfield Ave</w:t>
      </w:r>
    </w:p>
    <w:p w14:paraId="45513012"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15. Continue straight to stay on Richfield Ave.</w:t>
      </w:r>
    </w:p>
    <w:p w14:paraId="56ADF8C8"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16. Finally, arrive at Reading.</w:t>
      </w:r>
    </w:p>
    <w:p w14:paraId="6B2DED1E"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This is the shortest path from Oxford to Reading according to the preferences.</w:t>
      </w:r>
    </w:p>
    <w:p w14:paraId="5BEE7748" w14:textId="77777777" w:rsidR="00870800" w:rsidRDefault="00870800">
      <w:pPr>
        <w:shd w:val="clear" w:color="auto" w:fill="FFFFFF"/>
        <w:spacing w:after="150" w:line="240" w:lineRule="auto"/>
        <w:rPr>
          <w:rFonts w:ascii="Bell MT" w:eastAsia="Times New Roman" w:hAnsi="Bell MT" w:cs="Times New Roman"/>
          <w:color w:val="CC0000"/>
          <w:sz w:val="24"/>
          <w:szCs w:val="24"/>
          <w:lang w:eastAsia="en-IN"/>
        </w:rPr>
      </w:pPr>
    </w:p>
    <w:p w14:paraId="6662E7D6" w14:textId="77777777" w:rsidR="00870800" w:rsidRDefault="00870800">
      <w:pPr>
        <w:shd w:val="clear" w:color="auto" w:fill="FFFFFF"/>
        <w:spacing w:after="150" w:line="240" w:lineRule="auto"/>
        <w:rPr>
          <w:rFonts w:ascii="Century Gothic" w:eastAsia="Times New Roman" w:hAnsi="Century Gothic" w:cs="Times New Roman"/>
          <w:lang w:eastAsia="en-IN"/>
        </w:rPr>
      </w:pPr>
    </w:p>
    <w:p w14:paraId="7B64DF0B" w14:textId="77777777" w:rsidR="00870800" w:rsidRDefault="00000000">
      <w:pPr>
        <w:pStyle w:val="ListParagraph"/>
        <w:numPr>
          <w:ilvl w:val="0"/>
          <w:numId w:val="3"/>
        </w:numPr>
        <w:shd w:val="clear" w:color="auto" w:fill="FFFFFF"/>
        <w:spacing w:after="150" w:line="240" w:lineRule="auto"/>
      </w:pPr>
      <w:r>
        <w:rPr>
          <w:rFonts w:ascii="Century Gothic" w:eastAsia="Times New Roman" w:hAnsi="Century Gothic" w:cs="Times New Roman"/>
          <w:sz w:val="22"/>
          <w:lang w:eastAsia="en-IN"/>
        </w:rPr>
        <w:lastRenderedPageBreak/>
        <w:t xml:space="preserve">The </w:t>
      </w:r>
      <w:proofErr w:type="spellStart"/>
      <w:r>
        <w:rPr>
          <w:rFonts w:ascii="Century Gothic" w:eastAsia="Times New Roman" w:hAnsi="Century Gothic" w:cs="Times New Roman"/>
          <w:b/>
          <w:bCs/>
          <w:sz w:val="22"/>
          <w:lang w:eastAsia="en-IN"/>
        </w:rPr>
        <w:t>allocate_resources</w:t>
      </w:r>
      <w:proofErr w:type="spellEnd"/>
      <w:r>
        <w:rPr>
          <w:rFonts w:ascii="Century Gothic" w:eastAsia="Times New Roman" w:hAnsi="Century Gothic" w:cs="Times New Roman"/>
          <w:sz w:val="22"/>
          <w:lang w:eastAsia="en-IN"/>
        </w:rPr>
        <w:t xml:space="preserve"> method allocates resources to vehicles based on their planned routes. </w:t>
      </w:r>
    </w:p>
    <w:p w14:paraId="67CDB52F" w14:textId="77777777" w:rsidR="00870800" w:rsidRDefault="00870800">
      <w:pPr>
        <w:pStyle w:val="ListParagraph"/>
        <w:shd w:val="clear" w:color="auto" w:fill="FFFFFF"/>
        <w:spacing w:after="150" w:line="240" w:lineRule="auto"/>
        <w:ind w:firstLine="0"/>
        <w:rPr>
          <w:rFonts w:ascii="Century Gothic" w:eastAsia="Times New Roman" w:hAnsi="Century Gothic" w:cs="Times New Roman"/>
          <w:sz w:val="22"/>
          <w:lang w:eastAsia="en-IN"/>
        </w:rPr>
      </w:pPr>
    </w:p>
    <w:p w14:paraId="59ACC695" w14:textId="77777777" w:rsidR="00870800" w:rsidRDefault="00000000">
      <w:pPr>
        <w:pStyle w:val="ListParagraph"/>
        <w:numPr>
          <w:ilvl w:val="0"/>
          <w:numId w:val="3"/>
        </w:numPr>
        <w:shd w:val="clear" w:color="auto" w:fill="FFFFFF"/>
        <w:spacing w:after="150" w:line="240" w:lineRule="auto"/>
        <w:rPr>
          <w:rFonts w:ascii="Century Gothic" w:eastAsia="Times New Roman" w:hAnsi="Century Gothic" w:cs="Times New Roman"/>
          <w:sz w:val="22"/>
          <w:lang w:eastAsia="en-IN"/>
        </w:rPr>
      </w:pPr>
      <w:r>
        <w:rPr>
          <w:rFonts w:ascii="Century Gothic" w:eastAsia="Times New Roman" w:hAnsi="Century Gothic" w:cs="Times New Roman"/>
          <w:sz w:val="22"/>
          <w:lang w:eastAsia="en-IN"/>
        </w:rPr>
        <w:t>Following is the output in which large language model gives advice for resource allocation.</w:t>
      </w:r>
    </w:p>
    <w:p w14:paraId="544B1B4B" w14:textId="77777777" w:rsidR="00870800" w:rsidRDefault="00870800">
      <w:pPr>
        <w:shd w:val="clear" w:color="auto" w:fill="FFFFFF"/>
        <w:spacing w:after="150" w:line="240" w:lineRule="auto"/>
        <w:rPr>
          <w:rFonts w:ascii="Bell MT" w:eastAsia="Times New Roman" w:hAnsi="Bell MT" w:cs="Times New Roman"/>
          <w:color w:val="CC0000"/>
          <w:sz w:val="24"/>
          <w:szCs w:val="24"/>
          <w:lang w:eastAsia="en-IN"/>
        </w:rPr>
      </w:pPr>
    </w:p>
    <w:p w14:paraId="6062EBEE"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Vehicle 1: Resources allocated - The resources that need to be allocated for Vehicle 1 on this route include:</w:t>
      </w:r>
    </w:p>
    <w:p w14:paraId="4E01E193"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1. Fuel: The total distance between Oxford and Reading is approximately 44 miles. If the vehicle gets 30 miles per gallon, approximately 1.5 gallons of fuel will be needed.</w:t>
      </w:r>
    </w:p>
    <w:p w14:paraId="3937B59F"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2. Time: The estimated travel time is around 1 hour and 15 minutes under the normal traffic condition. This is an important resource to consider as well for scheduling and logistics planning.</w:t>
      </w:r>
    </w:p>
    <w:p w14:paraId="293F59D9"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3. Driver: A driver is needed for the route. It is essential to figure out whether a dedicated driver will do this route or if it fits into another driver's schedule effectively.</w:t>
      </w:r>
    </w:p>
    <w:p w14:paraId="7E669F70"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4. Vehicle Maintenance: Given this vehicle will be driving at least 88 miles for a round trip, regular vehicle maintenance should be involved in allocation; careful check before departures such as oil, tire pressure, and engine performance to ensure safety.</w:t>
      </w:r>
    </w:p>
    <w:p w14:paraId="41FF8213"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 xml:space="preserve">5. Funds: Financial resources are also crucial. These are associated with fuel cost, maintenance cost, driver's pay, and any unexpected expenses that might arise on the route. </w:t>
      </w:r>
    </w:p>
    <w:p w14:paraId="022DEC72"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6. Emergency Services: Ensure that roadside assistance is available during the entire route in case of any breakdowns or emergencies.</w:t>
      </w:r>
    </w:p>
    <w:p w14:paraId="36D48737"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7. Technological Resources: Navigation system updated with the route for efficient and accurate directions; communication device for the driver to stay in contact with the central office.</w:t>
      </w:r>
    </w:p>
    <w:p w14:paraId="12540C7F" w14:textId="77777777" w:rsidR="00870800" w:rsidRDefault="00000000">
      <w:pPr>
        <w:shd w:val="clear" w:color="auto" w:fill="FFFFFF"/>
        <w:spacing w:after="150" w:line="240" w:lineRule="auto"/>
        <w:rPr>
          <w:rFonts w:ascii="Bell MT" w:eastAsia="Times New Roman" w:hAnsi="Bell MT" w:cs="Times New Roman"/>
          <w:color w:val="CC0000"/>
          <w:sz w:val="24"/>
          <w:szCs w:val="24"/>
          <w:lang w:eastAsia="en-IN"/>
        </w:rPr>
      </w:pPr>
      <w:r>
        <w:rPr>
          <w:rFonts w:ascii="Bell MT" w:eastAsia="Times New Roman" w:hAnsi="Bell MT" w:cs="Times New Roman"/>
          <w:color w:val="CC0000"/>
          <w:sz w:val="24"/>
          <w:szCs w:val="24"/>
          <w:lang w:eastAsia="en-IN"/>
        </w:rPr>
        <w:t>8. Backup Plans: In case of roadblocks or heavy traffic on A34 or A4074, it will be wise to have resources allocated for an alternate route. For instance, the M4 can be an alternative for A34 and A4130.</w:t>
      </w:r>
    </w:p>
    <w:p w14:paraId="3D702181" w14:textId="77777777" w:rsidR="00870800" w:rsidRDefault="00000000">
      <w:pPr>
        <w:shd w:val="clear" w:color="auto" w:fill="FFFFFF"/>
        <w:spacing w:after="150" w:line="240" w:lineRule="auto"/>
      </w:pPr>
      <w:r>
        <w:rPr>
          <w:rFonts w:ascii="Bell MT" w:eastAsia="Times New Roman" w:hAnsi="Bell MT" w:cs="Times New Roman"/>
          <w:color w:val="CC0000"/>
          <w:sz w:val="24"/>
          <w:szCs w:val="24"/>
          <w:lang w:eastAsia="en-IN"/>
        </w:rPr>
        <w:t>Remember, proper resource allocation is essential for efficiency, cost-effectiveness, and safety in this journey.</w:t>
      </w:r>
    </w:p>
    <w:p w14:paraId="11C222A4" w14:textId="77777777" w:rsidR="00870800" w:rsidRDefault="00870800">
      <w:pPr>
        <w:shd w:val="clear" w:color="auto" w:fill="FFFFFF"/>
        <w:spacing w:after="150" w:line="240" w:lineRule="auto"/>
        <w:rPr>
          <w:rFonts w:ascii="Century Gothic" w:eastAsia="Times New Roman" w:hAnsi="Century Gothic" w:cs="Times New Roman"/>
          <w:lang w:eastAsia="en-IN"/>
        </w:rPr>
      </w:pPr>
    </w:p>
    <w:p w14:paraId="5FB799B6" w14:textId="77777777" w:rsidR="00870800" w:rsidRDefault="00000000">
      <w:pPr>
        <w:shd w:val="clear" w:color="auto" w:fill="FFFFFF"/>
        <w:spacing w:after="150" w:line="240" w:lineRule="auto"/>
        <w:rPr>
          <w:rFonts w:ascii="Century Gothic" w:eastAsia="Times New Roman" w:hAnsi="Century Gothic" w:cs="Times New Roman"/>
          <w:b/>
          <w:bCs/>
          <w:sz w:val="40"/>
          <w:szCs w:val="40"/>
          <w:u w:val="single"/>
          <w:lang w:eastAsia="en-IN"/>
        </w:rPr>
      </w:pPr>
      <w:r>
        <w:rPr>
          <w:rFonts w:ascii="Century Gothic" w:eastAsia="Times New Roman" w:hAnsi="Century Gothic" w:cs="Times New Roman"/>
          <w:b/>
          <w:bCs/>
          <w:sz w:val="40"/>
          <w:szCs w:val="40"/>
          <w:u w:val="single"/>
          <w:lang w:eastAsia="en-IN"/>
        </w:rPr>
        <w:t>LocalNavigationAgent:</w:t>
      </w:r>
    </w:p>
    <w:p w14:paraId="2190B46F" w14:textId="77777777" w:rsidR="00870800" w:rsidRDefault="00000000">
      <w:pPr>
        <w:pStyle w:val="ListParagraph"/>
        <w:numPr>
          <w:ilvl w:val="0"/>
          <w:numId w:val="4"/>
        </w:numPr>
        <w:shd w:val="clear" w:color="auto" w:fill="FFFFFF"/>
        <w:spacing w:after="150" w:line="240" w:lineRule="auto"/>
      </w:pPr>
      <w:r>
        <w:rPr>
          <w:rFonts w:ascii="Century Gothic" w:eastAsia="Times New Roman" w:hAnsi="Century Gothic" w:cs="Times New Roman"/>
          <w:sz w:val="22"/>
          <w:lang w:eastAsia="en-IN"/>
        </w:rPr>
        <w:t xml:space="preserve">The </w:t>
      </w:r>
      <w:proofErr w:type="spellStart"/>
      <w:r>
        <w:rPr>
          <w:rFonts w:ascii="Century Gothic" w:eastAsia="Times New Roman" w:hAnsi="Century Gothic" w:cs="Times New Roman"/>
          <w:sz w:val="22"/>
          <w:lang w:eastAsia="en-IN"/>
        </w:rPr>
        <w:t>LocalNavigationAgent</w:t>
      </w:r>
      <w:proofErr w:type="spellEnd"/>
      <w:r>
        <w:rPr>
          <w:rFonts w:ascii="Century Gothic" w:eastAsia="Times New Roman" w:hAnsi="Century Gothic" w:cs="Times New Roman"/>
          <w:sz w:val="22"/>
          <w:lang w:eastAsia="en-IN"/>
        </w:rPr>
        <w:t xml:space="preserve"> is responsible for local navigation using lidar data</w:t>
      </w:r>
      <w:r>
        <w:rPr>
          <w:rFonts w:ascii="Segoe UI" w:hAnsi="Segoe UI" w:cs="Segoe UI"/>
          <w:color w:val="374151"/>
          <w:sz w:val="22"/>
        </w:rPr>
        <w:t xml:space="preserve"> </w:t>
      </w:r>
      <w:r>
        <w:rPr>
          <w:rFonts w:ascii="Century Gothic" w:hAnsi="Century Gothic" w:cs="Segoe UI"/>
          <w:color w:val="374151"/>
          <w:sz w:val="22"/>
        </w:rPr>
        <w:t>for obstacle avoidance.</w:t>
      </w:r>
      <w:r>
        <w:rPr>
          <w:rFonts w:ascii="Century Gothic" w:eastAsia="Times New Roman" w:hAnsi="Century Gothic" w:cs="Times New Roman"/>
          <w:sz w:val="22"/>
          <w:lang w:eastAsia="en-IN"/>
        </w:rPr>
        <w:t xml:space="preserve"> </w:t>
      </w:r>
    </w:p>
    <w:p w14:paraId="4766CD95" w14:textId="77777777" w:rsidR="00870800" w:rsidRDefault="00870800">
      <w:pPr>
        <w:pStyle w:val="ListParagraph"/>
        <w:shd w:val="clear" w:color="auto" w:fill="FFFFFF"/>
        <w:spacing w:after="150" w:line="240" w:lineRule="auto"/>
        <w:ind w:firstLine="0"/>
        <w:rPr>
          <w:rFonts w:ascii="Century Gothic" w:eastAsia="Times New Roman" w:hAnsi="Century Gothic" w:cs="Times New Roman"/>
          <w:sz w:val="22"/>
          <w:lang w:eastAsia="en-IN"/>
        </w:rPr>
      </w:pPr>
    </w:p>
    <w:p w14:paraId="4DE99D00" w14:textId="77777777" w:rsidR="00870800" w:rsidRDefault="00000000">
      <w:pPr>
        <w:shd w:val="clear" w:color="auto" w:fill="FFFFFF"/>
        <w:spacing w:after="150" w:line="240" w:lineRule="auto"/>
      </w:pPr>
      <w:r>
        <w:rPr>
          <w:rFonts w:ascii="Century Gothic" w:eastAsia="Times New Roman" w:hAnsi="Century Gothic" w:cs="Times New Roman"/>
          <w:color w:val="4472C4"/>
          <w:lang w:eastAsia="en-IN"/>
        </w:rPr>
        <w:t xml:space="preserve">     </w:t>
      </w:r>
      <w:r>
        <w:rPr>
          <w:rFonts w:ascii="Century Gothic" w:eastAsia="Times New Roman" w:hAnsi="Century Gothic" w:cs="Times New Roman"/>
          <w:b/>
          <w:bCs/>
          <w:color w:val="4472C4"/>
          <w:lang w:eastAsia="en-IN"/>
        </w:rPr>
        <w:t># Set initial vehicle location and destination</w:t>
      </w:r>
    </w:p>
    <w:p w14:paraId="1638FAF8" w14:textId="77777777" w:rsidR="00870800" w:rsidRDefault="00000000">
      <w:pPr>
        <w:shd w:val="clear" w:color="auto" w:fill="FFFFFF"/>
        <w:spacing w:after="150" w:line="240" w:lineRule="auto"/>
        <w:rPr>
          <w:rFonts w:ascii="Century Gothic" w:eastAsia="Times New Roman" w:hAnsi="Century Gothic" w:cs="Times New Roman"/>
          <w:b/>
          <w:bCs/>
          <w:color w:val="4472C4"/>
          <w:lang w:eastAsia="en-IN"/>
        </w:rPr>
      </w:pPr>
      <w:r>
        <w:rPr>
          <w:rFonts w:ascii="Century Gothic" w:eastAsia="Times New Roman" w:hAnsi="Century Gothic" w:cs="Times New Roman"/>
          <w:b/>
          <w:bCs/>
          <w:color w:val="4472C4"/>
          <w:lang w:eastAsia="en-IN"/>
        </w:rPr>
        <w:t>Vehicle1.update_location("Oxford")</w:t>
      </w:r>
    </w:p>
    <w:p w14:paraId="2300BA23" w14:textId="77777777" w:rsidR="00870800" w:rsidRDefault="00000000">
      <w:pPr>
        <w:shd w:val="clear" w:color="auto" w:fill="FFFFFF"/>
        <w:spacing w:after="150" w:line="240" w:lineRule="auto"/>
        <w:rPr>
          <w:rFonts w:ascii="Century Gothic" w:eastAsia="Times New Roman" w:hAnsi="Century Gothic" w:cs="Times New Roman"/>
          <w:b/>
          <w:bCs/>
          <w:color w:val="4472C4"/>
          <w:lang w:eastAsia="en-IN"/>
        </w:rPr>
      </w:pPr>
      <w:r>
        <w:rPr>
          <w:rFonts w:ascii="Century Gothic" w:eastAsia="Times New Roman" w:hAnsi="Century Gothic" w:cs="Times New Roman"/>
          <w:b/>
          <w:bCs/>
          <w:color w:val="4472C4"/>
          <w:lang w:eastAsia="en-IN"/>
        </w:rPr>
        <w:t>Vehicle1.update_</w:t>
      </w:r>
      <w:proofErr w:type="gramStart"/>
      <w:r>
        <w:rPr>
          <w:rFonts w:ascii="Century Gothic" w:eastAsia="Times New Roman" w:hAnsi="Century Gothic" w:cs="Times New Roman"/>
          <w:b/>
          <w:bCs/>
          <w:color w:val="4472C4"/>
          <w:lang w:eastAsia="en-IN"/>
        </w:rPr>
        <w:t>destination(</w:t>
      </w:r>
      <w:proofErr w:type="gramEnd"/>
      <w:r>
        <w:rPr>
          <w:rFonts w:ascii="Century Gothic" w:eastAsia="Times New Roman" w:hAnsi="Century Gothic" w:cs="Times New Roman"/>
          <w:b/>
          <w:bCs/>
          <w:color w:val="4472C4"/>
          <w:lang w:eastAsia="en-IN"/>
        </w:rPr>
        <w:t>"London Bridge")</w:t>
      </w:r>
    </w:p>
    <w:p w14:paraId="6DF19379" w14:textId="77777777" w:rsidR="00870800" w:rsidRDefault="00000000">
      <w:pPr>
        <w:shd w:val="clear" w:color="auto" w:fill="FFFFFF"/>
        <w:spacing w:after="150" w:line="240" w:lineRule="auto"/>
        <w:rPr>
          <w:rFonts w:ascii="Century Gothic" w:eastAsia="Times New Roman" w:hAnsi="Century Gothic" w:cs="Times New Roman"/>
          <w:b/>
          <w:bCs/>
          <w:color w:val="4472C4"/>
          <w:lang w:eastAsia="en-IN"/>
        </w:rPr>
      </w:pPr>
      <w:proofErr w:type="spellStart"/>
      <w:r>
        <w:rPr>
          <w:rFonts w:ascii="Century Gothic" w:eastAsia="Times New Roman" w:hAnsi="Century Gothic" w:cs="Times New Roman"/>
          <w:b/>
          <w:bCs/>
          <w:color w:val="4472C4"/>
          <w:lang w:eastAsia="en-IN"/>
        </w:rPr>
        <w:t>localNavigation_</w:t>
      </w:r>
      <w:proofErr w:type="gramStart"/>
      <w:r>
        <w:rPr>
          <w:rFonts w:ascii="Century Gothic" w:eastAsia="Times New Roman" w:hAnsi="Century Gothic" w:cs="Times New Roman"/>
          <w:b/>
          <w:bCs/>
          <w:color w:val="4472C4"/>
          <w:lang w:eastAsia="en-IN"/>
        </w:rPr>
        <w:t>agent.navigate</w:t>
      </w:r>
      <w:proofErr w:type="spellEnd"/>
      <w:proofErr w:type="gramEnd"/>
      <w:r>
        <w:rPr>
          <w:rFonts w:ascii="Century Gothic" w:eastAsia="Times New Roman" w:hAnsi="Century Gothic" w:cs="Times New Roman"/>
          <w:b/>
          <w:bCs/>
          <w:color w:val="4472C4"/>
          <w:lang w:eastAsia="en-IN"/>
        </w:rPr>
        <w:t>()</w:t>
      </w:r>
    </w:p>
    <w:p w14:paraId="67B38317" w14:textId="77777777" w:rsidR="00870800" w:rsidRDefault="00870800">
      <w:pPr>
        <w:pStyle w:val="ListParagraph"/>
        <w:shd w:val="clear" w:color="auto" w:fill="FFFFFF"/>
        <w:spacing w:after="150" w:line="240" w:lineRule="auto"/>
        <w:ind w:firstLine="0"/>
        <w:rPr>
          <w:rFonts w:ascii="Century Gothic" w:eastAsia="Times New Roman" w:hAnsi="Century Gothic" w:cs="Times New Roman"/>
          <w:sz w:val="22"/>
          <w:lang w:eastAsia="en-IN"/>
        </w:rPr>
      </w:pPr>
    </w:p>
    <w:p w14:paraId="6CB8E630" w14:textId="77777777" w:rsidR="00870800" w:rsidRDefault="00000000">
      <w:pPr>
        <w:pStyle w:val="ListParagraph"/>
        <w:numPr>
          <w:ilvl w:val="0"/>
          <w:numId w:val="4"/>
        </w:numPr>
        <w:shd w:val="clear" w:color="auto" w:fill="FFFFFF"/>
        <w:spacing w:after="150" w:line="240" w:lineRule="auto"/>
      </w:pPr>
      <w:r>
        <w:rPr>
          <w:rFonts w:ascii="Century Gothic" w:eastAsia="Times New Roman" w:hAnsi="Century Gothic" w:cs="Times New Roman"/>
          <w:sz w:val="22"/>
          <w:lang w:eastAsia="en-IN"/>
        </w:rPr>
        <w:t xml:space="preserve">The </w:t>
      </w:r>
      <w:r>
        <w:rPr>
          <w:rFonts w:ascii="Century Gothic" w:eastAsia="Times New Roman" w:hAnsi="Century Gothic" w:cs="Times New Roman"/>
          <w:b/>
          <w:bCs/>
          <w:sz w:val="22"/>
          <w:lang w:eastAsia="en-IN"/>
        </w:rPr>
        <w:t>navigate</w:t>
      </w:r>
      <w:r>
        <w:rPr>
          <w:rFonts w:ascii="Century Gothic" w:eastAsia="Times New Roman" w:hAnsi="Century Gothic" w:cs="Times New Roman"/>
          <w:sz w:val="22"/>
          <w:lang w:eastAsia="en-IN"/>
        </w:rPr>
        <w:t xml:space="preserve"> function checks for obstacles using simulated lidar data. If an obstacle is detected, it generates an alternative route with the help of the Large Language Model.</w:t>
      </w:r>
    </w:p>
    <w:p w14:paraId="0C63C1AB" w14:textId="77777777" w:rsidR="00870800" w:rsidRDefault="00870800">
      <w:pPr>
        <w:pStyle w:val="ListParagraph"/>
        <w:rPr>
          <w:rFonts w:ascii="Century Gothic" w:eastAsia="Times New Roman" w:hAnsi="Century Gothic" w:cs="Times New Roman"/>
          <w:sz w:val="22"/>
          <w:lang w:eastAsia="en-IN"/>
        </w:rPr>
      </w:pPr>
    </w:p>
    <w:p w14:paraId="6A0964E8" w14:textId="77777777" w:rsidR="00870800" w:rsidRDefault="00000000">
      <w:pPr>
        <w:pStyle w:val="ListParagraph"/>
        <w:numPr>
          <w:ilvl w:val="0"/>
          <w:numId w:val="4"/>
        </w:numPr>
        <w:shd w:val="clear" w:color="auto" w:fill="FFFFFF"/>
        <w:spacing w:after="150" w:line="240" w:lineRule="auto"/>
      </w:pPr>
      <w:r>
        <w:rPr>
          <w:rFonts w:ascii="Century Gothic" w:eastAsia="Times New Roman" w:hAnsi="Century Gothic" w:cs="Times New Roman"/>
          <w:sz w:val="22"/>
          <w:lang w:eastAsia="en-IN"/>
        </w:rPr>
        <w:t xml:space="preserve">Following is the output which is generated by large language model where the </w:t>
      </w:r>
      <w:proofErr w:type="spellStart"/>
      <w:r>
        <w:rPr>
          <w:rFonts w:ascii="Century Gothic" w:eastAsia="Times New Roman" w:hAnsi="Century Gothic" w:cs="Times New Roman"/>
          <w:sz w:val="22"/>
          <w:lang w:eastAsia="en-IN"/>
        </w:rPr>
        <w:t>current_location</w:t>
      </w:r>
      <w:proofErr w:type="spellEnd"/>
      <w:r>
        <w:rPr>
          <w:rFonts w:ascii="Century Gothic" w:eastAsia="Times New Roman" w:hAnsi="Century Gothic" w:cs="Times New Roman"/>
          <w:sz w:val="22"/>
          <w:lang w:eastAsia="en-IN"/>
        </w:rPr>
        <w:t xml:space="preserve"> is </w:t>
      </w:r>
      <w:r>
        <w:rPr>
          <w:rFonts w:ascii="Century Gothic" w:eastAsia="Times New Roman" w:hAnsi="Century Gothic" w:cs="Times New Roman"/>
          <w:b/>
          <w:bCs/>
          <w:sz w:val="22"/>
          <w:lang w:eastAsia="en-IN"/>
        </w:rPr>
        <w:t xml:space="preserve">Oxford </w:t>
      </w:r>
      <w:r>
        <w:rPr>
          <w:rFonts w:ascii="Century Gothic" w:eastAsia="Times New Roman" w:hAnsi="Century Gothic" w:cs="Times New Roman"/>
          <w:sz w:val="22"/>
          <w:lang w:eastAsia="en-IN"/>
        </w:rPr>
        <w:t xml:space="preserve">and destination is </w:t>
      </w:r>
      <w:r>
        <w:rPr>
          <w:rFonts w:ascii="Century Gothic" w:eastAsia="Times New Roman" w:hAnsi="Century Gothic" w:cs="Times New Roman"/>
          <w:b/>
          <w:bCs/>
          <w:sz w:val="22"/>
          <w:lang w:eastAsia="en-IN"/>
        </w:rPr>
        <w:t>London Bridge</w:t>
      </w:r>
      <w:r>
        <w:rPr>
          <w:rFonts w:ascii="Century Gothic" w:eastAsia="Times New Roman" w:hAnsi="Century Gothic" w:cs="Times New Roman"/>
          <w:sz w:val="22"/>
          <w:lang w:eastAsia="en-IN"/>
        </w:rPr>
        <w:t>, it shows obstacles arrives and advice for alternative route.</w:t>
      </w:r>
    </w:p>
    <w:p w14:paraId="0571036F" w14:textId="77777777" w:rsidR="00870800" w:rsidRDefault="00870800">
      <w:pPr>
        <w:pStyle w:val="ListParagraph"/>
        <w:shd w:val="clear" w:color="auto" w:fill="FFFFFF"/>
        <w:spacing w:after="150" w:line="240" w:lineRule="auto"/>
        <w:ind w:firstLine="0"/>
        <w:rPr>
          <w:rFonts w:ascii="Century Gothic" w:eastAsia="Times New Roman" w:hAnsi="Century Gothic" w:cs="Times New Roman"/>
          <w:sz w:val="22"/>
          <w:lang w:eastAsia="en-IN"/>
        </w:rPr>
      </w:pPr>
    </w:p>
    <w:p w14:paraId="5B9D630F" w14:textId="77777777" w:rsidR="00870800" w:rsidRDefault="00000000">
      <w:r>
        <w:rPr>
          <w:rFonts w:ascii="Bell MT" w:hAnsi="Bell MT" w:cs="Segoe UI"/>
          <w:color w:val="CC0000"/>
          <w:sz w:val="24"/>
          <w:szCs w:val="24"/>
          <w:shd w:val="clear" w:color="auto" w:fill="FFFFFF"/>
        </w:rPr>
        <w:t xml:space="preserve">Vehicle 1: Obstacle detected! Generating alternative route - Vehicle 1 will start the journey from Oxford and take the A420 towards Swindon. </w:t>
      </w:r>
      <w:proofErr w:type="gramStart"/>
      <w:r>
        <w:rPr>
          <w:rFonts w:ascii="Bell MT" w:hAnsi="Bell MT" w:cs="Segoe UI"/>
          <w:color w:val="CC0000"/>
          <w:sz w:val="24"/>
          <w:szCs w:val="24"/>
          <w:shd w:val="clear" w:color="auto" w:fill="FFFFFF"/>
        </w:rPr>
        <w:t>Continue on</w:t>
      </w:r>
      <w:proofErr w:type="gramEnd"/>
      <w:r>
        <w:rPr>
          <w:rFonts w:ascii="Bell MT" w:hAnsi="Bell MT" w:cs="Segoe UI"/>
          <w:color w:val="CC0000"/>
          <w:sz w:val="24"/>
          <w:szCs w:val="24"/>
          <w:shd w:val="clear" w:color="auto" w:fill="FFFFFF"/>
        </w:rPr>
        <w:t xml:space="preserve"> A420 towards Wantage. Take the B4507 and A417 to A34 in East Ilsley. Follow A34 and M4 to W London. Use the right 2 lanes to take the A4 exit towards Central London/Hammersmith. </w:t>
      </w:r>
      <w:proofErr w:type="gramStart"/>
      <w:r>
        <w:rPr>
          <w:rFonts w:ascii="Bell MT" w:hAnsi="Bell MT" w:cs="Segoe UI"/>
          <w:color w:val="CC0000"/>
          <w:sz w:val="24"/>
          <w:szCs w:val="24"/>
          <w:shd w:val="clear" w:color="auto" w:fill="FFFFFF"/>
        </w:rPr>
        <w:t>Continue on</w:t>
      </w:r>
      <w:proofErr w:type="gramEnd"/>
      <w:r>
        <w:rPr>
          <w:rFonts w:ascii="Bell MT" w:hAnsi="Bell MT" w:cs="Segoe UI"/>
          <w:color w:val="CC0000"/>
          <w:sz w:val="24"/>
          <w:szCs w:val="24"/>
          <w:shd w:val="clear" w:color="auto" w:fill="FFFFFF"/>
        </w:rPr>
        <w:t xml:space="preserve"> A4 to reach A315. Turn right onto Knightsbridge/A315/A4 and continue following A4. Turn right onto Piccadilly Circus/A4 and continue following A4. Use any lane to turn slightly left onto New Oxford St. </w:t>
      </w:r>
      <w:proofErr w:type="gramStart"/>
      <w:r>
        <w:rPr>
          <w:rFonts w:ascii="Bell MT" w:hAnsi="Bell MT" w:cs="Segoe UI"/>
          <w:color w:val="CC0000"/>
          <w:sz w:val="24"/>
          <w:szCs w:val="24"/>
          <w:shd w:val="clear" w:color="auto" w:fill="FFFFFF"/>
        </w:rPr>
        <w:t>Continue on</w:t>
      </w:r>
      <w:proofErr w:type="gramEnd"/>
      <w:r>
        <w:rPr>
          <w:rFonts w:ascii="Bell MT" w:hAnsi="Bell MT" w:cs="Segoe UI"/>
          <w:color w:val="CC0000"/>
          <w:sz w:val="24"/>
          <w:szCs w:val="24"/>
          <w:shd w:val="clear" w:color="auto" w:fill="FFFFFF"/>
        </w:rPr>
        <w:t xml:space="preserve"> A201. Drive to King William St/A3 in London. Keep left to continue towards King William St/A3. Use the middle 2 lanes to </w:t>
      </w:r>
      <w:proofErr w:type="gramStart"/>
      <w:r>
        <w:rPr>
          <w:rFonts w:ascii="Bell MT" w:hAnsi="Bell MT" w:cs="Segoe UI"/>
          <w:color w:val="CC0000"/>
          <w:sz w:val="24"/>
          <w:szCs w:val="24"/>
          <w:shd w:val="clear" w:color="auto" w:fill="FFFFFF"/>
        </w:rPr>
        <w:t>continue on</w:t>
      </w:r>
      <w:proofErr w:type="gramEnd"/>
      <w:r>
        <w:rPr>
          <w:rFonts w:ascii="Bell MT" w:hAnsi="Bell MT" w:cs="Segoe UI"/>
          <w:color w:val="CC0000"/>
          <w:sz w:val="24"/>
          <w:szCs w:val="24"/>
          <w:shd w:val="clear" w:color="auto" w:fill="FFFFFF"/>
        </w:rPr>
        <w:t xml:space="preserve"> King William St/A3. Continue straight onto London Bridge/A3 to reach your destination.</w:t>
      </w:r>
    </w:p>
    <w:p w14:paraId="3FEE16F5" w14:textId="77777777" w:rsidR="00870800" w:rsidRDefault="00870800">
      <w:pPr>
        <w:rPr>
          <w:rFonts w:ascii="Times New Roman" w:eastAsia="Times New Roman" w:hAnsi="Times New Roman" w:cs="Times New Roman"/>
          <w:b/>
          <w:bCs/>
          <w:sz w:val="24"/>
          <w:szCs w:val="24"/>
          <w:lang w:eastAsia="en-IN"/>
        </w:rPr>
      </w:pPr>
    </w:p>
    <w:p w14:paraId="2BF38D0C" w14:textId="77777777" w:rsidR="00870800" w:rsidRDefault="00000000">
      <w:pPr>
        <w:rPr>
          <w:rFonts w:ascii="Century Gothic" w:eastAsia="Times New Roman" w:hAnsi="Century Gothic" w:cs="Times New Roman"/>
          <w:b/>
          <w:bCs/>
          <w:sz w:val="40"/>
          <w:szCs w:val="40"/>
          <w:u w:val="single"/>
          <w:lang w:eastAsia="en-IN"/>
        </w:rPr>
      </w:pPr>
      <w:r>
        <w:rPr>
          <w:rFonts w:ascii="Century Gothic" w:eastAsia="Times New Roman" w:hAnsi="Century Gothic" w:cs="Times New Roman"/>
          <w:b/>
          <w:bCs/>
          <w:sz w:val="40"/>
          <w:szCs w:val="40"/>
          <w:u w:val="single"/>
          <w:lang w:eastAsia="en-IN"/>
        </w:rPr>
        <w:t>CommunicationAgent:</w:t>
      </w:r>
    </w:p>
    <w:p w14:paraId="3976C93F" w14:textId="77777777" w:rsidR="00870800" w:rsidRDefault="00000000">
      <w:pPr>
        <w:pStyle w:val="ListParagraph"/>
        <w:numPr>
          <w:ilvl w:val="0"/>
          <w:numId w:val="5"/>
        </w:numPr>
      </w:pPr>
      <w:r>
        <w:rPr>
          <w:rFonts w:ascii="Century Gothic" w:hAnsi="Century Gothic" w:cs="Segoe UI"/>
          <w:sz w:val="22"/>
        </w:rPr>
        <w:t xml:space="preserve">communicationAgent is responsible for sharing information about traffic </w:t>
      </w:r>
      <w:proofErr w:type="gramStart"/>
      <w:r>
        <w:rPr>
          <w:rFonts w:ascii="Century Gothic" w:hAnsi="Century Gothic" w:cs="Segoe UI"/>
          <w:sz w:val="22"/>
        </w:rPr>
        <w:t>conditions  between</w:t>
      </w:r>
      <w:proofErr w:type="gramEnd"/>
      <w:r>
        <w:rPr>
          <w:rFonts w:ascii="Century Gothic" w:hAnsi="Century Gothic" w:cs="Segoe UI"/>
          <w:sz w:val="22"/>
        </w:rPr>
        <w:t xml:space="preserve"> different vehicles within the system.</w:t>
      </w:r>
    </w:p>
    <w:p w14:paraId="1D133F18"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xml:space="preserve">Vehicle 1: Sharing traffic info with Vehicle 1 - Vehicle 1 is currently located on Weber Street, moving at an average speed of 35 mph. Moving in a north-east direction, the vehicle is expected to experience light traffic ahead. There are minor delays expected around the junction of Weber Street and Schmidt Boulevard due to ongoing roadwork, however, alternative routes via Hansen Street are available. Following the main route, the estimated travel time to the </w:t>
      </w:r>
      <w:proofErr w:type="gramStart"/>
      <w:r>
        <w:rPr>
          <w:rFonts w:ascii="Bell MT" w:hAnsi="Bell MT" w:cs="Segoe UI"/>
          <w:color w:val="CC0000"/>
          <w:sz w:val="24"/>
          <w:szCs w:val="24"/>
          <w:shd w:val="clear" w:color="auto" w:fill="FFFFFF"/>
        </w:rPr>
        <w:t>final destination</w:t>
      </w:r>
      <w:proofErr w:type="gramEnd"/>
      <w:r>
        <w:rPr>
          <w:rFonts w:ascii="Bell MT" w:hAnsi="Bell MT" w:cs="Segoe UI"/>
          <w:color w:val="CC0000"/>
          <w:sz w:val="24"/>
          <w:szCs w:val="24"/>
          <w:shd w:val="clear" w:color="auto" w:fill="FFFFFF"/>
        </w:rPr>
        <w:t xml:space="preserve"> is approximately 45 minutes. No major accidents or roadblocks have been reported in the vicinity. Please adhere to all posted speed limits and drive safely.</w:t>
      </w:r>
    </w:p>
    <w:p w14:paraId="066840F5" w14:textId="77777777" w:rsidR="00870800" w:rsidRDefault="00870800">
      <w:pPr>
        <w:rPr>
          <w:rFonts w:ascii="Bell MT" w:hAnsi="Bell MT" w:cs="Segoe UI"/>
          <w:color w:val="CC0000"/>
          <w:sz w:val="24"/>
          <w:szCs w:val="24"/>
          <w:shd w:val="clear" w:color="auto" w:fill="FFFFFF"/>
        </w:rPr>
      </w:pPr>
    </w:p>
    <w:p w14:paraId="6890A42F"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Vehicle 2: Sharing traffic info with Vehicle 2 - Current Location: 5th Avenue, Downtown</w:t>
      </w:r>
    </w:p>
    <w:p w14:paraId="0FF78D39"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Destination: Central Park</w:t>
      </w:r>
    </w:p>
    <w:p w14:paraId="26F177A2"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xml:space="preserve">Traffic Information: </w:t>
      </w:r>
    </w:p>
    <w:p w14:paraId="188756F9"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Light traffic on 5th Avenue towards Madison Avenue</w:t>
      </w:r>
    </w:p>
    <w:p w14:paraId="1B204F1F"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Moderate traffic congestion reported on Madison Avenue due to construction works, consider taking Lexington Avenue</w:t>
      </w:r>
    </w:p>
    <w:p w14:paraId="418828BC"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Heavy traffic at Lexington Avenue and 57th Street intersection due to ongoing parade, expected delay 15 minutes</w:t>
      </w:r>
    </w:p>
    <w:p w14:paraId="1F8F9149"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lastRenderedPageBreak/>
        <w:t xml:space="preserve">- Rest of the route towards </w:t>
      </w:r>
      <w:proofErr w:type="gramStart"/>
      <w:r>
        <w:rPr>
          <w:rFonts w:ascii="Bell MT" w:hAnsi="Bell MT" w:cs="Segoe UI"/>
          <w:color w:val="CC0000"/>
          <w:sz w:val="24"/>
          <w:szCs w:val="24"/>
          <w:shd w:val="clear" w:color="auto" w:fill="FFFFFF"/>
        </w:rPr>
        <w:t>Central park</w:t>
      </w:r>
      <w:proofErr w:type="gramEnd"/>
      <w:r>
        <w:rPr>
          <w:rFonts w:ascii="Bell MT" w:hAnsi="Bell MT" w:cs="Segoe UI"/>
          <w:color w:val="CC0000"/>
          <w:sz w:val="24"/>
          <w:szCs w:val="24"/>
          <w:shd w:val="clear" w:color="auto" w:fill="FFFFFF"/>
        </w:rPr>
        <w:t xml:space="preserve"> is clear. </w:t>
      </w:r>
    </w:p>
    <w:p w14:paraId="61C560F4"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Estimated travel time: 25 minutes (including delays).</w:t>
      </w:r>
    </w:p>
    <w:p w14:paraId="6C255CC3" w14:textId="77777777" w:rsidR="00870800" w:rsidRDefault="00000000">
      <w:pPr>
        <w:rPr>
          <w:rFonts w:ascii="Century Gothic" w:eastAsia="Times New Roman" w:hAnsi="Century Gothic" w:cs="Times New Roman"/>
          <w:b/>
          <w:bCs/>
          <w:sz w:val="40"/>
          <w:szCs w:val="40"/>
          <w:u w:val="single"/>
          <w:lang w:eastAsia="en-IN"/>
        </w:rPr>
      </w:pPr>
      <w:r>
        <w:rPr>
          <w:rFonts w:ascii="Century Gothic" w:eastAsia="Times New Roman" w:hAnsi="Century Gothic" w:cs="Times New Roman"/>
          <w:b/>
          <w:bCs/>
          <w:sz w:val="40"/>
          <w:szCs w:val="40"/>
          <w:u w:val="single"/>
          <w:lang w:eastAsia="en-IN"/>
        </w:rPr>
        <w:t>EnergyManagementAgent:</w:t>
      </w:r>
    </w:p>
    <w:p w14:paraId="706482CC" w14:textId="77777777" w:rsidR="00870800" w:rsidRDefault="00000000">
      <w:pPr>
        <w:pStyle w:val="ListParagraph"/>
        <w:numPr>
          <w:ilvl w:val="0"/>
          <w:numId w:val="5"/>
        </w:numPr>
      </w:pPr>
      <w:r>
        <w:rPr>
          <w:rFonts w:ascii="Century Gothic" w:hAnsi="Century Gothic" w:cs="Segoe UI"/>
          <w:sz w:val="22"/>
          <w:shd w:val="clear" w:color="auto" w:fill="FFFFFF"/>
        </w:rPr>
        <w:t xml:space="preserve">The </w:t>
      </w:r>
      <w:r>
        <w:rPr>
          <w:rFonts w:ascii="Century Gothic" w:hAnsi="Century Gothic" w:cs="Segoe UI"/>
          <w:b/>
          <w:bCs/>
          <w:sz w:val="22"/>
          <w:shd w:val="clear" w:color="auto" w:fill="FFFFFF"/>
        </w:rPr>
        <w:t>optimize_charging_schedule</w:t>
      </w:r>
      <w:r>
        <w:rPr>
          <w:rFonts w:ascii="Century Gothic" w:hAnsi="Century Gothic" w:cs="Segoe UI"/>
          <w:sz w:val="22"/>
          <w:shd w:val="clear" w:color="auto" w:fill="FFFFFF"/>
        </w:rPr>
        <w:t xml:space="preserve"> method optimizes the charging schedule based on the estimated energy needs, available charging stations, and the characteristics of the best charging station.</w:t>
      </w:r>
    </w:p>
    <w:p w14:paraId="5AFAC3EB" w14:textId="77777777" w:rsidR="00870800" w:rsidRDefault="00870800">
      <w:pPr>
        <w:pStyle w:val="ListParagraph"/>
        <w:ind w:firstLine="0"/>
        <w:rPr>
          <w:rFonts w:ascii="Century Gothic" w:hAnsi="Century Gothic" w:cs="Segoe UI"/>
          <w:sz w:val="22"/>
          <w:shd w:val="clear" w:color="auto" w:fill="FFFFFF"/>
        </w:rPr>
      </w:pPr>
    </w:p>
    <w:p w14:paraId="613AF94B" w14:textId="77777777" w:rsidR="00870800" w:rsidRDefault="00000000">
      <w:pPr>
        <w:pStyle w:val="ListParagraph"/>
        <w:numPr>
          <w:ilvl w:val="0"/>
          <w:numId w:val="5"/>
        </w:numPr>
      </w:pPr>
      <w:r>
        <w:rPr>
          <w:rFonts w:ascii="Century Gothic" w:hAnsi="Century Gothic" w:cs="Segoe UI"/>
          <w:sz w:val="22"/>
          <w:shd w:val="clear" w:color="auto" w:fill="FFFFFF"/>
        </w:rPr>
        <w:t xml:space="preserve">The </w:t>
      </w:r>
      <w:r>
        <w:rPr>
          <w:rFonts w:ascii="Century Gothic" w:hAnsi="Century Gothic" w:cs="Segoe UI"/>
          <w:b/>
          <w:bCs/>
          <w:sz w:val="22"/>
          <w:shd w:val="clear" w:color="auto" w:fill="FFFFFF"/>
        </w:rPr>
        <w:t>estimate_energy_needs</w:t>
      </w:r>
      <w:r>
        <w:rPr>
          <w:rFonts w:ascii="Century Gothic" w:hAnsi="Century Gothic" w:cs="Segoe UI"/>
          <w:sz w:val="22"/>
          <w:shd w:val="clear" w:color="auto" w:fill="FFFFFF"/>
        </w:rPr>
        <w:t xml:space="preserve"> method estimates the energy needs of the vehicle based on the planned route and user preferences using the Large Language Model.</w:t>
      </w:r>
    </w:p>
    <w:p w14:paraId="2E7A93CE" w14:textId="77777777" w:rsidR="00870800" w:rsidRDefault="00870800">
      <w:pPr>
        <w:pStyle w:val="ListParagraph"/>
        <w:ind w:firstLine="0"/>
        <w:rPr>
          <w:rFonts w:ascii="Century Gothic" w:hAnsi="Century Gothic" w:cs="Segoe UI"/>
          <w:sz w:val="22"/>
          <w:shd w:val="clear" w:color="auto" w:fill="FFFFFF"/>
        </w:rPr>
      </w:pPr>
    </w:p>
    <w:p w14:paraId="2F850C58" w14:textId="77777777" w:rsidR="00870800" w:rsidRDefault="00000000">
      <w:pPr>
        <w:pStyle w:val="ListParagraph"/>
        <w:numPr>
          <w:ilvl w:val="0"/>
          <w:numId w:val="5"/>
        </w:numPr>
      </w:pPr>
      <w:r>
        <w:rPr>
          <w:rFonts w:ascii="Century Gothic" w:hAnsi="Century Gothic" w:cs="Segoe UI"/>
          <w:sz w:val="22"/>
          <w:shd w:val="clear" w:color="auto" w:fill="FFFFFF"/>
        </w:rPr>
        <w:t xml:space="preserve">The </w:t>
      </w:r>
      <w:r>
        <w:rPr>
          <w:rFonts w:ascii="Century Gothic" w:hAnsi="Century Gothic" w:cs="Segoe UI"/>
          <w:b/>
          <w:bCs/>
          <w:sz w:val="22"/>
          <w:shd w:val="clear" w:color="auto" w:fill="FFFFFF"/>
        </w:rPr>
        <w:t>find_available_charging_stations</w:t>
      </w:r>
      <w:r>
        <w:rPr>
          <w:rFonts w:ascii="Century Gothic" w:hAnsi="Century Gothic" w:cs="Segoe UI"/>
          <w:sz w:val="22"/>
          <w:shd w:val="clear" w:color="auto" w:fill="FFFFFF"/>
        </w:rPr>
        <w:t xml:space="preserve"> method identifies charging stations within the vehicle's range that are currently available.</w:t>
      </w:r>
    </w:p>
    <w:p w14:paraId="1E3762E3" w14:textId="77777777" w:rsidR="00870800" w:rsidRDefault="00870800">
      <w:pPr>
        <w:pStyle w:val="ListParagraph"/>
        <w:ind w:firstLine="0"/>
        <w:rPr>
          <w:rFonts w:ascii="Century Gothic" w:hAnsi="Century Gothic" w:cs="Segoe UI"/>
          <w:sz w:val="22"/>
          <w:shd w:val="clear" w:color="auto" w:fill="FFFFFF"/>
        </w:rPr>
      </w:pPr>
    </w:p>
    <w:p w14:paraId="4DD96CEA" w14:textId="77777777" w:rsidR="00870800" w:rsidRDefault="00000000">
      <w:pPr>
        <w:pStyle w:val="ListParagraph"/>
        <w:numPr>
          <w:ilvl w:val="0"/>
          <w:numId w:val="5"/>
        </w:numPr>
      </w:pPr>
      <w:r>
        <w:rPr>
          <w:rFonts w:ascii="Century Gothic" w:hAnsi="Century Gothic" w:cs="Segoe UI"/>
          <w:sz w:val="22"/>
          <w:shd w:val="clear" w:color="auto" w:fill="FFFFFF"/>
        </w:rPr>
        <w:t xml:space="preserve">The </w:t>
      </w:r>
      <w:r>
        <w:rPr>
          <w:rFonts w:ascii="Century Gothic" w:hAnsi="Century Gothic" w:cs="Segoe UI"/>
          <w:b/>
          <w:bCs/>
          <w:sz w:val="22"/>
          <w:shd w:val="clear" w:color="auto" w:fill="FFFFFF"/>
        </w:rPr>
        <w:t>find_best_charging_station</w:t>
      </w:r>
      <w:r>
        <w:rPr>
          <w:rFonts w:ascii="Century Gothic" w:hAnsi="Century Gothic" w:cs="Segoe UI"/>
          <w:sz w:val="22"/>
          <w:shd w:val="clear" w:color="auto" w:fill="FFFFFF"/>
        </w:rPr>
        <w:t xml:space="preserve"> method determines the nearest best charging station.</w:t>
      </w:r>
    </w:p>
    <w:p w14:paraId="29342DAB" w14:textId="77777777" w:rsidR="00870800" w:rsidRDefault="00870800">
      <w:pPr>
        <w:pStyle w:val="ListParagraph"/>
        <w:ind w:firstLine="0"/>
        <w:rPr>
          <w:rFonts w:ascii="Century Gothic" w:hAnsi="Century Gothic" w:cs="Segoe UI"/>
          <w:sz w:val="22"/>
          <w:shd w:val="clear" w:color="auto" w:fill="FFFFFF"/>
        </w:rPr>
      </w:pPr>
    </w:p>
    <w:p w14:paraId="51C8B8BC" w14:textId="77777777" w:rsidR="00870800" w:rsidRDefault="00000000">
      <w:pPr>
        <w:pStyle w:val="ListParagraph"/>
        <w:numPr>
          <w:ilvl w:val="0"/>
          <w:numId w:val="5"/>
        </w:numPr>
      </w:pPr>
      <w:r>
        <w:rPr>
          <w:rFonts w:ascii="Century Gothic" w:hAnsi="Century Gothic" w:cs="Segoe UI"/>
          <w:sz w:val="22"/>
          <w:shd w:val="clear" w:color="auto" w:fill="FFFFFF"/>
        </w:rPr>
        <w:t xml:space="preserve">The </w:t>
      </w:r>
      <w:r>
        <w:rPr>
          <w:rFonts w:ascii="Century Gothic" w:hAnsi="Century Gothic" w:cs="Segoe UI"/>
          <w:b/>
          <w:bCs/>
          <w:sz w:val="22"/>
          <w:shd w:val="clear" w:color="auto" w:fill="FFFFFF"/>
        </w:rPr>
        <w:t>generate_charging_schedule</w:t>
      </w:r>
      <w:r>
        <w:rPr>
          <w:rFonts w:ascii="Century Gothic" w:hAnsi="Century Gothic" w:cs="Segoe UI"/>
          <w:sz w:val="22"/>
          <w:shd w:val="clear" w:color="auto" w:fill="FFFFFF"/>
        </w:rPr>
        <w:t xml:space="preserve"> method generates a charging schedule using the Large Language Model based on energy needs and charging station characteristics.</w:t>
      </w:r>
    </w:p>
    <w:p w14:paraId="1C63E64E" w14:textId="77777777" w:rsidR="00870800" w:rsidRDefault="00870800">
      <w:pPr>
        <w:pStyle w:val="ListParagraph"/>
        <w:rPr>
          <w:rFonts w:ascii="Century Gothic" w:eastAsia="Calibri" w:hAnsi="Century Gothic" w:cs="Segoe UI"/>
          <w:sz w:val="22"/>
          <w:shd w:val="clear" w:color="auto" w:fill="FFFFFF"/>
          <w:lang w:eastAsia="en-US"/>
        </w:rPr>
      </w:pPr>
    </w:p>
    <w:p w14:paraId="3F87084A"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xml:space="preserve">Vehicle 1: Optimized charging schedule - Based on the route distance and vehicle type, </w:t>
      </w:r>
      <w:proofErr w:type="gramStart"/>
      <w:r>
        <w:rPr>
          <w:rFonts w:ascii="Bell MT" w:hAnsi="Bell MT" w:cs="Segoe UI"/>
          <w:color w:val="CC0000"/>
          <w:sz w:val="24"/>
          <w:szCs w:val="24"/>
          <w:shd w:val="clear" w:color="auto" w:fill="FFFFFF"/>
        </w:rPr>
        <w:t>it's</w:t>
      </w:r>
      <w:proofErr w:type="gramEnd"/>
      <w:r>
        <w:rPr>
          <w:rFonts w:ascii="Bell MT" w:hAnsi="Bell MT" w:cs="Segoe UI"/>
          <w:color w:val="CC0000"/>
          <w:sz w:val="24"/>
          <w:szCs w:val="24"/>
          <w:shd w:val="clear" w:color="auto" w:fill="FFFFFF"/>
        </w:rPr>
        <w:t xml:space="preserve"> also important to consider how long the vehicle will be at Charging Station 1 in order to determine how much of its energy needs can be fulfilled there. For instance, if the charging station can deliver energy at a rate of 50 kW and the vehicle will be there for two hours, the vehicle can receive up to 100 kWh of energy, given no losses in efficiencies while charging. </w:t>
      </w:r>
    </w:p>
    <w:p w14:paraId="3A55E370"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xml:space="preserve">Assuming the station is delivering electricity, if Vehicle 1 is a gasoline vehicle, then </w:t>
      </w:r>
      <w:proofErr w:type="gramStart"/>
      <w:r>
        <w:rPr>
          <w:rFonts w:ascii="Bell MT" w:hAnsi="Bell MT" w:cs="Segoe UI"/>
          <w:color w:val="CC0000"/>
          <w:sz w:val="24"/>
          <w:szCs w:val="24"/>
          <w:shd w:val="clear" w:color="auto" w:fill="FFFFFF"/>
        </w:rPr>
        <w:t>its</w:t>
      </w:r>
      <w:proofErr w:type="gramEnd"/>
      <w:r>
        <w:rPr>
          <w:rFonts w:ascii="Bell MT" w:hAnsi="Bell MT" w:cs="Segoe UI"/>
          <w:color w:val="CC0000"/>
          <w:sz w:val="24"/>
          <w:szCs w:val="24"/>
          <w:shd w:val="clear" w:color="auto" w:fill="FFFFFF"/>
        </w:rPr>
        <w:t xml:space="preserve"> </w:t>
      </w:r>
      <w:proofErr w:type="spellStart"/>
      <w:r>
        <w:rPr>
          <w:rFonts w:ascii="Bell MT" w:hAnsi="Bell MT" w:cs="Segoe UI"/>
          <w:color w:val="CC0000"/>
          <w:sz w:val="24"/>
          <w:szCs w:val="24"/>
          <w:shd w:val="clear" w:color="auto" w:fill="FFFFFF"/>
        </w:rPr>
        <w:t>refueling</w:t>
      </w:r>
      <w:proofErr w:type="spellEnd"/>
      <w:r>
        <w:rPr>
          <w:rFonts w:ascii="Bell MT" w:hAnsi="Bell MT" w:cs="Segoe UI"/>
          <w:color w:val="CC0000"/>
          <w:sz w:val="24"/>
          <w:szCs w:val="24"/>
          <w:shd w:val="clear" w:color="auto" w:fill="FFFFFF"/>
        </w:rPr>
        <w:t xml:space="preserve"> needs have to be calculated differently as it will have to stop at a gas station. Consider the working hours of the charging station as well. Some stations may not operate 24/7 and this will require scheduling a suitable time to charge the vehicle.</w:t>
      </w:r>
    </w:p>
    <w:p w14:paraId="0C031064"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Additionally, if the vehicle supports fast charging, more energy can be delivered in the same amount of time. Note that not all vehicles are compatible with all types of chargers.</w:t>
      </w:r>
    </w:p>
    <w:p w14:paraId="6C98717D" w14:textId="77777777" w:rsidR="00870800" w:rsidRDefault="00000000">
      <w:pPr>
        <w:rPr>
          <w:rFonts w:ascii="Bell MT" w:hAnsi="Bell MT" w:cs="Segoe UI"/>
          <w:color w:val="CC0000"/>
          <w:sz w:val="24"/>
          <w:szCs w:val="24"/>
          <w:shd w:val="clear" w:color="auto" w:fill="FFFFFF"/>
        </w:rPr>
      </w:pPr>
      <w:proofErr w:type="gramStart"/>
      <w:r>
        <w:rPr>
          <w:rFonts w:ascii="Bell MT" w:hAnsi="Bell MT" w:cs="Segoe UI"/>
          <w:color w:val="CC0000"/>
          <w:sz w:val="24"/>
          <w:szCs w:val="24"/>
          <w:shd w:val="clear" w:color="auto" w:fill="FFFFFF"/>
        </w:rPr>
        <w:t>Here's</w:t>
      </w:r>
      <w:proofErr w:type="gramEnd"/>
      <w:r>
        <w:rPr>
          <w:rFonts w:ascii="Bell MT" w:hAnsi="Bell MT" w:cs="Segoe UI"/>
          <w:color w:val="CC0000"/>
          <w:sz w:val="24"/>
          <w:szCs w:val="24"/>
          <w:shd w:val="clear" w:color="auto" w:fill="FFFFFF"/>
        </w:rPr>
        <w:t xml:space="preserve"> the schedule assuming none of these factors will limit the charging time:</w:t>
      </w:r>
    </w:p>
    <w:p w14:paraId="2F46CC36"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For electric Vehicle 1:</w:t>
      </w:r>
    </w:p>
    <w:p w14:paraId="4A14FA93"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1. Begin charging upon arriving at Charging Station 1.</w:t>
      </w:r>
    </w:p>
    <w:p w14:paraId="21DDB3C5"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2. Allow the vehicle to charge for the full two hours (or as long as possible within the station's working hours).</w:t>
      </w:r>
    </w:p>
    <w:p w14:paraId="5146424A"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lastRenderedPageBreak/>
        <w:t>3. End charging and continue driving.</w:t>
      </w:r>
    </w:p>
    <w:p w14:paraId="0F69F3CB"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For gasoline Vehicle 1:</w:t>
      </w:r>
    </w:p>
    <w:p w14:paraId="6EBA5D3A"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1. Plan a stop at a gas station instead of Charging Station 1.</w:t>
      </w:r>
    </w:p>
    <w:p w14:paraId="7E9779E5"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2. Refuel your vehicle (this usually takes less than 10-15 minutes).</w:t>
      </w:r>
    </w:p>
    <w:p w14:paraId="142C41E7" w14:textId="77777777" w:rsidR="00870800" w:rsidRDefault="00000000">
      <w:pPr>
        <w:rPr>
          <w:rFonts w:ascii="Bell MT" w:hAnsi="Bell MT" w:cs="Segoe UI"/>
          <w:color w:val="CC0000"/>
          <w:sz w:val="24"/>
          <w:szCs w:val="24"/>
          <w:shd w:val="clear" w:color="auto" w:fill="FFFFFF"/>
        </w:rPr>
      </w:pPr>
      <w:r>
        <w:rPr>
          <w:rFonts w:ascii="Bell MT" w:hAnsi="Bell MT" w:cs="Segoe UI"/>
          <w:color w:val="CC0000"/>
          <w:sz w:val="24"/>
          <w:szCs w:val="24"/>
          <w:shd w:val="clear" w:color="auto" w:fill="FFFFFF"/>
        </w:rPr>
        <w:t xml:space="preserve">3. Continue driving. </w:t>
      </w:r>
    </w:p>
    <w:p w14:paraId="00E8EA34" w14:textId="77777777" w:rsidR="00870800" w:rsidRDefault="00000000">
      <w:pPr>
        <w:rPr>
          <w:rFonts w:ascii="Century Gothic" w:eastAsia="Times New Roman" w:hAnsi="Century Gothic" w:cs="Times New Roman"/>
          <w:b/>
          <w:bCs/>
          <w:sz w:val="40"/>
          <w:szCs w:val="40"/>
          <w:u w:val="single"/>
          <w:lang w:eastAsia="en-IN"/>
        </w:rPr>
      </w:pPr>
      <w:r>
        <w:rPr>
          <w:rFonts w:ascii="Century Gothic" w:eastAsia="Times New Roman" w:hAnsi="Century Gothic" w:cs="Times New Roman"/>
          <w:b/>
          <w:bCs/>
          <w:sz w:val="40"/>
          <w:szCs w:val="40"/>
          <w:u w:val="single"/>
          <w:lang w:eastAsia="en-IN"/>
        </w:rPr>
        <w:t>SafetyMonitoringAgent:</w:t>
      </w:r>
    </w:p>
    <w:p w14:paraId="026D719C" w14:textId="77777777" w:rsidR="00870800" w:rsidRDefault="00000000">
      <w:pPr>
        <w:pStyle w:val="ListParagraph"/>
        <w:numPr>
          <w:ilvl w:val="0"/>
          <w:numId w:val="6"/>
        </w:numPr>
      </w:pPr>
      <w:r>
        <w:rPr>
          <w:rFonts w:ascii="Century Gothic" w:hAnsi="Century Gothic" w:cs="Segoe UI"/>
          <w:color w:val="auto"/>
          <w:sz w:val="22"/>
          <w:shd w:val="clear" w:color="auto" w:fill="FFFFFF"/>
        </w:rPr>
        <w:t xml:space="preserve">The </w:t>
      </w:r>
      <w:r>
        <w:rPr>
          <w:rFonts w:ascii="Century Gothic" w:hAnsi="Century Gothic" w:cs="Segoe UI"/>
          <w:b/>
          <w:bCs/>
          <w:color w:val="auto"/>
          <w:sz w:val="22"/>
          <w:shd w:val="clear" w:color="auto" w:fill="FFFFFF"/>
        </w:rPr>
        <w:t>monitor_safety</w:t>
      </w:r>
      <w:r>
        <w:rPr>
          <w:rFonts w:ascii="Century Gothic" w:hAnsi="Century Gothic" w:cs="Segoe UI"/>
          <w:color w:val="auto"/>
          <w:sz w:val="22"/>
          <w:shd w:val="clear" w:color="auto" w:fill="FFFFFF"/>
        </w:rPr>
        <w:t xml:space="preserve"> method retrieves LiDAR data, performs safety analysis, and takes appropriate safety actions.</w:t>
      </w:r>
    </w:p>
    <w:p w14:paraId="3BAC214D" w14:textId="77777777" w:rsidR="00870800" w:rsidRDefault="00870800">
      <w:pPr>
        <w:pStyle w:val="ListParagraph"/>
        <w:ind w:firstLine="0"/>
        <w:rPr>
          <w:rFonts w:ascii="Century Gothic" w:hAnsi="Century Gothic" w:cs="Segoe UI"/>
          <w:color w:val="auto"/>
          <w:sz w:val="22"/>
          <w:shd w:val="clear" w:color="auto" w:fill="FFFFFF"/>
        </w:rPr>
      </w:pPr>
    </w:p>
    <w:p w14:paraId="55864BB7" w14:textId="77777777" w:rsidR="00870800" w:rsidRDefault="00000000">
      <w:pPr>
        <w:pStyle w:val="ListParagraph"/>
        <w:numPr>
          <w:ilvl w:val="0"/>
          <w:numId w:val="6"/>
        </w:numPr>
      </w:pPr>
      <w:r>
        <w:rPr>
          <w:rFonts w:ascii="Century Gothic" w:hAnsi="Century Gothic" w:cs="Segoe UI"/>
          <w:color w:val="auto"/>
          <w:sz w:val="22"/>
          <w:shd w:val="clear" w:color="auto" w:fill="FFFFFF"/>
        </w:rPr>
        <w:t xml:space="preserve">The </w:t>
      </w:r>
      <w:r>
        <w:rPr>
          <w:rFonts w:ascii="Century Gothic" w:hAnsi="Century Gothic" w:cs="Segoe UI"/>
          <w:b/>
          <w:bCs/>
          <w:color w:val="auto"/>
          <w:sz w:val="22"/>
          <w:shd w:val="clear" w:color="auto" w:fill="FFFFFF"/>
        </w:rPr>
        <w:t>perform_safety_analysis</w:t>
      </w:r>
      <w:r>
        <w:rPr>
          <w:rFonts w:ascii="Century Gothic" w:hAnsi="Century Gothic" w:cs="Segoe UI"/>
          <w:color w:val="auto"/>
          <w:sz w:val="22"/>
          <w:shd w:val="clear" w:color="auto" w:fill="FFFFFF"/>
        </w:rPr>
        <w:t xml:space="preserve"> method uses the Large Language Model to analyze safety based on LiDAR data.</w:t>
      </w:r>
    </w:p>
    <w:p w14:paraId="1C139AAD" w14:textId="77777777" w:rsidR="00870800" w:rsidRDefault="00870800">
      <w:pPr>
        <w:rPr>
          <w:rFonts w:ascii="Bell MT" w:hAnsi="Bell MT"/>
          <w:color w:val="CC0000"/>
          <w:sz w:val="24"/>
          <w:szCs w:val="24"/>
        </w:rPr>
      </w:pPr>
    </w:p>
    <w:p w14:paraId="3721A79B" w14:textId="77777777" w:rsidR="00870800" w:rsidRDefault="00000000">
      <w:pPr>
        <w:rPr>
          <w:rFonts w:ascii="Bell MT" w:hAnsi="Bell MT"/>
          <w:color w:val="CC0000"/>
          <w:sz w:val="24"/>
          <w:szCs w:val="24"/>
        </w:rPr>
      </w:pPr>
      <w:r>
        <w:rPr>
          <w:rFonts w:ascii="Bell MT" w:hAnsi="Bell MT"/>
          <w:color w:val="CC0000"/>
          <w:sz w:val="24"/>
          <w:szCs w:val="24"/>
        </w:rPr>
        <w:t xml:space="preserve">Vehicle 1: Safety analysis - </w:t>
      </w:r>
      <w:proofErr w:type="spellStart"/>
      <w:r>
        <w:rPr>
          <w:rFonts w:ascii="Bell MT" w:hAnsi="Bell MT"/>
          <w:color w:val="CC0000"/>
          <w:sz w:val="24"/>
          <w:szCs w:val="24"/>
        </w:rPr>
        <w:t>Analyzing</w:t>
      </w:r>
      <w:proofErr w:type="spellEnd"/>
      <w:r>
        <w:rPr>
          <w:rFonts w:ascii="Bell MT" w:hAnsi="Bell MT"/>
          <w:color w:val="CC0000"/>
          <w:sz w:val="24"/>
          <w:szCs w:val="24"/>
        </w:rPr>
        <w:t xml:space="preserve"> LiDAR (Light Detection and Ranging) data can give us insights into the safety and potential obstacles or hazards around a vehicle. Here we have three points of data, each of them potentially </w:t>
      </w:r>
      <w:proofErr w:type="gramStart"/>
      <w:r>
        <w:rPr>
          <w:rFonts w:ascii="Bell MT" w:hAnsi="Bell MT"/>
          <w:color w:val="CC0000"/>
          <w:sz w:val="24"/>
          <w:szCs w:val="24"/>
        </w:rPr>
        <w:t>represent</w:t>
      </w:r>
      <w:proofErr w:type="gramEnd"/>
      <w:r>
        <w:rPr>
          <w:rFonts w:ascii="Bell MT" w:hAnsi="Bell MT"/>
          <w:color w:val="CC0000"/>
          <w:sz w:val="24"/>
          <w:szCs w:val="24"/>
        </w:rPr>
        <w:t xml:space="preserve"> distance measurements from the vehicle to an object in meters.</w:t>
      </w:r>
    </w:p>
    <w:p w14:paraId="2127A719" w14:textId="77777777" w:rsidR="00870800" w:rsidRDefault="00000000">
      <w:pPr>
        <w:rPr>
          <w:rFonts w:ascii="Bell MT" w:hAnsi="Bell MT"/>
          <w:color w:val="CC0000"/>
          <w:sz w:val="24"/>
          <w:szCs w:val="24"/>
        </w:rPr>
      </w:pPr>
      <w:r>
        <w:rPr>
          <w:rFonts w:ascii="Bell MT" w:hAnsi="Bell MT"/>
          <w:color w:val="CC0000"/>
          <w:sz w:val="24"/>
          <w:szCs w:val="24"/>
        </w:rPr>
        <w:t xml:space="preserve">1. Data Point 1: 200 meters - This distance shows that an object is relatively close to the vehicle. While </w:t>
      </w:r>
      <w:proofErr w:type="gramStart"/>
      <w:r>
        <w:rPr>
          <w:rFonts w:ascii="Bell MT" w:hAnsi="Bell MT"/>
          <w:color w:val="CC0000"/>
          <w:sz w:val="24"/>
          <w:szCs w:val="24"/>
        </w:rPr>
        <w:t>it's</w:t>
      </w:r>
      <w:proofErr w:type="gramEnd"/>
      <w:r>
        <w:rPr>
          <w:rFonts w:ascii="Bell MT" w:hAnsi="Bell MT"/>
          <w:color w:val="CC0000"/>
          <w:sz w:val="24"/>
          <w:szCs w:val="24"/>
        </w:rPr>
        <w:t xml:space="preserve"> not immediately a safety concern depending on the speed and direction of travel, it should place the vehicle on some levels of alert for the possibility of requiring </w:t>
      </w:r>
      <w:proofErr w:type="spellStart"/>
      <w:r>
        <w:rPr>
          <w:rFonts w:ascii="Bell MT" w:hAnsi="Bell MT"/>
          <w:color w:val="CC0000"/>
          <w:sz w:val="24"/>
          <w:szCs w:val="24"/>
        </w:rPr>
        <w:t>fture</w:t>
      </w:r>
      <w:proofErr w:type="spellEnd"/>
      <w:r>
        <w:rPr>
          <w:rFonts w:ascii="Bell MT" w:hAnsi="Bell MT"/>
          <w:color w:val="CC0000"/>
          <w:sz w:val="24"/>
          <w:szCs w:val="24"/>
        </w:rPr>
        <w:t xml:space="preserve"> actions such as slowing down or changing direction.</w:t>
      </w:r>
    </w:p>
    <w:p w14:paraId="09422FFE" w14:textId="77777777" w:rsidR="00870800" w:rsidRDefault="00000000">
      <w:pPr>
        <w:rPr>
          <w:rFonts w:ascii="Bell MT" w:hAnsi="Bell MT"/>
          <w:color w:val="CC0000"/>
          <w:sz w:val="24"/>
          <w:szCs w:val="24"/>
        </w:rPr>
      </w:pPr>
      <w:r>
        <w:rPr>
          <w:rFonts w:ascii="Bell MT" w:hAnsi="Bell MT"/>
          <w:color w:val="CC0000"/>
          <w:sz w:val="24"/>
          <w:szCs w:val="24"/>
        </w:rPr>
        <w:t>2. Data Point 2: 300 meters - This distance gives the vehicle ample space and time to continue moving safely or to react, if necessary. The situation can be considered safe based on this data point alone.</w:t>
      </w:r>
    </w:p>
    <w:p w14:paraId="4B37E8CE" w14:textId="77777777" w:rsidR="00870800" w:rsidRDefault="00000000">
      <w:pPr>
        <w:rPr>
          <w:rFonts w:ascii="Bell MT" w:hAnsi="Bell MT"/>
          <w:color w:val="CC0000"/>
          <w:sz w:val="24"/>
          <w:szCs w:val="24"/>
        </w:rPr>
      </w:pPr>
      <w:r>
        <w:rPr>
          <w:rFonts w:ascii="Bell MT" w:hAnsi="Bell MT"/>
          <w:color w:val="CC0000"/>
          <w:sz w:val="24"/>
          <w:szCs w:val="24"/>
        </w:rPr>
        <w:t xml:space="preserve">3. Data Point 3: 500 meters - At this distance, the object is </w:t>
      </w:r>
      <w:proofErr w:type="gramStart"/>
      <w:r>
        <w:rPr>
          <w:rFonts w:ascii="Bell MT" w:hAnsi="Bell MT"/>
          <w:color w:val="CC0000"/>
          <w:sz w:val="24"/>
          <w:szCs w:val="24"/>
        </w:rPr>
        <w:t>pretty far</w:t>
      </w:r>
      <w:proofErr w:type="gramEnd"/>
      <w:r>
        <w:rPr>
          <w:rFonts w:ascii="Bell MT" w:hAnsi="Bell MT"/>
          <w:color w:val="CC0000"/>
          <w:sz w:val="24"/>
          <w:szCs w:val="24"/>
        </w:rPr>
        <w:t xml:space="preserve"> off from the vehicle. It is currently not a safety concern in any normal driving circumstances.</w:t>
      </w:r>
    </w:p>
    <w:p w14:paraId="3AEB1641" w14:textId="77777777" w:rsidR="00870800" w:rsidRDefault="00000000">
      <w:pPr>
        <w:rPr>
          <w:rFonts w:ascii="Bell MT" w:hAnsi="Bell MT"/>
          <w:color w:val="CC0000"/>
          <w:sz w:val="24"/>
          <w:szCs w:val="24"/>
        </w:rPr>
      </w:pPr>
      <w:r>
        <w:rPr>
          <w:rFonts w:ascii="Bell MT" w:hAnsi="Bell MT"/>
          <w:color w:val="CC0000"/>
          <w:sz w:val="24"/>
          <w:szCs w:val="24"/>
        </w:rPr>
        <w:t xml:space="preserve">Summary: According to the provided LiDAR data, Vehicle 1 is in a safe condition </w:t>
      </w:r>
      <w:proofErr w:type="gramStart"/>
      <w:r>
        <w:rPr>
          <w:rFonts w:ascii="Bell MT" w:hAnsi="Bell MT"/>
          <w:color w:val="CC0000"/>
          <w:sz w:val="24"/>
          <w:szCs w:val="24"/>
        </w:rPr>
        <w:t>at the moment</w:t>
      </w:r>
      <w:proofErr w:type="gramEnd"/>
      <w:r>
        <w:rPr>
          <w:rFonts w:ascii="Bell MT" w:hAnsi="Bell MT"/>
          <w:color w:val="CC0000"/>
          <w:sz w:val="24"/>
          <w:szCs w:val="24"/>
        </w:rPr>
        <w:t xml:space="preserve"> but it is potentially within range of encountering an object (or objects) in the near future, considering its speed, course, and other road conditions. Thus, it should stay alert and continue </w:t>
      </w:r>
      <w:proofErr w:type="spellStart"/>
      <w:r>
        <w:rPr>
          <w:rFonts w:ascii="Bell MT" w:hAnsi="Bell MT"/>
          <w:color w:val="CC0000"/>
          <w:sz w:val="24"/>
          <w:szCs w:val="24"/>
        </w:rPr>
        <w:t>analyzing</w:t>
      </w:r>
      <w:proofErr w:type="spellEnd"/>
      <w:r>
        <w:rPr>
          <w:rFonts w:ascii="Bell MT" w:hAnsi="Bell MT"/>
          <w:color w:val="CC0000"/>
          <w:sz w:val="24"/>
          <w:szCs w:val="24"/>
        </w:rPr>
        <w:t xml:space="preserve"> incoming data to ensure its ongoing safety.</w:t>
      </w:r>
    </w:p>
    <w:p w14:paraId="67C19946" w14:textId="77777777" w:rsidR="00870800" w:rsidRDefault="00870800"/>
    <w:p w14:paraId="0921EE38" w14:textId="77777777" w:rsidR="00870800" w:rsidRDefault="00000000">
      <w:pPr>
        <w:rPr>
          <w:rFonts w:ascii="Century Gothic" w:hAnsi="Century Gothic"/>
          <w:b/>
          <w:bCs/>
          <w:sz w:val="40"/>
          <w:szCs w:val="40"/>
          <w:u w:val="single"/>
        </w:rPr>
      </w:pPr>
      <w:proofErr w:type="gramStart"/>
      <w:r>
        <w:rPr>
          <w:rFonts w:ascii="Century Gothic" w:hAnsi="Century Gothic"/>
          <w:b/>
          <w:bCs/>
          <w:sz w:val="40"/>
          <w:szCs w:val="40"/>
          <w:u w:val="single"/>
        </w:rPr>
        <w:t>MaintenanceAgent :</w:t>
      </w:r>
      <w:proofErr w:type="gramEnd"/>
    </w:p>
    <w:p w14:paraId="75BCA15F" w14:textId="77777777" w:rsidR="00870800" w:rsidRDefault="00000000">
      <w:pPr>
        <w:pStyle w:val="ListParagraph"/>
        <w:numPr>
          <w:ilvl w:val="0"/>
          <w:numId w:val="7"/>
        </w:numPr>
      </w:pPr>
      <w:r>
        <w:rPr>
          <w:rFonts w:ascii="Century Gothic" w:hAnsi="Century Gothic"/>
          <w:sz w:val="22"/>
        </w:rPr>
        <w:t xml:space="preserve">The </w:t>
      </w:r>
      <w:r>
        <w:rPr>
          <w:rFonts w:ascii="Century Gothic" w:hAnsi="Century Gothic"/>
          <w:b/>
          <w:bCs/>
          <w:sz w:val="22"/>
        </w:rPr>
        <w:t>monitor_vehicle_health</w:t>
      </w:r>
      <w:r>
        <w:rPr>
          <w:rFonts w:ascii="Century Gothic" w:hAnsi="Century Gothic"/>
          <w:sz w:val="22"/>
        </w:rPr>
        <w:t xml:space="preserve"> method generates a health report using the Large Language Model and, if critical issues are detected, it schedules maintenance. </w:t>
      </w:r>
    </w:p>
    <w:p w14:paraId="6087C135" w14:textId="77777777" w:rsidR="00870800" w:rsidRDefault="00000000">
      <w:pPr>
        <w:rPr>
          <w:rFonts w:ascii="Bell MT" w:hAnsi="Bell MT"/>
          <w:color w:val="CC0000"/>
          <w:sz w:val="24"/>
          <w:szCs w:val="24"/>
        </w:rPr>
      </w:pPr>
      <w:r>
        <w:rPr>
          <w:rFonts w:ascii="Bell MT" w:hAnsi="Bell MT"/>
          <w:color w:val="CC0000"/>
          <w:sz w:val="24"/>
          <w:szCs w:val="24"/>
        </w:rPr>
        <w:t>Vehicle 1: Health report - Vehicle Health Report - Vehicle 1</w:t>
      </w:r>
    </w:p>
    <w:p w14:paraId="530BE64B" w14:textId="77777777" w:rsidR="00870800" w:rsidRDefault="00000000">
      <w:pPr>
        <w:rPr>
          <w:rFonts w:ascii="Bell MT" w:hAnsi="Bell MT"/>
          <w:color w:val="CC0000"/>
          <w:sz w:val="24"/>
          <w:szCs w:val="24"/>
        </w:rPr>
      </w:pPr>
      <w:r>
        <w:rPr>
          <w:rFonts w:ascii="Bell MT" w:hAnsi="Bell MT"/>
          <w:color w:val="CC0000"/>
          <w:sz w:val="24"/>
          <w:szCs w:val="24"/>
        </w:rPr>
        <w:t>1. Engine Performance: Excellent</w:t>
      </w:r>
    </w:p>
    <w:p w14:paraId="0A8EB57F" w14:textId="77777777" w:rsidR="00870800" w:rsidRDefault="00000000">
      <w:pPr>
        <w:rPr>
          <w:rFonts w:ascii="Bell MT" w:hAnsi="Bell MT"/>
          <w:color w:val="CC0000"/>
          <w:sz w:val="24"/>
          <w:szCs w:val="24"/>
        </w:rPr>
      </w:pPr>
      <w:r>
        <w:rPr>
          <w:rFonts w:ascii="Bell MT" w:hAnsi="Bell MT"/>
          <w:color w:val="CC0000"/>
          <w:sz w:val="24"/>
          <w:szCs w:val="24"/>
        </w:rPr>
        <w:lastRenderedPageBreak/>
        <w:t xml:space="preserve">   The vehicle's engine performance is optimal with no significant issues detected during the inspection. Regular maintenance services are carried out to ensure this.</w:t>
      </w:r>
    </w:p>
    <w:p w14:paraId="1FD59258" w14:textId="77777777" w:rsidR="00870800" w:rsidRDefault="00000000">
      <w:pPr>
        <w:rPr>
          <w:rFonts w:ascii="Bell MT" w:hAnsi="Bell MT"/>
          <w:color w:val="CC0000"/>
          <w:sz w:val="24"/>
          <w:szCs w:val="24"/>
        </w:rPr>
      </w:pPr>
      <w:r>
        <w:rPr>
          <w:rFonts w:ascii="Bell MT" w:hAnsi="Bell MT"/>
          <w:color w:val="CC0000"/>
          <w:sz w:val="24"/>
          <w:szCs w:val="24"/>
        </w:rPr>
        <w:t>2. Battery Health: Good</w:t>
      </w:r>
    </w:p>
    <w:p w14:paraId="5F5BFF33" w14:textId="77777777" w:rsidR="00870800" w:rsidRDefault="00000000">
      <w:pPr>
        <w:rPr>
          <w:rFonts w:ascii="Bell MT" w:hAnsi="Bell MT"/>
          <w:color w:val="CC0000"/>
          <w:sz w:val="24"/>
          <w:szCs w:val="24"/>
        </w:rPr>
      </w:pPr>
      <w:r>
        <w:rPr>
          <w:rFonts w:ascii="Bell MT" w:hAnsi="Bell MT"/>
          <w:color w:val="CC0000"/>
          <w:sz w:val="24"/>
          <w:szCs w:val="24"/>
        </w:rPr>
        <w:t xml:space="preserve">   The battery is in good health, with charging levels at normal range.</w:t>
      </w:r>
    </w:p>
    <w:p w14:paraId="675A416F" w14:textId="77777777" w:rsidR="00870800" w:rsidRDefault="00000000">
      <w:pPr>
        <w:rPr>
          <w:rFonts w:ascii="Bell MT" w:hAnsi="Bell MT"/>
          <w:color w:val="CC0000"/>
          <w:sz w:val="24"/>
          <w:szCs w:val="24"/>
        </w:rPr>
      </w:pPr>
      <w:r>
        <w:rPr>
          <w:rFonts w:ascii="Bell MT" w:hAnsi="Bell MT"/>
          <w:color w:val="CC0000"/>
          <w:sz w:val="24"/>
          <w:szCs w:val="24"/>
        </w:rPr>
        <w:t>3. Brake System: Excellent</w:t>
      </w:r>
    </w:p>
    <w:p w14:paraId="0C8D2D79" w14:textId="77777777" w:rsidR="00870800" w:rsidRDefault="00000000">
      <w:pPr>
        <w:rPr>
          <w:rFonts w:ascii="Bell MT" w:hAnsi="Bell MT"/>
          <w:color w:val="CC0000"/>
          <w:sz w:val="24"/>
          <w:szCs w:val="24"/>
        </w:rPr>
      </w:pPr>
      <w:r>
        <w:rPr>
          <w:rFonts w:ascii="Bell MT" w:hAnsi="Bell MT"/>
          <w:color w:val="CC0000"/>
          <w:sz w:val="24"/>
          <w:szCs w:val="24"/>
        </w:rPr>
        <w:t xml:space="preserve">   Brake pads are in excellent condition. The brake system has been checked and there was no sign of damage or wear.</w:t>
      </w:r>
    </w:p>
    <w:p w14:paraId="1F162EE2" w14:textId="77777777" w:rsidR="00870800" w:rsidRDefault="00000000">
      <w:pPr>
        <w:rPr>
          <w:rFonts w:ascii="Bell MT" w:hAnsi="Bell MT"/>
          <w:color w:val="CC0000"/>
          <w:sz w:val="24"/>
          <w:szCs w:val="24"/>
        </w:rPr>
      </w:pPr>
      <w:r>
        <w:rPr>
          <w:rFonts w:ascii="Bell MT" w:hAnsi="Bell MT"/>
          <w:color w:val="CC0000"/>
          <w:sz w:val="24"/>
          <w:szCs w:val="24"/>
        </w:rPr>
        <w:t>4. Tyre Condition: Fair</w:t>
      </w:r>
    </w:p>
    <w:p w14:paraId="31116939" w14:textId="77777777" w:rsidR="00870800" w:rsidRDefault="00000000">
      <w:pPr>
        <w:rPr>
          <w:rFonts w:ascii="Bell MT" w:hAnsi="Bell MT"/>
          <w:color w:val="CC0000"/>
          <w:sz w:val="24"/>
          <w:szCs w:val="24"/>
        </w:rPr>
      </w:pPr>
      <w:r>
        <w:rPr>
          <w:rFonts w:ascii="Bell MT" w:hAnsi="Bell MT"/>
          <w:color w:val="CC0000"/>
          <w:sz w:val="24"/>
          <w:szCs w:val="24"/>
        </w:rPr>
        <w:t xml:space="preserve">   Vehicle's front tires are wearing faster than the rear ones indicating alignment issue. We recommend a tyre rotation and wheel alignment.</w:t>
      </w:r>
    </w:p>
    <w:p w14:paraId="03FE7060" w14:textId="77777777" w:rsidR="00870800" w:rsidRDefault="00000000">
      <w:pPr>
        <w:rPr>
          <w:rFonts w:ascii="Bell MT" w:hAnsi="Bell MT"/>
          <w:color w:val="CC0000"/>
          <w:sz w:val="24"/>
          <w:szCs w:val="24"/>
        </w:rPr>
      </w:pPr>
      <w:r>
        <w:rPr>
          <w:rFonts w:ascii="Bell MT" w:hAnsi="Bell MT"/>
          <w:color w:val="CC0000"/>
          <w:sz w:val="24"/>
          <w:szCs w:val="24"/>
        </w:rPr>
        <w:t>5. Transmission: Good</w:t>
      </w:r>
    </w:p>
    <w:p w14:paraId="5329BCFC" w14:textId="77777777" w:rsidR="00870800" w:rsidRDefault="00000000">
      <w:pPr>
        <w:rPr>
          <w:rFonts w:ascii="Bell MT" w:hAnsi="Bell MT"/>
          <w:color w:val="CC0000"/>
          <w:sz w:val="24"/>
          <w:szCs w:val="24"/>
        </w:rPr>
      </w:pPr>
      <w:r>
        <w:rPr>
          <w:rFonts w:ascii="Bell MT" w:hAnsi="Bell MT"/>
          <w:color w:val="CC0000"/>
          <w:sz w:val="24"/>
          <w:szCs w:val="24"/>
        </w:rPr>
        <w:t xml:space="preserve">   Transmission fluid levels are normal and there are no perceived issues with the vehicle's transmission system.</w:t>
      </w:r>
    </w:p>
    <w:p w14:paraId="0343EC89" w14:textId="77777777" w:rsidR="00870800" w:rsidRDefault="00000000">
      <w:pPr>
        <w:rPr>
          <w:rFonts w:ascii="Bell MT" w:hAnsi="Bell MT"/>
          <w:color w:val="CC0000"/>
          <w:sz w:val="24"/>
          <w:szCs w:val="24"/>
        </w:rPr>
      </w:pPr>
      <w:r>
        <w:rPr>
          <w:rFonts w:ascii="Bell MT" w:hAnsi="Bell MT"/>
          <w:color w:val="CC0000"/>
          <w:sz w:val="24"/>
          <w:szCs w:val="24"/>
        </w:rPr>
        <w:t>6. Cooling System: Excellent</w:t>
      </w:r>
    </w:p>
    <w:p w14:paraId="5FD60734" w14:textId="77777777" w:rsidR="00870800" w:rsidRDefault="00000000">
      <w:pPr>
        <w:rPr>
          <w:rFonts w:ascii="Bell MT" w:hAnsi="Bell MT"/>
          <w:color w:val="CC0000"/>
          <w:sz w:val="24"/>
          <w:szCs w:val="24"/>
        </w:rPr>
      </w:pPr>
      <w:r>
        <w:rPr>
          <w:rFonts w:ascii="Bell MT" w:hAnsi="Bell MT"/>
          <w:color w:val="CC0000"/>
          <w:sz w:val="24"/>
          <w:szCs w:val="24"/>
        </w:rPr>
        <w:t xml:space="preserve">   The cooling system is functioning optimally ensuring the engine maintains a healthy temperature while the vehicle is in operation.</w:t>
      </w:r>
    </w:p>
    <w:p w14:paraId="30DF4204" w14:textId="77777777" w:rsidR="00870800" w:rsidRDefault="00000000">
      <w:pPr>
        <w:rPr>
          <w:rFonts w:ascii="Bell MT" w:hAnsi="Bell MT"/>
          <w:color w:val="CC0000"/>
          <w:sz w:val="24"/>
          <w:szCs w:val="24"/>
        </w:rPr>
      </w:pPr>
      <w:r>
        <w:rPr>
          <w:rFonts w:ascii="Bell MT" w:hAnsi="Bell MT"/>
          <w:color w:val="CC0000"/>
          <w:sz w:val="24"/>
          <w:szCs w:val="24"/>
        </w:rPr>
        <w:t>7. Suspension and Steering: Good</w:t>
      </w:r>
    </w:p>
    <w:p w14:paraId="7FF4620D" w14:textId="77777777" w:rsidR="00870800" w:rsidRDefault="00000000">
      <w:pPr>
        <w:rPr>
          <w:rFonts w:ascii="Bell MT" w:hAnsi="Bell MT"/>
          <w:color w:val="CC0000"/>
          <w:sz w:val="24"/>
          <w:szCs w:val="24"/>
        </w:rPr>
      </w:pPr>
      <w:r>
        <w:rPr>
          <w:rFonts w:ascii="Bell MT" w:hAnsi="Bell MT"/>
          <w:color w:val="CC0000"/>
          <w:sz w:val="24"/>
          <w:szCs w:val="24"/>
        </w:rPr>
        <w:t xml:space="preserve">   No major issues detected with suspension and steering. Slight wear is shown but is normal due to the vehicle's age. </w:t>
      </w:r>
    </w:p>
    <w:p w14:paraId="5D627B51" w14:textId="77777777" w:rsidR="00870800" w:rsidRDefault="00000000">
      <w:pPr>
        <w:rPr>
          <w:rFonts w:ascii="Bell MT" w:hAnsi="Bell MT"/>
          <w:color w:val="CC0000"/>
          <w:sz w:val="24"/>
          <w:szCs w:val="24"/>
        </w:rPr>
      </w:pPr>
      <w:r>
        <w:rPr>
          <w:rFonts w:ascii="Bell MT" w:hAnsi="Bell MT"/>
          <w:color w:val="CC0000"/>
          <w:sz w:val="24"/>
          <w:szCs w:val="24"/>
        </w:rPr>
        <w:t>8. Body Condition: Good</w:t>
      </w:r>
    </w:p>
    <w:p w14:paraId="2621B02A" w14:textId="77777777" w:rsidR="00870800" w:rsidRDefault="00000000">
      <w:pPr>
        <w:rPr>
          <w:rFonts w:ascii="Bell MT" w:hAnsi="Bell MT"/>
          <w:color w:val="CC0000"/>
          <w:sz w:val="24"/>
          <w:szCs w:val="24"/>
        </w:rPr>
      </w:pPr>
      <w:r>
        <w:rPr>
          <w:rFonts w:ascii="Bell MT" w:hAnsi="Bell MT"/>
          <w:color w:val="CC0000"/>
          <w:sz w:val="24"/>
          <w:szCs w:val="24"/>
        </w:rPr>
        <w:t xml:space="preserve">   The vehicle's bodywork is in good condition with only minor scratches and dents.</w:t>
      </w:r>
    </w:p>
    <w:p w14:paraId="756FF7A6" w14:textId="77777777" w:rsidR="00870800" w:rsidRDefault="00000000">
      <w:pPr>
        <w:rPr>
          <w:rFonts w:ascii="Bell MT" w:hAnsi="Bell MT"/>
          <w:color w:val="CC0000"/>
          <w:sz w:val="24"/>
          <w:szCs w:val="24"/>
        </w:rPr>
      </w:pPr>
      <w:r>
        <w:rPr>
          <w:rFonts w:ascii="Bell MT" w:hAnsi="Bell MT"/>
          <w:color w:val="CC0000"/>
          <w:sz w:val="24"/>
          <w:szCs w:val="24"/>
        </w:rPr>
        <w:t>9. Lighting Systems: Excellent</w:t>
      </w:r>
    </w:p>
    <w:p w14:paraId="637C8494" w14:textId="77777777" w:rsidR="00870800" w:rsidRDefault="00000000">
      <w:pPr>
        <w:rPr>
          <w:rFonts w:ascii="Bell MT" w:hAnsi="Bell MT"/>
          <w:color w:val="CC0000"/>
          <w:sz w:val="24"/>
          <w:szCs w:val="24"/>
        </w:rPr>
      </w:pPr>
      <w:r>
        <w:rPr>
          <w:rFonts w:ascii="Bell MT" w:hAnsi="Bell MT"/>
          <w:color w:val="CC0000"/>
          <w:sz w:val="24"/>
          <w:szCs w:val="24"/>
        </w:rPr>
        <w:t xml:space="preserve">   All the lights have been tested and are functioning as expected.</w:t>
      </w:r>
    </w:p>
    <w:p w14:paraId="3AF7038C" w14:textId="77777777" w:rsidR="00870800" w:rsidRDefault="00000000">
      <w:pPr>
        <w:rPr>
          <w:rFonts w:ascii="Bell MT" w:hAnsi="Bell MT"/>
          <w:color w:val="CC0000"/>
          <w:sz w:val="24"/>
          <w:szCs w:val="24"/>
        </w:rPr>
      </w:pPr>
      <w:r>
        <w:rPr>
          <w:rFonts w:ascii="Bell MT" w:hAnsi="Bell MT"/>
          <w:color w:val="CC0000"/>
          <w:sz w:val="24"/>
          <w:szCs w:val="24"/>
        </w:rPr>
        <w:t xml:space="preserve">10. Exhaust system: Excellent </w:t>
      </w:r>
    </w:p>
    <w:p w14:paraId="314FED46" w14:textId="77777777" w:rsidR="00870800" w:rsidRDefault="00000000">
      <w:pPr>
        <w:rPr>
          <w:rFonts w:ascii="Bell MT" w:hAnsi="Bell MT"/>
          <w:color w:val="CC0000"/>
          <w:sz w:val="24"/>
          <w:szCs w:val="24"/>
        </w:rPr>
      </w:pPr>
      <w:r>
        <w:rPr>
          <w:rFonts w:ascii="Bell MT" w:hAnsi="Bell MT"/>
          <w:color w:val="CC0000"/>
          <w:sz w:val="24"/>
          <w:szCs w:val="24"/>
        </w:rPr>
        <w:t xml:space="preserve">    There are no leaks or damages in the exhaust system. Corrosion is within acceptable levels.</w:t>
      </w:r>
    </w:p>
    <w:p w14:paraId="624E60FB" w14:textId="77777777" w:rsidR="00870800" w:rsidRDefault="00000000">
      <w:pPr>
        <w:rPr>
          <w:rFonts w:ascii="Bell MT" w:hAnsi="Bell MT"/>
          <w:color w:val="CC0000"/>
          <w:sz w:val="24"/>
          <w:szCs w:val="24"/>
        </w:rPr>
      </w:pPr>
      <w:r>
        <w:rPr>
          <w:rFonts w:ascii="Bell MT" w:hAnsi="Bell MT"/>
          <w:color w:val="CC0000"/>
          <w:sz w:val="24"/>
          <w:szCs w:val="24"/>
        </w:rPr>
        <w:t>11. Interior condition: Excellent</w:t>
      </w:r>
    </w:p>
    <w:p w14:paraId="73EB731E" w14:textId="77777777" w:rsidR="00870800" w:rsidRDefault="00000000">
      <w:pPr>
        <w:rPr>
          <w:rFonts w:ascii="Bell MT" w:hAnsi="Bell MT"/>
          <w:color w:val="CC0000"/>
          <w:sz w:val="24"/>
          <w:szCs w:val="24"/>
        </w:rPr>
      </w:pPr>
      <w:r>
        <w:rPr>
          <w:rFonts w:ascii="Bell MT" w:hAnsi="Bell MT"/>
          <w:color w:val="CC0000"/>
          <w:sz w:val="24"/>
          <w:szCs w:val="24"/>
        </w:rPr>
        <w:t xml:space="preserve">   The interiors of the car, including upholstery, carpets, and facilities like AC, are in excellent condition. </w:t>
      </w:r>
    </w:p>
    <w:p w14:paraId="2AAC425B" w14:textId="77777777" w:rsidR="00870800" w:rsidRDefault="00870800">
      <w:pPr>
        <w:rPr>
          <w:rFonts w:ascii="Bell MT" w:hAnsi="Bell MT"/>
          <w:color w:val="CC0000"/>
          <w:sz w:val="24"/>
          <w:szCs w:val="24"/>
        </w:rPr>
      </w:pPr>
    </w:p>
    <w:p w14:paraId="2D7A6BA9" w14:textId="77777777" w:rsidR="00870800" w:rsidRDefault="00000000">
      <w:pPr>
        <w:pStyle w:val="ListParagraph"/>
        <w:numPr>
          <w:ilvl w:val="0"/>
          <w:numId w:val="7"/>
        </w:numPr>
      </w:pPr>
      <w:r>
        <w:rPr>
          <w:rFonts w:ascii="Century Gothic" w:hAnsi="Century Gothic"/>
          <w:sz w:val="22"/>
        </w:rPr>
        <w:t xml:space="preserve">The </w:t>
      </w:r>
      <w:r>
        <w:rPr>
          <w:rFonts w:ascii="Century Gothic" w:hAnsi="Century Gothic"/>
          <w:b/>
          <w:bCs/>
          <w:sz w:val="22"/>
        </w:rPr>
        <w:t>generate_health_report</w:t>
      </w:r>
      <w:r>
        <w:rPr>
          <w:rFonts w:ascii="Century Gothic" w:hAnsi="Century Gothic"/>
          <w:sz w:val="22"/>
        </w:rPr>
        <w:t xml:space="preserve"> and </w:t>
      </w:r>
      <w:r>
        <w:rPr>
          <w:rFonts w:ascii="Century Gothic" w:hAnsi="Century Gothic"/>
          <w:b/>
          <w:bCs/>
          <w:sz w:val="22"/>
        </w:rPr>
        <w:t>generate_maintenance_plan</w:t>
      </w:r>
      <w:r>
        <w:rPr>
          <w:rFonts w:ascii="Century Gothic" w:hAnsi="Century Gothic"/>
          <w:sz w:val="22"/>
        </w:rPr>
        <w:t xml:space="preserve"> methods use the Large Language Model to generate health reports and maintenance plans, respectively.</w:t>
      </w:r>
    </w:p>
    <w:p w14:paraId="4C80FAA0" w14:textId="77777777" w:rsidR="00870800" w:rsidRDefault="00870800">
      <w:pPr>
        <w:pStyle w:val="ListParagraph"/>
        <w:ind w:firstLine="0"/>
        <w:rPr>
          <w:rFonts w:ascii="Century Gothic" w:hAnsi="Century Gothic"/>
          <w:sz w:val="22"/>
        </w:rPr>
      </w:pPr>
    </w:p>
    <w:p w14:paraId="0B1BA9DD" w14:textId="77777777" w:rsidR="00870800" w:rsidRDefault="00000000">
      <w:pPr>
        <w:rPr>
          <w:rFonts w:ascii="Bell MT" w:hAnsi="Bell MT"/>
          <w:color w:val="CC0000"/>
          <w:sz w:val="24"/>
          <w:szCs w:val="24"/>
        </w:rPr>
      </w:pPr>
      <w:r>
        <w:rPr>
          <w:rFonts w:ascii="Bell MT" w:hAnsi="Bell MT"/>
          <w:color w:val="CC0000"/>
          <w:sz w:val="24"/>
          <w:szCs w:val="24"/>
        </w:rPr>
        <w:t>Vehicle 1: Scheduling maintenance - Vehicle Maintenance Plan: Vehicle 1</w:t>
      </w:r>
    </w:p>
    <w:p w14:paraId="3F503FAD" w14:textId="77777777" w:rsidR="00870800" w:rsidRDefault="00000000">
      <w:pPr>
        <w:rPr>
          <w:rFonts w:ascii="Bell MT" w:hAnsi="Bell MT"/>
          <w:color w:val="CC0000"/>
          <w:sz w:val="24"/>
          <w:szCs w:val="24"/>
        </w:rPr>
      </w:pPr>
      <w:r>
        <w:rPr>
          <w:rFonts w:ascii="Bell MT" w:hAnsi="Bell MT"/>
          <w:color w:val="CC0000"/>
          <w:sz w:val="24"/>
          <w:szCs w:val="24"/>
        </w:rPr>
        <w:lastRenderedPageBreak/>
        <w:t>1. Weekly Maintenance:</w:t>
      </w:r>
    </w:p>
    <w:p w14:paraId="04A7B920" w14:textId="77777777" w:rsidR="00870800" w:rsidRDefault="00000000">
      <w:pPr>
        <w:rPr>
          <w:rFonts w:ascii="Bell MT" w:hAnsi="Bell MT"/>
          <w:color w:val="CC0000"/>
          <w:sz w:val="24"/>
          <w:szCs w:val="24"/>
        </w:rPr>
      </w:pPr>
      <w:r>
        <w:rPr>
          <w:rFonts w:ascii="Bell MT" w:hAnsi="Bell MT"/>
          <w:color w:val="CC0000"/>
          <w:sz w:val="24"/>
          <w:szCs w:val="24"/>
        </w:rPr>
        <w:t xml:space="preserve">     - Check Tire Pressure: Ensuring that the vehicle's tires are properly inflated can save on fuel and prevent potential hazards.</w:t>
      </w:r>
    </w:p>
    <w:p w14:paraId="3175BBF8" w14:textId="77777777" w:rsidR="00870800" w:rsidRDefault="00000000">
      <w:pPr>
        <w:rPr>
          <w:rFonts w:ascii="Bell MT" w:hAnsi="Bell MT"/>
          <w:color w:val="CC0000"/>
          <w:sz w:val="24"/>
          <w:szCs w:val="24"/>
        </w:rPr>
      </w:pPr>
      <w:r>
        <w:rPr>
          <w:rFonts w:ascii="Bell MT" w:hAnsi="Bell MT"/>
          <w:color w:val="CC0000"/>
          <w:sz w:val="24"/>
          <w:szCs w:val="24"/>
        </w:rPr>
        <w:t xml:space="preserve">     - Clean the Exterior: Maintain the vehicle's aesthetic by a weekly exterior clean. Besides enhancing its appearance, it helps to prevent scratches and dents.</w:t>
      </w:r>
    </w:p>
    <w:p w14:paraId="0CB8ED8B" w14:textId="77777777" w:rsidR="00870800" w:rsidRDefault="00870800">
      <w:pPr>
        <w:rPr>
          <w:rFonts w:ascii="Bell MT" w:hAnsi="Bell MT"/>
          <w:color w:val="CC0000"/>
          <w:sz w:val="24"/>
          <w:szCs w:val="24"/>
        </w:rPr>
      </w:pPr>
    </w:p>
    <w:p w14:paraId="2D7D95CF" w14:textId="77777777" w:rsidR="00870800" w:rsidRDefault="00870800">
      <w:pPr>
        <w:rPr>
          <w:rFonts w:ascii="Bell MT" w:hAnsi="Bell MT"/>
          <w:color w:val="CC0000"/>
          <w:sz w:val="24"/>
          <w:szCs w:val="24"/>
        </w:rPr>
      </w:pPr>
    </w:p>
    <w:p w14:paraId="45E8F566" w14:textId="77777777" w:rsidR="00870800" w:rsidRDefault="00000000">
      <w:pPr>
        <w:rPr>
          <w:rFonts w:ascii="Bell MT" w:hAnsi="Bell MT"/>
          <w:color w:val="CC0000"/>
          <w:sz w:val="24"/>
          <w:szCs w:val="24"/>
        </w:rPr>
      </w:pPr>
      <w:r>
        <w:rPr>
          <w:rFonts w:ascii="Bell MT" w:hAnsi="Bell MT"/>
          <w:color w:val="CC0000"/>
          <w:sz w:val="24"/>
          <w:szCs w:val="24"/>
        </w:rPr>
        <w:t>2. Monthly Maintenance:</w:t>
      </w:r>
    </w:p>
    <w:p w14:paraId="151B23AC" w14:textId="77777777" w:rsidR="00870800" w:rsidRDefault="00000000">
      <w:pPr>
        <w:rPr>
          <w:rFonts w:ascii="Bell MT" w:hAnsi="Bell MT"/>
          <w:color w:val="CC0000"/>
          <w:sz w:val="24"/>
          <w:szCs w:val="24"/>
        </w:rPr>
      </w:pPr>
      <w:r>
        <w:rPr>
          <w:rFonts w:ascii="Bell MT" w:hAnsi="Bell MT"/>
          <w:color w:val="CC0000"/>
          <w:sz w:val="24"/>
          <w:szCs w:val="24"/>
        </w:rPr>
        <w:t>- Check Fluid Levels: Checking and replenishing engine oil, brake fluid, power steering fluid, transmission fluid, and coolant should be done monthly.</w:t>
      </w:r>
    </w:p>
    <w:p w14:paraId="4D343A40" w14:textId="77777777" w:rsidR="00870800" w:rsidRDefault="00000000">
      <w:pPr>
        <w:rPr>
          <w:rFonts w:ascii="Bell MT" w:hAnsi="Bell MT"/>
          <w:color w:val="CC0000"/>
          <w:sz w:val="24"/>
          <w:szCs w:val="24"/>
        </w:rPr>
      </w:pPr>
      <w:r>
        <w:rPr>
          <w:rFonts w:ascii="Bell MT" w:hAnsi="Bell MT"/>
          <w:color w:val="CC0000"/>
          <w:sz w:val="24"/>
          <w:szCs w:val="24"/>
        </w:rPr>
        <w:t xml:space="preserve">     - Check Lights: Check all lights and replace any that are not functioning properly.</w:t>
      </w:r>
    </w:p>
    <w:p w14:paraId="67AB8F00" w14:textId="77777777" w:rsidR="00870800" w:rsidRDefault="00000000">
      <w:pPr>
        <w:rPr>
          <w:rFonts w:ascii="Bell MT" w:hAnsi="Bell MT"/>
          <w:color w:val="CC0000"/>
          <w:sz w:val="24"/>
          <w:szCs w:val="24"/>
        </w:rPr>
      </w:pPr>
      <w:r>
        <w:rPr>
          <w:rFonts w:ascii="Bell MT" w:hAnsi="Bell MT"/>
          <w:color w:val="CC0000"/>
          <w:sz w:val="24"/>
          <w:szCs w:val="24"/>
        </w:rPr>
        <w:t xml:space="preserve">     - Inspect Belts &amp; Hoses: Checking for any signs of wear and tear and replacing them if </w:t>
      </w:r>
      <w:proofErr w:type="gramStart"/>
      <w:r>
        <w:rPr>
          <w:rFonts w:ascii="Bell MT" w:hAnsi="Bell MT"/>
          <w:color w:val="CC0000"/>
          <w:sz w:val="24"/>
          <w:szCs w:val="24"/>
        </w:rPr>
        <w:t>necessary</w:t>
      </w:r>
      <w:proofErr w:type="gramEnd"/>
      <w:r>
        <w:rPr>
          <w:rFonts w:ascii="Bell MT" w:hAnsi="Bell MT"/>
          <w:color w:val="CC0000"/>
          <w:sz w:val="24"/>
          <w:szCs w:val="24"/>
        </w:rPr>
        <w:t xml:space="preserve"> should happen on monthly basis. </w:t>
      </w:r>
    </w:p>
    <w:p w14:paraId="3B99E677" w14:textId="77777777" w:rsidR="00870800" w:rsidRDefault="00000000">
      <w:pPr>
        <w:rPr>
          <w:rFonts w:ascii="Bell MT" w:hAnsi="Bell MT"/>
          <w:color w:val="CC0000"/>
          <w:sz w:val="24"/>
          <w:szCs w:val="24"/>
        </w:rPr>
      </w:pPr>
      <w:r>
        <w:rPr>
          <w:rFonts w:ascii="Bell MT" w:hAnsi="Bell MT"/>
          <w:color w:val="CC0000"/>
          <w:sz w:val="24"/>
          <w:szCs w:val="24"/>
        </w:rPr>
        <w:t>3. Quarterly Maintenance:</w:t>
      </w:r>
    </w:p>
    <w:p w14:paraId="1A2B398D" w14:textId="77777777" w:rsidR="00870800" w:rsidRDefault="00000000">
      <w:pPr>
        <w:rPr>
          <w:rFonts w:ascii="Bell MT" w:hAnsi="Bell MT"/>
          <w:color w:val="CC0000"/>
          <w:sz w:val="24"/>
          <w:szCs w:val="24"/>
        </w:rPr>
      </w:pPr>
      <w:r>
        <w:rPr>
          <w:rFonts w:ascii="Bell MT" w:hAnsi="Bell MT"/>
          <w:color w:val="CC0000"/>
          <w:sz w:val="24"/>
          <w:szCs w:val="24"/>
        </w:rPr>
        <w:t xml:space="preserve">     - Replace Windshield Wipers: Wipers should be replaced approximately every three months to ensure clear visibility during adverse weather conditions.</w:t>
      </w:r>
    </w:p>
    <w:p w14:paraId="074B934B" w14:textId="77777777" w:rsidR="00870800" w:rsidRDefault="00000000">
      <w:pPr>
        <w:rPr>
          <w:rFonts w:ascii="Bell MT" w:hAnsi="Bell MT"/>
          <w:color w:val="CC0000"/>
          <w:sz w:val="24"/>
          <w:szCs w:val="24"/>
        </w:rPr>
      </w:pPr>
      <w:r>
        <w:rPr>
          <w:rFonts w:ascii="Bell MT" w:hAnsi="Bell MT"/>
          <w:color w:val="CC0000"/>
          <w:sz w:val="24"/>
          <w:szCs w:val="24"/>
        </w:rPr>
        <w:t xml:space="preserve">     - Check Brakes: This includes checking the brake pads and rotors for wear, and brake fluid for clarity. </w:t>
      </w:r>
    </w:p>
    <w:p w14:paraId="795E5924" w14:textId="77777777" w:rsidR="00870800" w:rsidRDefault="00000000">
      <w:pPr>
        <w:rPr>
          <w:rFonts w:ascii="Bell MT" w:hAnsi="Bell MT"/>
          <w:color w:val="CC0000"/>
          <w:sz w:val="24"/>
          <w:szCs w:val="24"/>
        </w:rPr>
      </w:pPr>
      <w:r>
        <w:rPr>
          <w:rFonts w:ascii="Bell MT" w:hAnsi="Bell MT"/>
          <w:color w:val="CC0000"/>
          <w:sz w:val="24"/>
          <w:szCs w:val="24"/>
        </w:rPr>
        <w:t xml:space="preserve">     - Battery Check: Ensure the battery is functioning well and that its terminals are clean.</w:t>
      </w:r>
    </w:p>
    <w:p w14:paraId="338EC36C" w14:textId="77777777" w:rsidR="00870800" w:rsidRDefault="00000000">
      <w:pPr>
        <w:rPr>
          <w:rFonts w:ascii="Bell MT" w:hAnsi="Bell MT"/>
          <w:color w:val="CC0000"/>
          <w:sz w:val="24"/>
          <w:szCs w:val="24"/>
        </w:rPr>
      </w:pPr>
      <w:r>
        <w:rPr>
          <w:rFonts w:ascii="Bell MT" w:hAnsi="Bell MT"/>
          <w:color w:val="CC0000"/>
          <w:sz w:val="24"/>
          <w:szCs w:val="24"/>
        </w:rPr>
        <w:t>4. Biannual Maintenance:</w:t>
      </w:r>
    </w:p>
    <w:p w14:paraId="06EBDE21" w14:textId="77777777" w:rsidR="00870800" w:rsidRDefault="00000000">
      <w:pPr>
        <w:rPr>
          <w:rFonts w:ascii="Bell MT" w:hAnsi="Bell MT"/>
          <w:color w:val="CC0000"/>
          <w:sz w:val="24"/>
          <w:szCs w:val="24"/>
        </w:rPr>
      </w:pPr>
      <w:r>
        <w:rPr>
          <w:rFonts w:ascii="Bell MT" w:hAnsi="Bell MT"/>
          <w:color w:val="CC0000"/>
          <w:sz w:val="24"/>
          <w:szCs w:val="24"/>
        </w:rPr>
        <w:t xml:space="preserve">     - Air Filter Replacement: It should be replaced every six months to ensure fuel efficiency and prolong engine life.</w:t>
      </w:r>
    </w:p>
    <w:p w14:paraId="21B54DF0" w14:textId="77777777" w:rsidR="00870800" w:rsidRDefault="00000000">
      <w:pPr>
        <w:rPr>
          <w:rFonts w:ascii="Bell MT" w:hAnsi="Bell MT"/>
          <w:color w:val="CC0000"/>
          <w:sz w:val="24"/>
          <w:szCs w:val="24"/>
        </w:rPr>
      </w:pPr>
      <w:r>
        <w:rPr>
          <w:rFonts w:ascii="Bell MT" w:hAnsi="Bell MT"/>
          <w:color w:val="CC0000"/>
          <w:sz w:val="24"/>
          <w:szCs w:val="24"/>
        </w:rPr>
        <w:t xml:space="preserve">     - Brake Fluid Change: Replace brake fluid every two years to prevent damage to the braking system.</w:t>
      </w:r>
    </w:p>
    <w:p w14:paraId="437BC1A2" w14:textId="77777777" w:rsidR="00870800" w:rsidRDefault="00000000">
      <w:pPr>
        <w:rPr>
          <w:rFonts w:ascii="Bell MT" w:hAnsi="Bell MT"/>
          <w:color w:val="CC0000"/>
          <w:sz w:val="24"/>
          <w:szCs w:val="24"/>
        </w:rPr>
      </w:pPr>
      <w:r>
        <w:rPr>
          <w:rFonts w:ascii="Bell MT" w:hAnsi="Bell MT"/>
          <w:color w:val="CC0000"/>
          <w:sz w:val="24"/>
          <w:szCs w:val="24"/>
        </w:rPr>
        <w:t xml:space="preserve">     - Engine Coolant Check: This helps prevent overheating and should ideally be replaced every two years.</w:t>
      </w:r>
    </w:p>
    <w:p w14:paraId="7DC04EB2" w14:textId="77777777" w:rsidR="00870800" w:rsidRDefault="00000000">
      <w:pPr>
        <w:rPr>
          <w:rFonts w:ascii="Bell MT" w:hAnsi="Bell MT"/>
          <w:color w:val="CC0000"/>
          <w:sz w:val="24"/>
          <w:szCs w:val="24"/>
        </w:rPr>
      </w:pPr>
      <w:r>
        <w:rPr>
          <w:rFonts w:ascii="Bell MT" w:hAnsi="Bell MT"/>
          <w:color w:val="CC0000"/>
          <w:sz w:val="24"/>
          <w:szCs w:val="24"/>
        </w:rPr>
        <w:t>5. Yearly Maintenance:</w:t>
      </w:r>
    </w:p>
    <w:p w14:paraId="5598039D" w14:textId="77777777" w:rsidR="00870800" w:rsidRDefault="00000000">
      <w:pPr>
        <w:rPr>
          <w:rFonts w:ascii="Bell MT" w:hAnsi="Bell MT"/>
          <w:color w:val="CC0000"/>
          <w:sz w:val="24"/>
          <w:szCs w:val="24"/>
        </w:rPr>
      </w:pPr>
      <w:r>
        <w:rPr>
          <w:rFonts w:ascii="Bell MT" w:hAnsi="Bell MT"/>
          <w:color w:val="CC0000"/>
          <w:sz w:val="24"/>
          <w:szCs w:val="24"/>
        </w:rPr>
        <w:t xml:space="preserve">     - Professional Inspection: Have a trusted mechanic inspect the vehicle thoroughly for any potential issues.</w:t>
      </w:r>
    </w:p>
    <w:p w14:paraId="43CF8F1A" w14:textId="77777777" w:rsidR="00870800" w:rsidRDefault="00000000">
      <w:pPr>
        <w:rPr>
          <w:rFonts w:ascii="Bell MT" w:hAnsi="Bell MT"/>
          <w:color w:val="CC0000"/>
          <w:sz w:val="24"/>
          <w:szCs w:val="24"/>
        </w:rPr>
      </w:pPr>
      <w:r>
        <w:rPr>
          <w:rFonts w:ascii="Bell MT" w:hAnsi="Bell MT"/>
          <w:color w:val="CC0000"/>
          <w:sz w:val="24"/>
          <w:szCs w:val="24"/>
        </w:rPr>
        <w:t xml:space="preserve">     - Transmission Fluid Change: Changing the transmission fluid and filter once a year provides a comfortable drive.</w:t>
      </w:r>
    </w:p>
    <w:p w14:paraId="0CB1B5F6" w14:textId="77777777" w:rsidR="00870800" w:rsidRDefault="00000000">
      <w:pPr>
        <w:rPr>
          <w:rFonts w:ascii="Bell MT" w:hAnsi="Bell MT"/>
          <w:color w:val="CC0000"/>
          <w:sz w:val="24"/>
          <w:szCs w:val="24"/>
        </w:rPr>
      </w:pPr>
      <w:r>
        <w:rPr>
          <w:rFonts w:ascii="Bell MT" w:hAnsi="Bell MT"/>
          <w:color w:val="CC0000"/>
          <w:sz w:val="24"/>
          <w:szCs w:val="24"/>
        </w:rPr>
        <w:t xml:space="preserve">     - Spark Plug Replacement: Yearly replacement ensures optimal fuel economy and vehicle performance.</w:t>
      </w:r>
    </w:p>
    <w:p w14:paraId="189E45DB" w14:textId="77777777" w:rsidR="00870800" w:rsidRDefault="00000000">
      <w:pPr>
        <w:rPr>
          <w:rFonts w:ascii="Bell MT" w:hAnsi="Bell MT"/>
          <w:color w:val="CC0000"/>
          <w:sz w:val="24"/>
          <w:szCs w:val="24"/>
        </w:rPr>
      </w:pPr>
      <w:r>
        <w:rPr>
          <w:rFonts w:ascii="Bell MT" w:hAnsi="Bell MT"/>
          <w:color w:val="CC0000"/>
          <w:sz w:val="24"/>
          <w:szCs w:val="24"/>
        </w:rPr>
        <w:t>Remember to check your vehicle's user manual to confirm manufacturer's recommendations. Always record each maintenance task to keep track of what has been done and what needs to be</w:t>
      </w:r>
    </w:p>
    <w:p w14:paraId="0AEAB1D6" w14:textId="77777777" w:rsidR="00870800" w:rsidRDefault="00870800">
      <w:pPr>
        <w:rPr>
          <w:sz w:val="28"/>
          <w:szCs w:val="28"/>
        </w:rPr>
      </w:pPr>
    </w:p>
    <w:p w14:paraId="68B518F6" w14:textId="77777777" w:rsidR="00870800" w:rsidRDefault="00870800">
      <w:pPr>
        <w:rPr>
          <w:sz w:val="28"/>
          <w:szCs w:val="28"/>
        </w:rPr>
      </w:pPr>
    </w:p>
    <w:p w14:paraId="068B7461" w14:textId="77777777" w:rsidR="00870800" w:rsidRDefault="00870800">
      <w:pPr>
        <w:rPr>
          <w:sz w:val="28"/>
          <w:szCs w:val="28"/>
        </w:rPr>
      </w:pPr>
    </w:p>
    <w:p w14:paraId="2EFC6D01" w14:textId="77777777" w:rsidR="00870800" w:rsidRDefault="00870800">
      <w:pPr>
        <w:rPr>
          <w:sz w:val="28"/>
          <w:szCs w:val="28"/>
        </w:rPr>
      </w:pPr>
    </w:p>
    <w:p w14:paraId="24EE88F2" w14:textId="77777777" w:rsidR="00870800" w:rsidRDefault="00870800">
      <w:pPr>
        <w:rPr>
          <w:sz w:val="28"/>
          <w:szCs w:val="28"/>
        </w:rPr>
      </w:pPr>
    </w:p>
    <w:p w14:paraId="6E086DA0" w14:textId="77777777" w:rsidR="00870800" w:rsidRDefault="00000000">
      <w:pPr>
        <w:rPr>
          <w:rFonts w:ascii="Century Gothic" w:hAnsi="Century Gothic"/>
          <w:b/>
          <w:bCs/>
          <w:sz w:val="40"/>
          <w:szCs w:val="40"/>
          <w:u w:val="single"/>
        </w:rPr>
      </w:pPr>
      <w:proofErr w:type="gramStart"/>
      <w:r>
        <w:rPr>
          <w:rFonts w:ascii="Century Gothic" w:hAnsi="Century Gothic"/>
          <w:b/>
          <w:bCs/>
          <w:sz w:val="40"/>
          <w:szCs w:val="40"/>
          <w:u w:val="single"/>
        </w:rPr>
        <w:t>UserAgent :</w:t>
      </w:r>
      <w:proofErr w:type="gramEnd"/>
    </w:p>
    <w:p w14:paraId="5462786D" w14:textId="77777777" w:rsidR="00870800" w:rsidRDefault="00000000">
      <w:pPr>
        <w:pStyle w:val="ListParagraph"/>
        <w:numPr>
          <w:ilvl w:val="0"/>
          <w:numId w:val="7"/>
        </w:numPr>
      </w:pPr>
      <w:r>
        <w:rPr>
          <w:rFonts w:ascii="Century Gothic" w:hAnsi="Century Gothic"/>
          <w:sz w:val="22"/>
        </w:rPr>
        <w:t xml:space="preserve">The </w:t>
      </w:r>
      <w:r>
        <w:rPr>
          <w:rFonts w:ascii="Century Gothic" w:hAnsi="Century Gothic"/>
          <w:b/>
          <w:bCs/>
          <w:sz w:val="22"/>
        </w:rPr>
        <w:t>request_ride</w:t>
      </w:r>
      <w:r>
        <w:rPr>
          <w:rFonts w:ascii="Century Gothic" w:hAnsi="Century Gothic"/>
          <w:sz w:val="22"/>
        </w:rPr>
        <w:t xml:space="preserve"> method initiates a ride request to a specified destination.</w:t>
      </w:r>
    </w:p>
    <w:p w14:paraId="60B2DD9D" w14:textId="77777777" w:rsidR="00870800" w:rsidRDefault="00000000">
      <w:pPr>
        <w:rPr>
          <w:rFonts w:ascii="Century Gothic" w:hAnsi="Century Gothic"/>
          <w:b/>
          <w:bCs/>
          <w:color w:val="4472C4"/>
        </w:rPr>
      </w:pPr>
      <w:proofErr w:type="spellStart"/>
      <w:r>
        <w:rPr>
          <w:rFonts w:ascii="Century Gothic" w:hAnsi="Century Gothic"/>
          <w:b/>
          <w:bCs/>
          <w:color w:val="4472C4"/>
        </w:rPr>
        <w:t>user_</w:t>
      </w:r>
      <w:proofErr w:type="gramStart"/>
      <w:r>
        <w:rPr>
          <w:rFonts w:ascii="Century Gothic" w:hAnsi="Century Gothic"/>
          <w:b/>
          <w:bCs/>
          <w:color w:val="4472C4"/>
        </w:rPr>
        <w:t>agent.request</w:t>
      </w:r>
      <w:proofErr w:type="gramEnd"/>
      <w:r>
        <w:rPr>
          <w:rFonts w:ascii="Century Gothic" w:hAnsi="Century Gothic"/>
          <w:b/>
          <w:bCs/>
          <w:color w:val="4472C4"/>
        </w:rPr>
        <w:t>_ride</w:t>
      </w:r>
      <w:proofErr w:type="spellEnd"/>
      <w:r>
        <w:rPr>
          <w:rFonts w:ascii="Century Gothic" w:hAnsi="Century Gothic"/>
          <w:b/>
          <w:bCs/>
          <w:color w:val="4472C4"/>
        </w:rPr>
        <w:t>("Oxford", "London")</w:t>
      </w:r>
    </w:p>
    <w:p w14:paraId="48ECBF14" w14:textId="77777777" w:rsidR="00870800" w:rsidRDefault="00000000">
      <w:pPr>
        <w:spacing w:line="240" w:lineRule="auto"/>
        <w:rPr>
          <w:rFonts w:ascii="Bell MT" w:hAnsi="Bell MT"/>
          <w:color w:val="CC0000"/>
          <w:sz w:val="24"/>
          <w:szCs w:val="24"/>
        </w:rPr>
      </w:pPr>
      <w:r>
        <w:rPr>
          <w:rFonts w:ascii="Bell MT" w:hAnsi="Bell MT"/>
          <w:color w:val="CC0000"/>
          <w:sz w:val="24"/>
          <w:szCs w:val="24"/>
        </w:rPr>
        <w:t>User 1: Received route plan - Route Plan:</w:t>
      </w:r>
    </w:p>
    <w:p w14:paraId="3D6B4373" w14:textId="77777777" w:rsidR="00870800" w:rsidRDefault="00000000">
      <w:pPr>
        <w:spacing w:line="240" w:lineRule="auto"/>
        <w:rPr>
          <w:rFonts w:ascii="Bell MT" w:hAnsi="Bell MT"/>
          <w:color w:val="CC0000"/>
          <w:sz w:val="24"/>
          <w:szCs w:val="24"/>
        </w:rPr>
      </w:pPr>
      <w:r>
        <w:rPr>
          <w:rFonts w:ascii="Bell MT" w:hAnsi="Bell MT"/>
          <w:color w:val="CC0000"/>
          <w:sz w:val="24"/>
          <w:szCs w:val="24"/>
        </w:rPr>
        <w:t xml:space="preserve">1. Start from Oxford City Centre. </w:t>
      </w:r>
    </w:p>
    <w:p w14:paraId="57075CCE" w14:textId="77777777" w:rsidR="00870800" w:rsidRDefault="00000000">
      <w:pPr>
        <w:spacing w:line="240" w:lineRule="auto"/>
        <w:rPr>
          <w:rFonts w:ascii="Bell MT" w:hAnsi="Bell MT"/>
          <w:color w:val="CC0000"/>
          <w:sz w:val="24"/>
          <w:szCs w:val="24"/>
        </w:rPr>
      </w:pPr>
      <w:r>
        <w:rPr>
          <w:rFonts w:ascii="Bell MT" w:hAnsi="Bell MT"/>
          <w:color w:val="CC0000"/>
          <w:sz w:val="24"/>
          <w:szCs w:val="24"/>
        </w:rPr>
        <w:t>2. Take the route to join A40 towards London, heading southeast.</w:t>
      </w:r>
    </w:p>
    <w:p w14:paraId="5080365B" w14:textId="77777777" w:rsidR="00870800" w:rsidRDefault="00000000">
      <w:pPr>
        <w:spacing w:line="240" w:lineRule="auto"/>
        <w:rPr>
          <w:rFonts w:ascii="Bell MT" w:hAnsi="Bell MT"/>
          <w:color w:val="CC0000"/>
          <w:sz w:val="24"/>
          <w:szCs w:val="24"/>
        </w:rPr>
      </w:pPr>
      <w:r>
        <w:rPr>
          <w:rFonts w:ascii="Bell MT" w:hAnsi="Bell MT"/>
          <w:color w:val="CC0000"/>
          <w:sz w:val="24"/>
          <w:szCs w:val="24"/>
        </w:rPr>
        <w:t xml:space="preserve">3. </w:t>
      </w:r>
      <w:proofErr w:type="gramStart"/>
      <w:r>
        <w:rPr>
          <w:rFonts w:ascii="Bell MT" w:hAnsi="Bell MT"/>
          <w:color w:val="CC0000"/>
          <w:sz w:val="24"/>
          <w:szCs w:val="24"/>
        </w:rPr>
        <w:t>Continue on</w:t>
      </w:r>
      <w:proofErr w:type="gramEnd"/>
      <w:r>
        <w:rPr>
          <w:rFonts w:ascii="Bell MT" w:hAnsi="Bell MT"/>
          <w:color w:val="CC0000"/>
          <w:sz w:val="24"/>
          <w:szCs w:val="24"/>
        </w:rPr>
        <w:t xml:space="preserve"> A40 for about 5 miles.</w:t>
      </w:r>
    </w:p>
    <w:p w14:paraId="61B233FF" w14:textId="77777777" w:rsidR="00870800" w:rsidRDefault="00000000">
      <w:pPr>
        <w:spacing w:line="240" w:lineRule="auto"/>
        <w:rPr>
          <w:rFonts w:ascii="Bell MT" w:hAnsi="Bell MT"/>
          <w:color w:val="CC0000"/>
          <w:sz w:val="24"/>
          <w:szCs w:val="24"/>
        </w:rPr>
      </w:pPr>
      <w:r>
        <w:rPr>
          <w:rFonts w:ascii="Bell MT" w:hAnsi="Bell MT"/>
          <w:color w:val="CC0000"/>
          <w:sz w:val="24"/>
          <w:szCs w:val="24"/>
        </w:rPr>
        <w:t>4. At the roundabout, take the 3rd exit onto the M40 ramp to London</w:t>
      </w:r>
    </w:p>
    <w:p w14:paraId="0C81AFE8" w14:textId="77777777" w:rsidR="00870800" w:rsidRDefault="00000000">
      <w:pPr>
        <w:spacing w:line="240" w:lineRule="auto"/>
        <w:rPr>
          <w:rFonts w:ascii="Bell MT" w:hAnsi="Bell MT"/>
          <w:color w:val="CC0000"/>
          <w:sz w:val="24"/>
          <w:szCs w:val="24"/>
        </w:rPr>
      </w:pPr>
      <w:r>
        <w:rPr>
          <w:rFonts w:ascii="Bell MT" w:hAnsi="Bell MT"/>
          <w:color w:val="CC0000"/>
          <w:sz w:val="24"/>
          <w:szCs w:val="24"/>
        </w:rPr>
        <w:t xml:space="preserve">5. Merge onto M40. </w:t>
      </w:r>
      <w:proofErr w:type="gramStart"/>
      <w:r>
        <w:rPr>
          <w:rFonts w:ascii="Bell MT" w:hAnsi="Bell MT"/>
          <w:color w:val="CC0000"/>
          <w:sz w:val="24"/>
          <w:szCs w:val="24"/>
        </w:rPr>
        <w:t>Continue on</w:t>
      </w:r>
      <w:proofErr w:type="gramEnd"/>
      <w:r>
        <w:rPr>
          <w:rFonts w:ascii="Bell MT" w:hAnsi="Bell MT"/>
          <w:color w:val="CC0000"/>
          <w:sz w:val="24"/>
          <w:szCs w:val="24"/>
        </w:rPr>
        <w:t xml:space="preserve"> M40 for about 52 miles. </w:t>
      </w:r>
    </w:p>
    <w:p w14:paraId="66460AD4" w14:textId="77777777" w:rsidR="00870800" w:rsidRDefault="00000000">
      <w:pPr>
        <w:spacing w:line="240" w:lineRule="auto"/>
        <w:rPr>
          <w:rFonts w:ascii="Bell MT" w:hAnsi="Bell MT"/>
          <w:color w:val="CC0000"/>
          <w:sz w:val="24"/>
          <w:szCs w:val="24"/>
        </w:rPr>
      </w:pPr>
      <w:r>
        <w:rPr>
          <w:rFonts w:ascii="Bell MT" w:hAnsi="Bell MT"/>
          <w:color w:val="CC0000"/>
          <w:sz w:val="24"/>
          <w:szCs w:val="24"/>
        </w:rPr>
        <w:t>6. Take the A40 exit towards Denham.</w:t>
      </w:r>
    </w:p>
    <w:p w14:paraId="281A6605" w14:textId="77777777" w:rsidR="00870800" w:rsidRDefault="00000000">
      <w:pPr>
        <w:spacing w:line="240" w:lineRule="auto"/>
        <w:rPr>
          <w:rFonts w:ascii="Bell MT" w:hAnsi="Bell MT"/>
          <w:color w:val="CC0000"/>
          <w:sz w:val="24"/>
          <w:szCs w:val="24"/>
        </w:rPr>
      </w:pPr>
      <w:r>
        <w:rPr>
          <w:rFonts w:ascii="Bell MT" w:hAnsi="Bell MT"/>
          <w:color w:val="CC0000"/>
          <w:sz w:val="24"/>
          <w:szCs w:val="24"/>
        </w:rPr>
        <w:t xml:space="preserve">7. </w:t>
      </w:r>
      <w:proofErr w:type="gramStart"/>
      <w:r>
        <w:rPr>
          <w:rFonts w:ascii="Bell MT" w:hAnsi="Bell MT"/>
          <w:color w:val="CC0000"/>
          <w:sz w:val="24"/>
          <w:szCs w:val="24"/>
        </w:rPr>
        <w:t>Continue on</w:t>
      </w:r>
      <w:proofErr w:type="gramEnd"/>
      <w:r>
        <w:rPr>
          <w:rFonts w:ascii="Bell MT" w:hAnsi="Bell MT"/>
          <w:color w:val="CC0000"/>
          <w:sz w:val="24"/>
          <w:szCs w:val="24"/>
        </w:rPr>
        <w:t xml:space="preserve"> Western Ave/A40. Keep right at the fork, follow signs for A3220/N Circular/A406/Wembley/West End Paddington. </w:t>
      </w:r>
    </w:p>
    <w:p w14:paraId="17C8A316" w14:textId="77777777" w:rsidR="00870800" w:rsidRDefault="00000000">
      <w:pPr>
        <w:spacing w:line="240" w:lineRule="auto"/>
        <w:rPr>
          <w:rFonts w:ascii="Bell MT" w:hAnsi="Bell MT"/>
          <w:color w:val="CC0000"/>
          <w:sz w:val="24"/>
          <w:szCs w:val="24"/>
        </w:rPr>
      </w:pPr>
      <w:r>
        <w:rPr>
          <w:rFonts w:ascii="Bell MT" w:hAnsi="Bell MT"/>
          <w:color w:val="CC0000"/>
          <w:sz w:val="24"/>
          <w:szCs w:val="24"/>
        </w:rPr>
        <w:t xml:space="preserve">8. Continue onto Western Avenue A40. </w:t>
      </w:r>
    </w:p>
    <w:p w14:paraId="07255199" w14:textId="77777777" w:rsidR="00870800" w:rsidRDefault="00000000">
      <w:pPr>
        <w:spacing w:line="240" w:lineRule="auto"/>
        <w:rPr>
          <w:rFonts w:ascii="Bell MT" w:hAnsi="Bell MT"/>
          <w:color w:val="CC0000"/>
          <w:sz w:val="24"/>
          <w:szCs w:val="24"/>
        </w:rPr>
      </w:pPr>
      <w:r>
        <w:rPr>
          <w:rFonts w:ascii="Bell MT" w:hAnsi="Bell MT"/>
          <w:color w:val="CC0000"/>
          <w:sz w:val="24"/>
          <w:szCs w:val="24"/>
        </w:rPr>
        <w:t>9. Enter the roundabout and take the 2nd exit onto Westway/A40.</w:t>
      </w:r>
    </w:p>
    <w:p w14:paraId="3DB7FC73" w14:textId="77777777" w:rsidR="00870800" w:rsidRDefault="00000000">
      <w:pPr>
        <w:spacing w:line="240" w:lineRule="auto"/>
        <w:rPr>
          <w:rFonts w:ascii="Bell MT" w:hAnsi="Bell MT"/>
          <w:color w:val="CC0000"/>
          <w:sz w:val="24"/>
          <w:szCs w:val="24"/>
        </w:rPr>
      </w:pPr>
      <w:r>
        <w:rPr>
          <w:rFonts w:ascii="Bell MT" w:hAnsi="Bell MT"/>
          <w:color w:val="CC0000"/>
          <w:sz w:val="24"/>
          <w:szCs w:val="24"/>
        </w:rPr>
        <w:t xml:space="preserve">10. </w:t>
      </w:r>
      <w:proofErr w:type="gramStart"/>
      <w:r>
        <w:rPr>
          <w:rFonts w:ascii="Bell MT" w:hAnsi="Bell MT"/>
          <w:color w:val="CC0000"/>
          <w:sz w:val="24"/>
          <w:szCs w:val="24"/>
        </w:rPr>
        <w:t>Continue on</w:t>
      </w:r>
      <w:proofErr w:type="gramEnd"/>
      <w:r>
        <w:rPr>
          <w:rFonts w:ascii="Bell MT" w:hAnsi="Bell MT"/>
          <w:color w:val="CC0000"/>
          <w:sz w:val="24"/>
          <w:szCs w:val="24"/>
        </w:rPr>
        <w:t xml:space="preserve"> Marylebone Flyover/A501. Take A5 to Craven Rd/B410 in London.</w:t>
      </w:r>
    </w:p>
    <w:p w14:paraId="565CA583" w14:textId="77777777" w:rsidR="00870800" w:rsidRDefault="00000000">
      <w:pPr>
        <w:spacing w:line="240" w:lineRule="auto"/>
        <w:rPr>
          <w:rFonts w:ascii="Bell MT" w:hAnsi="Bell MT"/>
          <w:color w:val="CC0000"/>
          <w:sz w:val="24"/>
          <w:szCs w:val="24"/>
        </w:rPr>
      </w:pPr>
      <w:r>
        <w:rPr>
          <w:rFonts w:ascii="Bell MT" w:hAnsi="Bell MT"/>
          <w:color w:val="CC0000"/>
          <w:sz w:val="24"/>
          <w:szCs w:val="24"/>
        </w:rPr>
        <w:t>11. At Marble Arch, Use the 2nd from the left lane to turn right onto Bayswater Rd</w:t>
      </w:r>
    </w:p>
    <w:p w14:paraId="3B467559" w14:textId="77777777" w:rsidR="00870800" w:rsidRDefault="00870800">
      <w:pPr>
        <w:pStyle w:val="ListParagraph"/>
        <w:ind w:firstLine="0"/>
        <w:rPr>
          <w:rFonts w:ascii="Century Gothic" w:hAnsi="Century Gothic"/>
          <w:sz w:val="22"/>
        </w:rPr>
      </w:pPr>
    </w:p>
    <w:p w14:paraId="19109A3F" w14:textId="77777777" w:rsidR="00870800" w:rsidRDefault="00000000">
      <w:pPr>
        <w:pStyle w:val="ListParagraph"/>
        <w:numPr>
          <w:ilvl w:val="0"/>
          <w:numId w:val="8"/>
        </w:numPr>
      </w:pPr>
      <w:r>
        <w:rPr>
          <w:rFonts w:ascii="Century Gothic" w:hAnsi="Century Gothic"/>
          <w:sz w:val="22"/>
        </w:rPr>
        <w:t xml:space="preserve">The </w:t>
      </w:r>
      <w:r>
        <w:rPr>
          <w:rFonts w:ascii="Century Gothic" w:hAnsi="Century Gothic"/>
          <w:b/>
          <w:bCs/>
          <w:sz w:val="22"/>
        </w:rPr>
        <w:t>ask_question</w:t>
      </w:r>
      <w:r>
        <w:rPr>
          <w:rFonts w:ascii="Century Gothic" w:hAnsi="Century Gothic"/>
          <w:sz w:val="22"/>
        </w:rPr>
        <w:t xml:space="preserve"> method simulates a user asking a question.</w:t>
      </w:r>
    </w:p>
    <w:p w14:paraId="2CFA1E3B" w14:textId="77777777" w:rsidR="00870800" w:rsidRDefault="00000000">
      <w:pPr>
        <w:spacing w:line="240" w:lineRule="auto"/>
        <w:rPr>
          <w:rFonts w:ascii="Century Gothic" w:hAnsi="Century Gothic"/>
          <w:b/>
          <w:bCs/>
          <w:color w:val="4472C4"/>
          <w:sz w:val="24"/>
          <w:szCs w:val="24"/>
        </w:rPr>
      </w:pPr>
      <w:proofErr w:type="spellStart"/>
      <w:r>
        <w:rPr>
          <w:rFonts w:ascii="Century Gothic" w:hAnsi="Century Gothic"/>
          <w:b/>
          <w:bCs/>
          <w:color w:val="4472C4"/>
          <w:sz w:val="24"/>
          <w:szCs w:val="24"/>
        </w:rPr>
        <w:t>user_agent.ask_</w:t>
      </w:r>
      <w:proofErr w:type="gramStart"/>
      <w:r>
        <w:rPr>
          <w:rFonts w:ascii="Century Gothic" w:hAnsi="Century Gothic"/>
          <w:b/>
          <w:bCs/>
          <w:color w:val="4472C4"/>
          <w:sz w:val="24"/>
          <w:szCs w:val="24"/>
        </w:rPr>
        <w:t>question</w:t>
      </w:r>
      <w:proofErr w:type="spellEnd"/>
      <w:r>
        <w:rPr>
          <w:rFonts w:ascii="Century Gothic" w:hAnsi="Century Gothic"/>
          <w:b/>
          <w:bCs/>
          <w:color w:val="4472C4"/>
          <w:sz w:val="24"/>
          <w:szCs w:val="24"/>
        </w:rPr>
        <w:t>(</w:t>
      </w:r>
      <w:proofErr w:type="gramEnd"/>
      <w:r>
        <w:rPr>
          <w:rFonts w:ascii="Century Gothic" w:hAnsi="Century Gothic"/>
          <w:b/>
          <w:bCs/>
          <w:color w:val="4472C4"/>
          <w:sz w:val="24"/>
          <w:szCs w:val="24"/>
        </w:rPr>
        <w:t>"How can I optimize my route?")</w:t>
      </w:r>
    </w:p>
    <w:p w14:paraId="126691E2" w14:textId="77777777" w:rsidR="00870800" w:rsidRDefault="00000000">
      <w:pPr>
        <w:rPr>
          <w:rFonts w:ascii="Bell MT" w:hAnsi="Bell MT"/>
          <w:color w:val="CC0000"/>
          <w:sz w:val="24"/>
          <w:szCs w:val="24"/>
        </w:rPr>
      </w:pPr>
      <w:r>
        <w:rPr>
          <w:rFonts w:ascii="Bell MT" w:hAnsi="Bell MT"/>
          <w:color w:val="CC0000"/>
          <w:sz w:val="24"/>
          <w:szCs w:val="24"/>
        </w:rPr>
        <w:t>Received AI Assistant Reply - User 2: You can use a route optimization software or app that is equipped with GPS features. These tools will consider factors like distance, travel time, traffic, and road conditions to give you the most efficient route. You can also manually optimize it by planning ahead, taking into consideration rush hours, and known road works or closures. Always having a backup plan will also help just in case your initial route is not viable.</w:t>
      </w:r>
    </w:p>
    <w:p w14:paraId="03F7336B" w14:textId="77777777" w:rsidR="00870800" w:rsidRDefault="00870800">
      <w:pPr>
        <w:rPr>
          <w:sz w:val="28"/>
          <w:szCs w:val="28"/>
        </w:rPr>
      </w:pPr>
    </w:p>
    <w:sectPr w:rsidR="0087080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CD3C" w14:textId="77777777" w:rsidR="0005098B" w:rsidRDefault="0005098B">
      <w:pPr>
        <w:spacing w:after="0" w:line="240" w:lineRule="auto"/>
      </w:pPr>
      <w:r>
        <w:separator/>
      </w:r>
    </w:p>
  </w:endnote>
  <w:endnote w:type="continuationSeparator" w:id="0">
    <w:p w14:paraId="672DC703" w14:textId="77777777" w:rsidR="0005098B" w:rsidRDefault="00050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F294" w14:textId="77777777" w:rsidR="0005098B" w:rsidRDefault="0005098B">
      <w:pPr>
        <w:spacing w:after="0" w:line="240" w:lineRule="auto"/>
      </w:pPr>
      <w:r>
        <w:rPr>
          <w:color w:val="000000"/>
        </w:rPr>
        <w:separator/>
      </w:r>
    </w:p>
  </w:footnote>
  <w:footnote w:type="continuationSeparator" w:id="0">
    <w:p w14:paraId="24B9822A" w14:textId="77777777" w:rsidR="0005098B" w:rsidRDefault="00050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123"/>
    <w:multiLevelType w:val="multilevel"/>
    <w:tmpl w:val="9662C19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6A92727"/>
    <w:multiLevelType w:val="multilevel"/>
    <w:tmpl w:val="5E9264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A660A76"/>
    <w:multiLevelType w:val="multilevel"/>
    <w:tmpl w:val="171A86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BCC4656"/>
    <w:multiLevelType w:val="multilevel"/>
    <w:tmpl w:val="3BE295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D1E34E6"/>
    <w:multiLevelType w:val="multilevel"/>
    <w:tmpl w:val="4F98C9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F0D65E5"/>
    <w:multiLevelType w:val="multilevel"/>
    <w:tmpl w:val="C09484E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1C336DC"/>
    <w:multiLevelType w:val="multilevel"/>
    <w:tmpl w:val="C9E6FB4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7755D68"/>
    <w:multiLevelType w:val="multilevel"/>
    <w:tmpl w:val="4300D37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78442592">
    <w:abstractNumId w:val="4"/>
  </w:num>
  <w:num w:numId="2" w16cid:durableId="350957767">
    <w:abstractNumId w:val="2"/>
  </w:num>
  <w:num w:numId="3" w16cid:durableId="517236646">
    <w:abstractNumId w:val="5"/>
  </w:num>
  <w:num w:numId="4" w16cid:durableId="2124882544">
    <w:abstractNumId w:val="1"/>
  </w:num>
  <w:num w:numId="5" w16cid:durableId="1906455839">
    <w:abstractNumId w:val="3"/>
  </w:num>
  <w:num w:numId="6" w16cid:durableId="1285230124">
    <w:abstractNumId w:val="7"/>
  </w:num>
  <w:num w:numId="7" w16cid:durableId="902301424">
    <w:abstractNumId w:val="0"/>
  </w:num>
  <w:num w:numId="8" w16cid:durableId="363021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70800"/>
    <w:rsid w:val="0005098B"/>
    <w:rsid w:val="00836A7D"/>
    <w:rsid w:val="0087080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9318"/>
  <w15:docId w15:val="{5ECA89B6-7412-41CE-B382-204B8F0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kern w:val="3"/>
        <w:sz w:val="22"/>
        <w:szCs w:val="22"/>
        <w:lang w:val="en-IN" w:eastAsia="en-US" w:bidi="gu-IN"/>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0"/>
    </w:rPr>
  </w:style>
  <w:style w:type="paragraph" w:styleId="Heading1">
    <w:name w:val="heading 1"/>
    <w:next w:val="Normal"/>
    <w:uiPriority w:val="9"/>
    <w:qFormat/>
    <w:pPr>
      <w:keepNext/>
      <w:keepLines/>
      <w:suppressAutoHyphens/>
      <w:spacing w:after="156" w:line="254" w:lineRule="auto"/>
      <w:ind w:left="10" w:hanging="10"/>
      <w:outlineLvl w:val="0"/>
    </w:pPr>
    <w:rPr>
      <w:rFonts w:ascii="Cambria" w:eastAsia="Cambria" w:hAnsi="Cambria" w:cs="Cambria"/>
      <w:b/>
      <w:color w:val="000000"/>
      <w:kern w:val="0"/>
      <w:sz w:val="29"/>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Cambria" w:hAnsi="Cambria" w:cs="Cambria"/>
      <w:b/>
      <w:color w:val="000000"/>
      <w:kern w:val="0"/>
      <w:sz w:val="29"/>
      <w:lang w:val="en-GB" w:eastAsia="en-GB" w:bidi="ar-SA"/>
    </w:rPr>
  </w:style>
  <w:style w:type="paragraph" w:styleId="ListParagraph">
    <w:name w:val="List Paragraph"/>
    <w:basedOn w:val="Normal"/>
    <w:pPr>
      <w:spacing w:after="181" w:line="251" w:lineRule="auto"/>
      <w:ind w:left="720" w:hanging="209"/>
      <w:jc w:val="both"/>
    </w:pPr>
    <w:rPr>
      <w:rFonts w:ascii="Cambria" w:eastAsia="Cambria" w:hAnsi="Cambria" w:cs="Cambria"/>
      <w:color w:val="000000"/>
      <w:sz w:val="20"/>
      <w:lang w:val="en-GB" w:eastAsia="en-GB" w:bidi="ar-SA"/>
    </w:rPr>
  </w:style>
  <w:style w:type="character" w:styleId="HTMLCode">
    <w:name w:val="HTML Code"/>
    <w:basedOn w:val="DefaultParagraphFont"/>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2325</Words>
  <Characters>13256</Characters>
  <Application>Microsoft Office Word</Application>
  <DocSecurity>0</DocSecurity>
  <Lines>110</Lines>
  <Paragraphs>31</Paragraphs>
  <ScaleCrop>false</ScaleCrop>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Dipalkumar Bhatwadiya</dc:creator>
  <dc:description/>
  <cp:lastModifiedBy>Jayani Dipalkumar Bhatwadiya</cp:lastModifiedBy>
  <cp:revision>2</cp:revision>
  <dcterms:created xsi:type="dcterms:W3CDTF">2023-12-12T23:49:00Z</dcterms:created>
  <dcterms:modified xsi:type="dcterms:W3CDTF">2023-12-12T23:49:00Z</dcterms:modified>
</cp:coreProperties>
</file>