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0D" w:rsidRDefault="00675130"/>
    <w:p w:rsidR="00675130" w:rsidRPr="00EB1D6C" w:rsidRDefault="00675130" w:rsidP="00675130">
      <w:pPr>
        <w:spacing w:after="0" w:line="240" w:lineRule="auto"/>
        <w:jc w:val="both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</w:rPr>
        <w:t xml:space="preserve">WIPO and </w:t>
      </w:r>
      <w:r w:rsidRPr="00EB1D6C">
        <w:rPr>
          <w:rFonts w:cs="Arial"/>
          <w:b/>
          <w:bCs/>
          <w:sz w:val="24"/>
          <w:szCs w:val="24"/>
        </w:rPr>
        <w:t>International Treaties</w:t>
      </w:r>
    </w:p>
    <w:p w:rsidR="00675130" w:rsidRPr="00EB1D6C" w:rsidRDefault="00675130" w:rsidP="00675130">
      <w:pPr>
        <w:spacing w:after="0" w:line="240" w:lineRule="auto"/>
        <w:jc w:val="both"/>
        <w:rPr>
          <w:rFonts w:cs="Arial"/>
          <w:bCs/>
          <w:sz w:val="24"/>
          <w:szCs w:val="24"/>
        </w:rPr>
      </w:pPr>
    </w:p>
    <w:p w:rsidR="00675130" w:rsidRPr="00675130" w:rsidRDefault="00675130" w:rsidP="00675130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EB1D6C">
        <w:rPr>
          <w:rFonts w:cs="Arial"/>
          <w:bCs/>
          <w:sz w:val="24"/>
          <w:szCs w:val="24"/>
        </w:rPr>
        <w:t>1</w:t>
      </w:r>
      <w:r w:rsidRPr="00675130">
        <w:rPr>
          <w:rFonts w:ascii="Arial" w:hAnsi="Arial" w:cs="Arial"/>
          <w:bCs/>
          <w:sz w:val="24"/>
          <w:szCs w:val="24"/>
        </w:rPr>
        <w:t>.What</w:t>
      </w:r>
      <w:proofErr w:type="gramEnd"/>
      <w:r w:rsidRPr="00675130">
        <w:rPr>
          <w:rFonts w:ascii="Arial" w:hAnsi="Arial" w:cs="Arial"/>
          <w:bCs/>
          <w:sz w:val="24"/>
          <w:szCs w:val="24"/>
        </w:rPr>
        <w:t xml:space="preserve"> is Paris Convention?</w:t>
      </w:r>
    </w:p>
    <w:p w:rsidR="00675130" w:rsidRPr="00675130" w:rsidRDefault="00675130" w:rsidP="00675130">
      <w:pPr>
        <w:spacing w:after="0" w:line="240" w:lineRule="auto"/>
        <w:jc w:val="both"/>
        <w:rPr>
          <w:rFonts w:ascii="Arial" w:hAnsi="Arial" w:cs="Arial"/>
          <w:sz w:val="24"/>
          <w:szCs w:val="24"/>
          <w:lang w:bidi="ta-IN"/>
        </w:rPr>
      </w:pPr>
    </w:p>
    <w:p w:rsidR="00675130" w:rsidRPr="00675130" w:rsidRDefault="00675130" w:rsidP="00675130">
      <w:pPr>
        <w:spacing w:after="0" w:line="240" w:lineRule="auto"/>
        <w:jc w:val="both"/>
        <w:rPr>
          <w:rFonts w:ascii="Arial" w:hAnsi="Arial" w:cs="Arial"/>
          <w:sz w:val="24"/>
          <w:szCs w:val="24"/>
          <w:lang w:bidi="ta-IN"/>
        </w:rPr>
      </w:pPr>
      <w:proofErr w:type="gramStart"/>
      <w:r w:rsidRPr="00675130">
        <w:rPr>
          <w:rFonts w:ascii="Arial" w:hAnsi="Arial" w:cs="Arial"/>
          <w:bCs/>
          <w:sz w:val="24"/>
          <w:szCs w:val="24"/>
        </w:rPr>
        <w:t>2.What</w:t>
      </w:r>
      <w:proofErr w:type="gramEnd"/>
      <w:r w:rsidRPr="00675130">
        <w:rPr>
          <w:rFonts w:ascii="Arial" w:hAnsi="Arial" w:cs="Arial"/>
          <w:bCs/>
          <w:sz w:val="24"/>
          <w:szCs w:val="24"/>
        </w:rPr>
        <w:t xml:space="preserve"> was the need for GATT ? </w:t>
      </w:r>
    </w:p>
    <w:p w:rsidR="00675130" w:rsidRPr="00675130" w:rsidRDefault="00675130" w:rsidP="00675130">
      <w:pPr>
        <w:spacing w:after="0" w:line="240" w:lineRule="auto"/>
        <w:jc w:val="both"/>
        <w:rPr>
          <w:rFonts w:ascii="Arial" w:hAnsi="Arial" w:cs="Arial"/>
          <w:sz w:val="24"/>
          <w:szCs w:val="24"/>
          <w:lang w:bidi="ta-IN"/>
        </w:rPr>
      </w:pPr>
    </w:p>
    <w:p w:rsidR="00675130" w:rsidRPr="00675130" w:rsidRDefault="00675130" w:rsidP="00675130">
      <w:pPr>
        <w:spacing w:after="0" w:line="240" w:lineRule="auto"/>
        <w:jc w:val="both"/>
        <w:rPr>
          <w:rFonts w:ascii="Arial" w:hAnsi="Arial" w:cs="Arial"/>
          <w:sz w:val="24"/>
          <w:szCs w:val="24"/>
          <w:lang w:bidi="ta-IN"/>
        </w:rPr>
      </w:pPr>
      <w:proofErr w:type="gramStart"/>
      <w:r w:rsidRPr="00675130">
        <w:rPr>
          <w:rFonts w:ascii="Arial" w:hAnsi="Arial" w:cs="Arial"/>
          <w:bCs/>
          <w:sz w:val="24"/>
          <w:szCs w:val="24"/>
        </w:rPr>
        <w:t>3.What</w:t>
      </w:r>
      <w:proofErr w:type="gramEnd"/>
      <w:r w:rsidRPr="00675130">
        <w:rPr>
          <w:rFonts w:ascii="Arial" w:hAnsi="Arial" w:cs="Arial"/>
          <w:bCs/>
          <w:sz w:val="24"/>
          <w:szCs w:val="24"/>
        </w:rPr>
        <w:t xml:space="preserve"> was the need for  WIPO? </w:t>
      </w:r>
    </w:p>
    <w:p w:rsidR="00675130" w:rsidRPr="00675130" w:rsidRDefault="00675130" w:rsidP="00675130">
      <w:pPr>
        <w:spacing w:after="0" w:line="240" w:lineRule="auto"/>
        <w:jc w:val="both"/>
        <w:rPr>
          <w:rFonts w:ascii="Arial" w:hAnsi="Arial" w:cs="Arial"/>
          <w:sz w:val="24"/>
          <w:szCs w:val="24"/>
          <w:lang w:bidi="ta-IN"/>
        </w:rPr>
      </w:pPr>
    </w:p>
    <w:p w:rsidR="00675130" w:rsidRPr="00675130" w:rsidRDefault="00675130" w:rsidP="00675130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675130">
        <w:rPr>
          <w:rFonts w:ascii="Arial" w:hAnsi="Arial" w:cs="Arial"/>
          <w:bCs/>
          <w:sz w:val="24"/>
          <w:szCs w:val="24"/>
        </w:rPr>
        <w:t>4.What</w:t>
      </w:r>
      <w:proofErr w:type="gramEnd"/>
      <w:r w:rsidRPr="00675130">
        <w:rPr>
          <w:rFonts w:ascii="Arial" w:hAnsi="Arial" w:cs="Arial"/>
          <w:bCs/>
          <w:sz w:val="24"/>
          <w:szCs w:val="24"/>
        </w:rPr>
        <w:t xml:space="preserve"> is the role of  GATT?</w:t>
      </w:r>
      <w:r w:rsidRPr="00675130">
        <w:rPr>
          <w:rFonts w:ascii="Arial" w:hAnsi="Arial" w:cs="Arial"/>
          <w:sz w:val="24"/>
          <w:szCs w:val="24"/>
          <w:lang w:bidi="ta-IN"/>
        </w:rPr>
        <w:t xml:space="preserve">. </w:t>
      </w:r>
    </w:p>
    <w:p w:rsidR="00675130" w:rsidRPr="00675130" w:rsidRDefault="00675130" w:rsidP="00675130">
      <w:pPr>
        <w:spacing w:after="0" w:line="240" w:lineRule="auto"/>
        <w:jc w:val="both"/>
        <w:rPr>
          <w:rFonts w:ascii="Arial" w:hAnsi="Arial" w:cs="Arial"/>
          <w:sz w:val="24"/>
          <w:szCs w:val="24"/>
          <w:lang w:bidi="ta-IN"/>
        </w:rPr>
      </w:pPr>
    </w:p>
    <w:p w:rsidR="00675130" w:rsidRPr="00675130" w:rsidRDefault="00675130" w:rsidP="00675130">
      <w:pPr>
        <w:spacing w:after="0" w:line="240" w:lineRule="auto"/>
        <w:jc w:val="both"/>
        <w:rPr>
          <w:rFonts w:ascii="Arial" w:hAnsi="Arial" w:cs="Arial"/>
          <w:sz w:val="24"/>
          <w:szCs w:val="24"/>
          <w:lang w:bidi="ta-IN"/>
        </w:rPr>
      </w:pPr>
      <w:proofErr w:type="gramStart"/>
      <w:r w:rsidRPr="00675130">
        <w:rPr>
          <w:rFonts w:ascii="Arial" w:hAnsi="Arial" w:cs="Arial"/>
          <w:bCs/>
          <w:sz w:val="24"/>
          <w:szCs w:val="24"/>
        </w:rPr>
        <w:t>5.Why</w:t>
      </w:r>
      <w:proofErr w:type="gramEnd"/>
      <w:r w:rsidRPr="00675130">
        <w:rPr>
          <w:rFonts w:ascii="Arial" w:hAnsi="Arial" w:cs="Arial"/>
          <w:bCs/>
          <w:sz w:val="24"/>
          <w:szCs w:val="24"/>
        </w:rPr>
        <w:t xml:space="preserve"> did India sign GATT?</w:t>
      </w:r>
    </w:p>
    <w:p w:rsidR="00675130" w:rsidRPr="00675130" w:rsidRDefault="00675130" w:rsidP="00675130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bidi="ta-IN"/>
        </w:rPr>
      </w:pPr>
    </w:p>
    <w:p w:rsidR="00675130" w:rsidRPr="00675130" w:rsidRDefault="00675130" w:rsidP="00675130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675130">
        <w:rPr>
          <w:rFonts w:ascii="Arial" w:hAnsi="Arial" w:cs="Arial"/>
          <w:bCs/>
          <w:sz w:val="24"/>
          <w:szCs w:val="24"/>
        </w:rPr>
        <w:t>6.What</w:t>
      </w:r>
      <w:proofErr w:type="gramEnd"/>
      <w:r w:rsidRPr="00675130">
        <w:rPr>
          <w:rFonts w:ascii="Arial" w:hAnsi="Arial" w:cs="Arial"/>
          <w:bCs/>
          <w:sz w:val="24"/>
          <w:szCs w:val="24"/>
        </w:rPr>
        <w:t xml:space="preserve"> is the role of  WIPO ?</w:t>
      </w:r>
    </w:p>
    <w:p w:rsidR="00675130" w:rsidRPr="00675130" w:rsidRDefault="00675130" w:rsidP="00675130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675130" w:rsidRPr="00675130" w:rsidRDefault="00675130" w:rsidP="00675130">
      <w:pPr>
        <w:pStyle w:val="Heading1"/>
        <w:spacing w:before="0" w:line="240" w:lineRule="auto"/>
        <w:rPr>
          <w:rFonts w:ascii="Arial" w:hAnsi="Arial" w:cs="Arial"/>
          <w:color w:val="auto"/>
          <w:sz w:val="24"/>
          <w:szCs w:val="24"/>
        </w:rPr>
      </w:pPr>
      <w:proofErr w:type="gramStart"/>
      <w:r w:rsidRPr="00675130">
        <w:rPr>
          <w:rFonts w:ascii="Arial" w:hAnsi="Arial" w:cs="Arial"/>
          <w:color w:val="auto"/>
          <w:sz w:val="24"/>
          <w:szCs w:val="24"/>
        </w:rPr>
        <w:t>7.Explain</w:t>
      </w:r>
      <w:proofErr w:type="gramEnd"/>
      <w:r w:rsidRPr="00675130">
        <w:rPr>
          <w:rFonts w:ascii="Arial" w:hAnsi="Arial" w:cs="Arial"/>
          <w:color w:val="auto"/>
          <w:sz w:val="24"/>
          <w:szCs w:val="24"/>
        </w:rPr>
        <w:t xml:space="preserve"> Budapest Treaty</w:t>
      </w:r>
    </w:p>
    <w:p w:rsidR="00675130" w:rsidRPr="00675130" w:rsidRDefault="00675130" w:rsidP="00675130">
      <w:pPr>
        <w:rPr>
          <w:rFonts w:ascii="Arial" w:hAnsi="Arial" w:cs="Arial"/>
        </w:rPr>
      </w:pPr>
    </w:p>
    <w:p w:rsidR="00675130" w:rsidRPr="00675130" w:rsidRDefault="00675130" w:rsidP="00675130">
      <w:pPr>
        <w:pStyle w:val="NormalWeb"/>
        <w:spacing w:before="0" w:beforeAutospacing="0" w:after="0" w:afterAutospacing="0"/>
        <w:rPr>
          <w:rFonts w:ascii="Arial" w:hAnsi="Arial" w:cs="Arial"/>
          <w:bCs/>
        </w:rPr>
      </w:pPr>
      <w:proofErr w:type="gramStart"/>
      <w:r w:rsidRPr="00675130">
        <w:rPr>
          <w:rFonts w:ascii="Arial" w:hAnsi="Arial" w:cs="Arial"/>
          <w:bCs/>
        </w:rPr>
        <w:t>8.Explain</w:t>
      </w:r>
      <w:proofErr w:type="gramEnd"/>
      <w:r w:rsidRPr="00675130">
        <w:rPr>
          <w:rFonts w:ascii="Arial" w:hAnsi="Arial" w:cs="Arial"/>
          <w:bCs/>
        </w:rPr>
        <w:t xml:space="preserve"> the Hague agreement</w:t>
      </w:r>
    </w:p>
    <w:p w:rsidR="00675130" w:rsidRPr="00675130" w:rsidRDefault="00675130" w:rsidP="0067513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675130" w:rsidRPr="00675130" w:rsidRDefault="00675130" w:rsidP="00675130">
      <w:pPr>
        <w:pStyle w:val="NormalWeb"/>
        <w:spacing w:before="0" w:beforeAutospacing="0" w:after="0" w:afterAutospacing="0"/>
        <w:rPr>
          <w:rFonts w:ascii="Arial" w:hAnsi="Arial" w:cs="Arial"/>
          <w:bCs/>
        </w:rPr>
      </w:pPr>
      <w:proofErr w:type="gramStart"/>
      <w:r w:rsidRPr="00675130">
        <w:rPr>
          <w:rFonts w:ascii="Arial" w:hAnsi="Arial" w:cs="Arial"/>
          <w:bCs/>
        </w:rPr>
        <w:t>9.Explain</w:t>
      </w:r>
      <w:proofErr w:type="gramEnd"/>
      <w:r w:rsidRPr="00675130">
        <w:rPr>
          <w:rFonts w:ascii="Arial" w:hAnsi="Arial" w:cs="Arial"/>
          <w:bCs/>
        </w:rPr>
        <w:t xml:space="preserve"> Lisbon Agreement</w:t>
      </w:r>
    </w:p>
    <w:p w:rsidR="00675130" w:rsidRPr="00675130" w:rsidRDefault="00675130" w:rsidP="00675130">
      <w:pPr>
        <w:pStyle w:val="NormalWeb"/>
        <w:spacing w:before="0" w:beforeAutospacing="0" w:after="0" w:afterAutospacing="0"/>
        <w:rPr>
          <w:rFonts w:ascii="Arial" w:hAnsi="Arial" w:cs="Arial"/>
          <w:bCs/>
        </w:rPr>
      </w:pPr>
    </w:p>
    <w:p w:rsidR="00675130" w:rsidRPr="00675130" w:rsidRDefault="00675130" w:rsidP="00675130">
      <w:pPr>
        <w:pStyle w:val="lead"/>
        <w:spacing w:before="0" w:beforeAutospacing="0" w:after="0" w:afterAutospacing="0"/>
        <w:rPr>
          <w:rFonts w:ascii="Arial" w:hAnsi="Arial" w:cs="Arial"/>
          <w:bCs/>
        </w:rPr>
      </w:pPr>
      <w:r w:rsidRPr="00675130">
        <w:rPr>
          <w:rFonts w:ascii="Arial" w:hAnsi="Arial" w:cs="Arial"/>
          <w:bCs/>
        </w:rPr>
        <w:t>10</w:t>
      </w:r>
      <w:proofErr w:type="gramStart"/>
      <w:r w:rsidRPr="00675130">
        <w:rPr>
          <w:rFonts w:ascii="Arial" w:hAnsi="Arial" w:cs="Arial"/>
          <w:bCs/>
        </w:rPr>
        <w:t>.What</w:t>
      </w:r>
      <w:proofErr w:type="gramEnd"/>
      <w:r w:rsidRPr="00675130">
        <w:rPr>
          <w:rFonts w:ascii="Arial" w:hAnsi="Arial" w:cs="Arial"/>
          <w:bCs/>
        </w:rPr>
        <w:t xml:space="preserve"> is Madrid system?</w:t>
      </w:r>
    </w:p>
    <w:p w:rsidR="00675130" w:rsidRPr="00675130" w:rsidRDefault="00675130" w:rsidP="00675130">
      <w:pPr>
        <w:pStyle w:val="lead"/>
        <w:spacing w:before="0" w:beforeAutospacing="0" w:after="0" w:afterAutospacing="0"/>
        <w:rPr>
          <w:rFonts w:ascii="Arial" w:hAnsi="Arial" w:cs="Arial"/>
          <w:bCs/>
        </w:rPr>
      </w:pPr>
    </w:p>
    <w:p w:rsidR="00675130" w:rsidRPr="00675130" w:rsidRDefault="00675130" w:rsidP="00675130">
      <w:pPr>
        <w:pStyle w:val="Heading1"/>
        <w:spacing w:before="0" w:line="240" w:lineRule="auto"/>
        <w:rPr>
          <w:rFonts w:ascii="Arial" w:hAnsi="Arial" w:cs="Arial"/>
          <w:color w:val="auto"/>
          <w:sz w:val="24"/>
          <w:szCs w:val="24"/>
        </w:rPr>
      </w:pPr>
      <w:r w:rsidRPr="00675130">
        <w:rPr>
          <w:rFonts w:ascii="Arial" w:hAnsi="Arial" w:cs="Arial"/>
          <w:color w:val="auto"/>
          <w:sz w:val="24"/>
          <w:szCs w:val="24"/>
        </w:rPr>
        <w:t>11</w:t>
      </w:r>
      <w:proofErr w:type="gramStart"/>
      <w:r w:rsidRPr="00675130">
        <w:rPr>
          <w:rFonts w:ascii="Arial" w:hAnsi="Arial" w:cs="Arial"/>
          <w:color w:val="auto"/>
          <w:sz w:val="24"/>
          <w:szCs w:val="24"/>
        </w:rPr>
        <w:t>.Explain</w:t>
      </w:r>
      <w:proofErr w:type="gramEnd"/>
      <w:r w:rsidRPr="00675130">
        <w:rPr>
          <w:rFonts w:ascii="Arial" w:hAnsi="Arial" w:cs="Arial"/>
          <w:color w:val="auto"/>
          <w:sz w:val="24"/>
          <w:szCs w:val="24"/>
        </w:rPr>
        <w:t xml:space="preserve"> Patent Cooperation Treaty (PCT)</w:t>
      </w:r>
    </w:p>
    <w:p w:rsidR="00675130" w:rsidRPr="00675130" w:rsidRDefault="00675130" w:rsidP="00675130">
      <w:pPr>
        <w:rPr>
          <w:rFonts w:ascii="Arial" w:hAnsi="Arial" w:cs="Arial"/>
        </w:rPr>
      </w:pPr>
    </w:p>
    <w:p w:rsidR="00675130" w:rsidRPr="00675130" w:rsidRDefault="00675130" w:rsidP="00675130">
      <w:pPr>
        <w:pStyle w:val="lead"/>
        <w:spacing w:before="0" w:beforeAutospacing="0" w:after="0" w:afterAutospacing="0"/>
        <w:rPr>
          <w:rFonts w:ascii="Arial" w:hAnsi="Arial" w:cs="Arial"/>
          <w:bCs/>
        </w:rPr>
      </w:pPr>
      <w:r w:rsidRPr="00675130">
        <w:rPr>
          <w:rFonts w:ascii="Arial" w:hAnsi="Arial" w:cs="Arial"/>
          <w:bCs/>
        </w:rPr>
        <w:t>12</w:t>
      </w:r>
      <w:proofErr w:type="gramStart"/>
      <w:r w:rsidRPr="00675130">
        <w:rPr>
          <w:rFonts w:ascii="Arial" w:hAnsi="Arial" w:cs="Arial"/>
          <w:bCs/>
        </w:rPr>
        <w:t>.Explain</w:t>
      </w:r>
      <w:proofErr w:type="gramEnd"/>
      <w:r w:rsidRPr="00675130">
        <w:rPr>
          <w:rFonts w:ascii="Arial" w:hAnsi="Arial" w:cs="Arial"/>
          <w:bCs/>
        </w:rPr>
        <w:t xml:space="preserve"> Berne Convention</w:t>
      </w:r>
    </w:p>
    <w:p w:rsidR="00675130" w:rsidRDefault="00675130"/>
    <w:p w:rsidR="00675130" w:rsidRDefault="00675130"/>
    <w:p w:rsidR="00675130" w:rsidRPr="00675130" w:rsidRDefault="00675130">
      <w:pPr>
        <w:rPr>
          <w:color w:val="FF0000"/>
        </w:rPr>
      </w:pPr>
      <w:bookmarkStart w:id="0" w:name="_GoBack"/>
      <w:bookmarkEnd w:id="0"/>
      <w:r w:rsidRPr="00675130">
        <w:rPr>
          <w:color w:val="FF0000"/>
        </w:rPr>
        <w:t>Pl refer next page for PCT questions</w:t>
      </w:r>
    </w:p>
    <w:p w:rsidR="00675130" w:rsidRDefault="00675130" w:rsidP="00675130">
      <w:pPr>
        <w:pStyle w:val="Heading3"/>
        <w:jc w:val="both"/>
      </w:pPr>
      <w:r>
        <w:lastRenderedPageBreak/>
        <w:t>PCT Questions</w:t>
      </w:r>
    </w:p>
    <w:p w:rsidR="00675130" w:rsidRDefault="00675130" w:rsidP="00675130">
      <w:pPr>
        <w:pStyle w:val="Heading3"/>
        <w:jc w:val="both"/>
        <w:rPr>
          <w:b w:val="0"/>
        </w:rPr>
      </w:pPr>
      <w:proofErr w:type="gramStart"/>
      <w:r>
        <w:rPr>
          <w:b w:val="0"/>
        </w:rPr>
        <w:t>1.What</w:t>
      </w:r>
      <w:proofErr w:type="gramEnd"/>
      <w:r>
        <w:rPr>
          <w:b w:val="0"/>
        </w:rPr>
        <w:t xml:space="preserve"> is the Patent Cooperation Treaty (PCT)?</w:t>
      </w:r>
    </w:p>
    <w:p w:rsidR="00675130" w:rsidRDefault="00675130" w:rsidP="00675130">
      <w:pPr>
        <w:pStyle w:val="Heading3"/>
        <w:jc w:val="both"/>
        <w:rPr>
          <w:b w:val="0"/>
        </w:rPr>
      </w:pPr>
      <w:bookmarkStart w:id="1" w:name="_2"/>
      <w:bookmarkStart w:id="2" w:name="_10"/>
      <w:bookmarkEnd w:id="1"/>
      <w:bookmarkEnd w:id="2"/>
      <w:proofErr w:type="gramStart"/>
      <w:r>
        <w:rPr>
          <w:b w:val="0"/>
        </w:rPr>
        <w:t>2.How</w:t>
      </w:r>
      <w:proofErr w:type="gramEnd"/>
      <w:r>
        <w:rPr>
          <w:b w:val="0"/>
        </w:rPr>
        <w:t xml:space="preserve"> long does the PCT process take?</w:t>
      </w:r>
    </w:p>
    <w:p w:rsidR="00675130" w:rsidRDefault="00675130" w:rsidP="00675130">
      <w:pPr>
        <w:pStyle w:val="Heading3"/>
        <w:jc w:val="both"/>
        <w:rPr>
          <w:b w:val="0"/>
        </w:rPr>
      </w:pPr>
      <w:bookmarkStart w:id="3" w:name="_11"/>
      <w:bookmarkEnd w:id="3"/>
      <w:proofErr w:type="gramStart"/>
      <w:r>
        <w:rPr>
          <w:b w:val="0"/>
        </w:rPr>
        <w:t>3.What</w:t>
      </w:r>
      <w:proofErr w:type="gramEnd"/>
      <w:r>
        <w:rPr>
          <w:b w:val="0"/>
        </w:rPr>
        <w:t xml:space="preserve"> does it mean to “claim priority” of an earlier patent application?</w:t>
      </w:r>
    </w:p>
    <w:p w:rsidR="00675130" w:rsidRDefault="00675130" w:rsidP="00675130">
      <w:pPr>
        <w:pStyle w:val="Heading3"/>
        <w:jc w:val="both"/>
        <w:rPr>
          <w:b w:val="0"/>
        </w:rPr>
      </w:pPr>
      <w:bookmarkStart w:id="4" w:name="_12"/>
      <w:bookmarkEnd w:id="4"/>
      <w:proofErr w:type="gramStart"/>
      <w:r>
        <w:rPr>
          <w:b w:val="0"/>
        </w:rPr>
        <w:t>4.In</w:t>
      </w:r>
      <w:proofErr w:type="gramEnd"/>
      <w:r>
        <w:rPr>
          <w:b w:val="0"/>
        </w:rPr>
        <w:t xml:space="preserve"> what languages can an international patent application be filed?</w:t>
      </w:r>
    </w:p>
    <w:p w:rsidR="00675130" w:rsidRDefault="00675130" w:rsidP="00675130">
      <w:pPr>
        <w:pStyle w:val="Heading3"/>
        <w:jc w:val="both"/>
        <w:rPr>
          <w:b w:val="0"/>
        </w:rPr>
      </w:pPr>
      <w:bookmarkStart w:id="5" w:name="_13"/>
      <w:bookmarkEnd w:id="5"/>
      <w:proofErr w:type="gramStart"/>
      <w:r>
        <w:rPr>
          <w:b w:val="0"/>
        </w:rPr>
        <w:t>5.Which</w:t>
      </w:r>
      <w:proofErr w:type="gramEnd"/>
      <w:r>
        <w:rPr>
          <w:b w:val="0"/>
        </w:rPr>
        <w:t xml:space="preserve"> Office will carry out the international search of  PCT application?</w:t>
      </w:r>
    </w:p>
    <w:p w:rsidR="00675130" w:rsidRDefault="00675130" w:rsidP="00675130">
      <w:pPr>
        <w:pStyle w:val="Heading3"/>
        <w:jc w:val="both"/>
        <w:rPr>
          <w:b w:val="0"/>
        </w:rPr>
      </w:pPr>
      <w:bookmarkStart w:id="6" w:name="_14"/>
      <w:bookmarkEnd w:id="6"/>
      <w:proofErr w:type="gramStart"/>
      <w:r>
        <w:rPr>
          <w:b w:val="0"/>
        </w:rPr>
        <w:t>6.What</w:t>
      </w:r>
      <w:proofErr w:type="gramEnd"/>
      <w:r>
        <w:rPr>
          <w:b w:val="0"/>
        </w:rPr>
        <w:t xml:space="preserve"> is a PCT international search?</w:t>
      </w:r>
    </w:p>
    <w:p w:rsidR="00675130" w:rsidRDefault="00675130" w:rsidP="00675130">
      <w:pPr>
        <w:pStyle w:val="Heading3"/>
        <w:jc w:val="both"/>
        <w:rPr>
          <w:b w:val="0"/>
        </w:rPr>
      </w:pPr>
      <w:bookmarkStart w:id="7" w:name="_15"/>
      <w:bookmarkEnd w:id="7"/>
      <w:proofErr w:type="gramStart"/>
      <w:r>
        <w:rPr>
          <w:b w:val="0"/>
        </w:rPr>
        <w:t>7.What</w:t>
      </w:r>
      <w:proofErr w:type="gramEnd"/>
      <w:r>
        <w:rPr>
          <w:b w:val="0"/>
        </w:rPr>
        <w:t xml:space="preserve"> is an international search report?</w:t>
      </w:r>
    </w:p>
    <w:p w:rsidR="00675130" w:rsidRDefault="00675130" w:rsidP="00675130">
      <w:pPr>
        <w:pStyle w:val="Heading3"/>
        <w:jc w:val="both"/>
        <w:rPr>
          <w:b w:val="0"/>
        </w:rPr>
      </w:pPr>
      <w:bookmarkStart w:id="8" w:name="_16"/>
      <w:bookmarkEnd w:id="8"/>
      <w:proofErr w:type="gramStart"/>
      <w:r>
        <w:rPr>
          <w:b w:val="0"/>
        </w:rPr>
        <w:t>8.What</w:t>
      </w:r>
      <w:proofErr w:type="gramEnd"/>
      <w:r>
        <w:rPr>
          <w:b w:val="0"/>
        </w:rPr>
        <w:t xml:space="preserve"> is the value of the international search report?</w:t>
      </w:r>
    </w:p>
    <w:p w:rsidR="00675130" w:rsidRDefault="00675130" w:rsidP="00675130">
      <w:pPr>
        <w:pStyle w:val="Heading3"/>
        <w:jc w:val="both"/>
        <w:rPr>
          <w:b w:val="0"/>
        </w:rPr>
      </w:pPr>
      <w:bookmarkStart w:id="9" w:name="_17"/>
      <w:bookmarkEnd w:id="9"/>
      <w:proofErr w:type="gramStart"/>
      <w:r>
        <w:rPr>
          <w:b w:val="0"/>
        </w:rPr>
        <w:t>9.Will</w:t>
      </w:r>
      <w:proofErr w:type="gramEnd"/>
      <w:r>
        <w:rPr>
          <w:b w:val="0"/>
        </w:rPr>
        <w:t xml:space="preserve"> an international search be carried out for all international applications? </w:t>
      </w:r>
    </w:p>
    <w:p w:rsidR="00675130" w:rsidRDefault="00675130" w:rsidP="00675130">
      <w:pPr>
        <w:pStyle w:val="Heading3"/>
        <w:jc w:val="both"/>
        <w:rPr>
          <w:b w:val="0"/>
        </w:rPr>
      </w:pPr>
      <w:bookmarkStart w:id="10" w:name="_18"/>
      <w:bookmarkStart w:id="11" w:name="_19"/>
      <w:bookmarkEnd w:id="10"/>
      <w:bookmarkEnd w:id="11"/>
      <w:r>
        <w:rPr>
          <w:b w:val="0"/>
        </w:rPr>
        <w:t>10</w:t>
      </w:r>
      <w:proofErr w:type="gramStart"/>
      <w:r>
        <w:rPr>
          <w:b w:val="0"/>
        </w:rPr>
        <w:t>.What</w:t>
      </w:r>
      <w:proofErr w:type="gramEnd"/>
      <w:r>
        <w:rPr>
          <w:b w:val="0"/>
        </w:rPr>
        <w:t xml:space="preserve"> is the PCT supplementary international search?</w:t>
      </w:r>
    </w:p>
    <w:p w:rsidR="00675130" w:rsidRDefault="00675130" w:rsidP="00675130">
      <w:pPr>
        <w:pStyle w:val="Heading3"/>
        <w:jc w:val="both"/>
        <w:rPr>
          <w:b w:val="0"/>
        </w:rPr>
      </w:pPr>
      <w:bookmarkStart w:id="12" w:name="_20"/>
      <w:bookmarkEnd w:id="12"/>
      <w:r>
        <w:rPr>
          <w:b w:val="0"/>
        </w:rPr>
        <w:t>11</w:t>
      </w:r>
      <w:proofErr w:type="gramStart"/>
      <w:r>
        <w:rPr>
          <w:b w:val="0"/>
        </w:rPr>
        <w:t>.What</w:t>
      </w:r>
      <w:proofErr w:type="gramEnd"/>
      <w:r>
        <w:rPr>
          <w:b w:val="0"/>
        </w:rPr>
        <w:t xml:space="preserve"> is the supplementary international search report?</w:t>
      </w:r>
    </w:p>
    <w:p w:rsidR="00675130" w:rsidRDefault="00675130" w:rsidP="00675130">
      <w:pPr>
        <w:pStyle w:val="Heading3"/>
        <w:jc w:val="both"/>
        <w:rPr>
          <w:b w:val="0"/>
        </w:rPr>
      </w:pPr>
      <w:bookmarkStart w:id="13" w:name="_21"/>
      <w:bookmarkEnd w:id="13"/>
      <w:r>
        <w:rPr>
          <w:b w:val="0"/>
        </w:rPr>
        <w:t>12</w:t>
      </w:r>
      <w:proofErr w:type="gramStart"/>
      <w:r>
        <w:rPr>
          <w:b w:val="0"/>
        </w:rPr>
        <w:t>.What</w:t>
      </w:r>
      <w:proofErr w:type="gramEnd"/>
      <w:r>
        <w:rPr>
          <w:b w:val="0"/>
        </w:rPr>
        <w:t xml:space="preserve"> does international publication under the PCT consist of?</w:t>
      </w:r>
    </w:p>
    <w:p w:rsidR="00675130" w:rsidRDefault="00675130" w:rsidP="00675130">
      <w:pPr>
        <w:pStyle w:val="Heading3"/>
        <w:jc w:val="both"/>
        <w:rPr>
          <w:b w:val="0"/>
        </w:rPr>
      </w:pPr>
      <w:bookmarkStart w:id="14" w:name="_22"/>
      <w:bookmarkEnd w:id="14"/>
      <w:r>
        <w:rPr>
          <w:b w:val="0"/>
        </w:rPr>
        <w:t>13</w:t>
      </w:r>
      <w:proofErr w:type="gramStart"/>
      <w:r>
        <w:rPr>
          <w:b w:val="0"/>
        </w:rPr>
        <w:t>.Can</w:t>
      </w:r>
      <w:proofErr w:type="gramEnd"/>
      <w:r>
        <w:rPr>
          <w:b w:val="0"/>
        </w:rPr>
        <w:t xml:space="preserve"> third parties access documents contained in the file of the international application? If so, when?</w:t>
      </w:r>
    </w:p>
    <w:p w:rsidR="00675130" w:rsidRDefault="00675130" w:rsidP="00675130">
      <w:pPr>
        <w:pStyle w:val="Heading3"/>
        <w:jc w:val="both"/>
        <w:rPr>
          <w:b w:val="0"/>
        </w:rPr>
      </w:pPr>
      <w:bookmarkStart w:id="15" w:name="_23"/>
      <w:bookmarkEnd w:id="15"/>
      <w:r>
        <w:rPr>
          <w:b w:val="0"/>
        </w:rPr>
        <w:t>14</w:t>
      </w:r>
      <w:proofErr w:type="gramStart"/>
      <w:r>
        <w:rPr>
          <w:b w:val="0"/>
        </w:rPr>
        <w:t>.What</w:t>
      </w:r>
      <w:proofErr w:type="gramEnd"/>
      <w:r>
        <w:rPr>
          <w:b w:val="0"/>
        </w:rPr>
        <w:t xml:space="preserve"> is international preliminary examination?</w:t>
      </w:r>
    </w:p>
    <w:p w:rsidR="00675130" w:rsidRDefault="00675130" w:rsidP="00675130">
      <w:pPr>
        <w:pStyle w:val="Heading3"/>
        <w:jc w:val="both"/>
        <w:rPr>
          <w:b w:val="0"/>
        </w:rPr>
      </w:pPr>
      <w:bookmarkStart w:id="16" w:name="_24"/>
      <w:bookmarkEnd w:id="16"/>
      <w:r>
        <w:rPr>
          <w:b w:val="0"/>
        </w:rPr>
        <w:t>15</w:t>
      </w:r>
      <w:proofErr w:type="gramStart"/>
      <w:r>
        <w:rPr>
          <w:b w:val="0"/>
        </w:rPr>
        <w:t>.What</w:t>
      </w:r>
      <w:proofErr w:type="gramEnd"/>
      <w:r>
        <w:rPr>
          <w:b w:val="0"/>
        </w:rPr>
        <w:t xml:space="preserve"> is the value of the international preliminary report on patentability ? </w:t>
      </w:r>
    </w:p>
    <w:p w:rsidR="00675130" w:rsidRDefault="00675130" w:rsidP="00675130">
      <w:pPr>
        <w:pStyle w:val="Heading3"/>
        <w:jc w:val="both"/>
        <w:rPr>
          <w:b w:val="0"/>
        </w:rPr>
      </w:pPr>
      <w:bookmarkStart w:id="17" w:name="_25"/>
      <w:bookmarkEnd w:id="17"/>
      <w:r>
        <w:rPr>
          <w:b w:val="0"/>
        </w:rPr>
        <w:t>16</w:t>
      </w:r>
      <w:proofErr w:type="gramStart"/>
      <w:r>
        <w:rPr>
          <w:b w:val="0"/>
        </w:rPr>
        <w:t>.How</w:t>
      </w:r>
      <w:proofErr w:type="gramEnd"/>
      <w:r>
        <w:rPr>
          <w:b w:val="0"/>
        </w:rPr>
        <w:t xml:space="preserve"> do I enter the national phase?</w:t>
      </w:r>
    </w:p>
    <w:p w:rsidR="00675130" w:rsidRDefault="00675130" w:rsidP="00675130">
      <w:pPr>
        <w:pStyle w:val="Heading3"/>
        <w:jc w:val="both"/>
        <w:rPr>
          <w:b w:val="0"/>
        </w:rPr>
      </w:pPr>
      <w:bookmarkStart w:id="18" w:name="_26"/>
      <w:bookmarkEnd w:id="18"/>
      <w:r>
        <w:rPr>
          <w:b w:val="0"/>
        </w:rPr>
        <w:t>17</w:t>
      </w:r>
      <w:proofErr w:type="gramStart"/>
      <w:r>
        <w:rPr>
          <w:b w:val="0"/>
        </w:rPr>
        <w:t>.What</w:t>
      </w:r>
      <w:proofErr w:type="gramEnd"/>
      <w:r>
        <w:rPr>
          <w:b w:val="0"/>
        </w:rPr>
        <w:t xml:space="preserve"> happens to my application in the national phase?</w:t>
      </w:r>
    </w:p>
    <w:p w:rsidR="00675130" w:rsidRDefault="00675130" w:rsidP="00675130">
      <w:pPr>
        <w:pStyle w:val="NormalWeb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Part B</w:t>
      </w:r>
    </w:p>
    <w:p w:rsidR="00675130" w:rsidRDefault="00675130" w:rsidP="00675130">
      <w:pPr>
        <w:pStyle w:val="Heading3"/>
        <w:jc w:val="both"/>
        <w:rPr>
          <w:b w:val="0"/>
        </w:rPr>
      </w:pPr>
      <w:bookmarkStart w:id="19" w:name="_27"/>
      <w:bookmarkEnd w:id="19"/>
      <w:proofErr w:type="gramStart"/>
      <w:r>
        <w:rPr>
          <w:b w:val="0"/>
        </w:rPr>
        <w:t>1.What</w:t>
      </w:r>
      <w:proofErr w:type="gramEnd"/>
      <w:r>
        <w:rPr>
          <w:b w:val="0"/>
        </w:rPr>
        <w:t xml:space="preserve"> is the role of WIPO in the PCT?</w:t>
      </w:r>
    </w:p>
    <w:p w:rsidR="00675130" w:rsidRDefault="00675130" w:rsidP="00675130">
      <w:pPr>
        <w:pStyle w:val="Heading3"/>
        <w:jc w:val="both"/>
        <w:rPr>
          <w:b w:val="0"/>
        </w:rPr>
      </w:pPr>
      <w:bookmarkStart w:id="20" w:name="_28"/>
      <w:bookmarkEnd w:id="20"/>
      <w:proofErr w:type="gramStart"/>
      <w:r>
        <w:rPr>
          <w:b w:val="0"/>
        </w:rPr>
        <w:t>2.What</w:t>
      </w:r>
      <w:proofErr w:type="gramEnd"/>
      <w:r>
        <w:rPr>
          <w:b w:val="0"/>
        </w:rPr>
        <w:t xml:space="preserve"> are the advantages of the Patent Cooperation Treaty?</w:t>
      </w:r>
    </w:p>
    <w:p w:rsidR="00675130" w:rsidRDefault="00675130" w:rsidP="00675130">
      <w:pPr>
        <w:pStyle w:val="Heading3"/>
        <w:jc w:val="both"/>
        <w:rPr>
          <w:b w:val="0"/>
        </w:rPr>
      </w:pPr>
      <w:proofErr w:type="gramStart"/>
      <w:r>
        <w:rPr>
          <w:b w:val="0"/>
        </w:rPr>
        <w:t>3.Describe</w:t>
      </w:r>
      <w:proofErr w:type="gramEnd"/>
      <w:r>
        <w:rPr>
          <w:b w:val="0"/>
        </w:rPr>
        <w:t xml:space="preserve"> the procedure of filing a PCT application.</w:t>
      </w:r>
    </w:p>
    <w:p w:rsidR="00675130" w:rsidRDefault="00675130"/>
    <w:sectPr w:rsidR="0067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D3"/>
    <w:rsid w:val="001C0353"/>
    <w:rsid w:val="00675130"/>
    <w:rsid w:val="00945AA7"/>
    <w:rsid w:val="00B2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59663-1F27-487B-A9CB-4D0D407A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1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75130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675130"/>
    <w:rPr>
      <w:rFonts w:ascii="Arial" w:eastAsia="Times New Roman" w:hAnsi="Arial" w:cs="Times New Roman"/>
      <w:b/>
      <w:bCs/>
      <w:sz w:val="26"/>
      <w:szCs w:val="26"/>
      <w:lang w:val="en-IN" w:eastAsia="en-IN"/>
    </w:rPr>
  </w:style>
  <w:style w:type="paragraph" w:styleId="NormalWeb">
    <w:name w:val="Normal (Web)"/>
    <w:basedOn w:val="Normal"/>
    <w:unhideWhenUsed/>
    <w:rsid w:val="00675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6751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ead">
    <w:name w:val="lead"/>
    <w:basedOn w:val="Normal"/>
    <w:rsid w:val="00675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HOD-MECH</dc:creator>
  <cp:keywords/>
  <dc:description/>
  <cp:lastModifiedBy>HOD-MECH</cp:lastModifiedBy>
  <cp:revision>2</cp:revision>
  <dcterms:created xsi:type="dcterms:W3CDTF">2020-05-03T07:21:00Z</dcterms:created>
  <dcterms:modified xsi:type="dcterms:W3CDTF">2020-05-03T07:24:00Z</dcterms:modified>
</cp:coreProperties>
</file>