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DB42" w14:textId="77777777" w:rsidR="002403EC" w:rsidRDefault="00C95CFF">
      <w:pPr>
        <w:pStyle w:val="Title"/>
        <w:jc w:val="center"/>
      </w:pPr>
      <w:r>
        <w:t>Working Assignment: End-to-End Hybrid Search + KPI Dashboard System</w:t>
      </w:r>
    </w:p>
    <w:p w14:paraId="51ED965B" w14:textId="77777777" w:rsidR="002403EC" w:rsidRDefault="00C95CFF">
      <w:pPr>
        <w:pStyle w:val="Heading1"/>
      </w:pPr>
      <w:r>
        <w:t>1. Purpose</w:t>
      </w:r>
    </w:p>
    <w:p w14:paraId="22ADF881" w14:textId="77777777" w:rsidR="002403EC" w:rsidRDefault="00C95CFF">
      <w:r>
        <w:t>This assignment validates claimed experience with (a) hybrid search pipelines (BM25 + semantic) and (b) building KPI dashboards. You will deliver a fully working, end-to-end system that runs on a CPU-only machine and can be brought up via a single shell script.</w:t>
      </w:r>
    </w:p>
    <w:p w14:paraId="07231F5E" w14:textId="77777777" w:rsidR="002403EC" w:rsidRDefault="00C95CFF">
      <w:r>
        <w:t>A key requirement is transparent, incremental use of Codex (or similar coding assistant): you must provide granular, step-by-step instructions to Codex and retain a full prompt/response log. Blanket prompts are disallowed.</w:t>
      </w:r>
    </w:p>
    <w:p w14:paraId="69771CF5" w14:textId="77777777" w:rsidR="002403EC" w:rsidRDefault="00C95CFF">
      <w:pPr>
        <w:pStyle w:val="Heading1"/>
      </w:pPr>
      <w:r>
        <w:t>2. What this validates</w:t>
      </w:r>
    </w:p>
    <w:p w14:paraId="199ECB9B" w14:textId="77777777" w:rsidR="002403EC" w:rsidRDefault="00C95CFF">
      <w:pPr>
        <w:pStyle w:val="ListBullet"/>
      </w:pPr>
      <w:r>
        <w:t>Hybrid retrieval (lexical + semantic) implementation and tuning.</w:t>
      </w:r>
    </w:p>
    <w:p w14:paraId="7BF5C2A9" w14:textId="77777777" w:rsidR="002403EC" w:rsidRDefault="00C95CFF">
      <w:pPr>
        <w:pStyle w:val="ListBullet"/>
      </w:pPr>
      <w:r>
        <w:t>Production-style API design, logging, metrics, tests, and evaluation.</w:t>
      </w:r>
    </w:p>
    <w:p w14:paraId="1E39C6EE" w14:textId="77777777" w:rsidR="002403EC" w:rsidRDefault="00C95CFF">
      <w:pPr>
        <w:pStyle w:val="ListBullet"/>
      </w:pPr>
      <w:r>
        <w:t>Frontend dashboard development and data visualization.</w:t>
      </w:r>
    </w:p>
    <w:p w14:paraId="299163C4" w14:textId="77777777" w:rsidR="002403EC" w:rsidRDefault="00C95CFF">
      <w:pPr>
        <w:pStyle w:val="ListBullet"/>
      </w:pPr>
      <w:r>
        <w:t>Debugging skill: induce failures, diagnose, and recover cleanly.</w:t>
      </w:r>
    </w:p>
    <w:p w14:paraId="49AD1EBC" w14:textId="77777777" w:rsidR="002403EC" w:rsidRDefault="00C95CFF">
      <w:pPr>
        <w:pStyle w:val="ListBullet"/>
      </w:pPr>
      <w:r>
        <w:t>Reproducibility: one-command setup + run on CPU (Linux/macOS).</w:t>
      </w:r>
    </w:p>
    <w:p w14:paraId="1180E58C" w14:textId="77777777" w:rsidR="002403EC" w:rsidRDefault="00C95CFF">
      <w:pPr>
        <w:pStyle w:val="Heading1"/>
      </w:pPr>
      <w:r>
        <w:t>3. Non-negotiable constraints</w:t>
      </w:r>
    </w:p>
    <w:p w14:paraId="18F2D7C5" w14:textId="77777777" w:rsidR="002403EC" w:rsidRDefault="00C95CFF">
      <w:pPr>
        <w:pStyle w:val="ListBullet"/>
      </w:pPr>
      <w:r>
        <w:t>Must run on CPU-only (no GPU dependency).</w:t>
      </w:r>
    </w:p>
    <w:p w14:paraId="374C64FA" w14:textId="77777777" w:rsidR="002403EC" w:rsidRDefault="00C95CFF">
      <w:pPr>
        <w:pStyle w:val="ListBullet"/>
      </w:pPr>
      <w:r>
        <w:t>Must be runnable end-to-end via ./up.sh on a fresh machine (after installing system prerequisites listed in this document).</w:t>
      </w:r>
    </w:p>
    <w:p w14:paraId="08CA9E72" w14:textId="77777777" w:rsidR="002403EC" w:rsidRDefault="00C95CFF">
      <w:pPr>
        <w:pStyle w:val="ListBullet"/>
      </w:pPr>
      <w:r>
        <w:t>All services must be locally runnable (no paid cloud services).</w:t>
      </w:r>
    </w:p>
    <w:p w14:paraId="602D23CC" w14:textId="77777777" w:rsidR="002403EC" w:rsidRDefault="00C95CFF">
      <w:pPr>
        <w:pStyle w:val="ListBullet"/>
      </w:pPr>
      <w:r>
        <w:t>No hard-coded absolute paths. Works from repo root.</w:t>
      </w:r>
    </w:p>
    <w:p w14:paraId="3EC345A4" w14:textId="77777777" w:rsidR="002403EC" w:rsidRDefault="00C95CFF">
      <w:pPr>
        <w:pStyle w:val="ListBullet"/>
      </w:pPr>
      <w:r>
        <w:t>All steps documented; a reviewer should reproduce results in &lt;= 30 minutes on a typical laptop.</w:t>
      </w:r>
    </w:p>
    <w:p w14:paraId="64537A12" w14:textId="77777777" w:rsidR="002403EC" w:rsidRDefault="00C95CFF">
      <w:pPr>
        <w:pStyle w:val="ListBullet"/>
      </w:pPr>
      <w:r>
        <w:t>Codex usage must be incremental and auditable (see Section 8).</w:t>
      </w:r>
    </w:p>
    <w:p w14:paraId="717EE80B" w14:textId="77777777" w:rsidR="002403EC" w:rsidRDefault="00C95CFF">
      <w:pPr>
        <w:pStyle w:val="Heading1"/>
      </w:pPr>
      <w:r>
        <w:t>4. System to build (high-level)</w:t>
      </w:r>
    </w:p>
    <w:p w14:paraId="2C98D03B" w14:textId="77777777" w:rsidR="002403EC" w:rsidRDefault="00C95CFF">
      <w:r>
        <w:t>Build a small “Knowledge Search + KPI Dashboard” product with these components:</w:t>
      </w:r>
    </w:p>
    <w:p w14:paraId="7D792000" w14:textId="77777777" w:rsidR="002403EC" w:rsidRDefault="00C95CFF">
      <w:pPr>
        <w:pStyle w:val="ListBullet"/>
      </w:pPr>
      <w:r>
        <w:t>Data ingestion pipeline that loads a corpus of documents (provided sample dataset + ability to ingest a folder of .txt/.md).</w:t>
      </w:r>
    </w:p>
    <w:p w14:paraId="2ACDA586" w14:textId="77777777" w:rsidR="002403EC" w:rsidRDefault="00C95CFF">
      <w:pPr>
        <w:pStyle w:val="ListBullet"/>
      </w:pPr>
      <w:r>
        <w:t>Indexing pipeline that builds: (1) a BM25 index and (2) a semantic vector index (sentence embeddings).</w:t>
      </w:r>
    </w:p>
    <w:p w14:paraId="2E53D362" w14:textId="77777777" w:rsidR="002403EC" w:rsidRDefault="00C95CFF">
      <w:pPr>
        <w:pStyle w:val="ListBullet"/>
      </w:pPr>
      <w:r>
        <w:t>Search API that supports hybrid scoring and returns ranked results with explainability (per-result score breakdown).</w:t>
      </w:r>
    </w:p>
    <w:p w14:paraId="60E117F0" w14:textId="77777777" w:rsidR="002403EC" w:rsidRDefault="00C95CFF">
      <w:pPr>
        <w:pStyle w:val="ListBullet"/>
      </w:pPr>
      <w:r>
        <w:t>Evaluation harness that computes nDCG@10 / Recall@K on a small labeled query set that you create.</w:t>
      </w:r>
    </w:p>
    <w:p w14:paraId="36603B03" w14:textId="77777777" w:rsidR="002403EC" w:rsidRDefault="00C95CFF">
      <w:pPr>
        <w:pStyle w:val="ListBullet"/>
      </w:pPr>
      <w:r>
        <w:t>Dashboard UI showing: search volume, latency, top queries, nDCG trend across experiments, and “most common zero-result queries”.</w:t>
      </w:r>
    </w:p>
    <w:p w14:paraId="24C4C05A" w14:textId="77777777" w:rsidR="002403EC" w:rsidRDefault="00C95CFF">
      <w:pPr>
        <w:pStyle w:val="ListBullet"/>
      </w:pPr>
      <w:r>
        <w:t>Observability: structured logs + basic metrics endpoint; unit tests for core modules.</w:t>
      </w:r>
    </w:p>
    <w:p w14:paraId="2B140381" w14:textId="77777777" w:rsidR="002403EC" w:rsidRDefault="00C95CFF">
      <w:pPr>
        <w:pStyle w:val="Heading1"/>
      </w:pPr>
      <w:r>
        <w:t>5. Required tech stack (CPU-friendly)</w:t>
      </w:r>
    </w:p>
    <w:p w14:paraId="39D7384A" w14:textId="77777777" w:rsidR="002403EC" w:rsidRDefault="00C95CFF">
      <w:r>
        <w:t>Use the following stack unless you have a strong reason to deviate (deviations must be justified in the README):</w:t>
      </w:r>
    </w:p>
    <w:p w14:paraId="10975337" w14:textId="77777777" w:rsidR="002403EC" w:rsidRDefault="00C95CFF">
      <w:pPr>
        <w:pStyle w:val="ListBullet"/>
      </w:pPr>
      <w:r>
        <w:t>Backend: Python 3.11+, FastAPI, Uvicorn</w:t>
      </w:r>
    </w:p>
    <w:p w14:paraId="186020C7" w14:textId="77777777" w:rsidR="002403EC" w:rsidRDefault="00C95CFF">
      <w:pPr>
        <w:pStyle w:val="ListBullet"/>
      </w:pPr>
      <w:r>
        <w:t>Search: rank-bm25 (or equivalent) for lexical scoring; sentence-transformers for embeddings; FAISS (CPU) or hnswlib for vector search</w:t>
      </w:r>
    </w:p>
    <w:p w14:paraId="3AD623D2" w14:textId="77777777" w:rsidR="002403EC" w:rsidRDefault="00C95CFF">
      <w:pPr>
        <w:pStyle w:val="ListBullet"/>
      </w:pPr>
      <w:r>
        <w:t>Storage: SQLite (for logs/queries/metrics) + local filesystem for indexes</w:t>
      </w:r>
    </w:p>
    <w:p w14:paraId="44290B9A" w14:textId="77777777" w:rsidR="002403EC" w:rsidRDefault="00C95CFF">
      <w:pPr>
        <w:pStyle w:val="ListBullet"/>
      </w:pPr>
      <w:r>
        <w:t>Frontend: React + Vite (preferred) OR Streamlit (acceptable)</w:t>
      </w:r>
    </w:p>
    <w:p w14:paraId="75AEE464" w14:textId="77777777" w:rsidR="002403EC" w:rsidRDefault="00C95CFF">
      <w:pPr>
        <w:pStyle w:val="ListBullet"/>
      </w:pPr>
      <w:r>
        <w:t>Testing: pytest (backend)</w:t>
      </w:r>
    </w:p>
    <w:p w14:paraId="517CBB2D" w14:textId="77777777" w:rsidR="002403EC" w:rsidRDefault="00C95CFF">
      <w:pPr>
        <w:pStyle w:val="ListBullet"/>
      </w:pPr>
      <w:r>
        <w:t>Packaging: requirements.txt (or uv/poetry) + a single ./up.sh script that sets up and runs everything</w:t>
      </w:r>
    </w:p>
    <w:p w14:paraId="392587F0" w14:textId="77777777" w:rsidR="002403EC" w:rsidRDefault="00C95CFF">
      <w:r>
        <w:t>Note: You are not required to use Vespa/Marqo for this assignment; the goal is to validate hybrid retrieval concepts and engineering rigor on CPU. If you choose to use heavier infra, it must still run on a typical laptop and start from ./up.sh.</w:t>
      </w:r>
    </w:p>
    <w:p w14:paraId="6FDCCCD0" w14:textId="77777777" w:rsidR="002403EC" w:rsidRDefault="00C95CFF">
      <w:pPr>
        <w:pStyle w:val="Heading1"/>
      </w:pPr>
      <w:r>
        <w:t>6. Functional requirements (detailed)</w:t>
      </w:r>
    </w:p>
    <w:p w14:paraId="04AA4479" w14:textId="77777777" w:rsidR="002403EC" w:rsidRDefault="00C95CFF">
      <w:pPr>
        <w:pStyle w:val="Heading2"/>
      </w:pPr>
      <w:r>
        <w:t>6.1 Data ingestion</w:t>
      </w:r>
    </w:p>
    <w:p w14:paraId="131181A5" w14:textId="77777777" w:rsidR="002403EC" w:rsidRDefault="00C95CFF">
      <w:pPr>
        <w:pStyle w:val="ListBullet"/>
      </w:pPr>
      <w:r>
        <w:t>Provide a sample corpus (minimum 300 documents) that is legally redistributable (public domain / open license).</w:t>
      </w:r>
    </w:p>
    <w:p w14:paraId="21A74673" w14:textId="77777777" w:rsidR="002403EC" w:rsidRDefault="00C95CFF">
      <w:pPr>
        <w:pStyle w:val="ListBullet"/>
      </w:pPr>
      <w:r>
        <w:t>Command: python -m app.ingest --input data/raw --out data/processed.</w:t>
      </w:r>
    </w:p>
    <w:p w14:paraId="29466366" w14:textId="77777777" w:rsidR="002403EC" w:rsidRDefault="00C95CFF">
      <w:pPr>
        <w:pStyle w:val="ListBullet"/>
      </w:pPr>
      <w:r>
        <w:t>Normalize into JSONL: doc_id, title, text, source, created_at.</w:t>
      </w:r>
    </w:p>
    <w:p w14:paraId="0C600DAF" w14:textId="77777777" w:rsidR="002403EC" w:rsidRDefault="00C95CFF">
      <w:pPr>
        <w:pStyle w:val="ListBullet"/>
      </w:pPr>
      <w:r>
        <w:t>Basic preprocessing: whitespace cleanup, optional sentence splitting, and safeguards for extremely long docs.</w:t>
      </w:r>
    </w:p>
    <w:p w14:paraId="5BF9ACF1" w14:textId="77777777" w:rsidR="002403EC" w:rsidRDefault="00C95CFF">
      <w:pPr>
        <w:pStyle w:val="Heading2"/>
      </w:pPr>
      <w:r>
        <w:t>6.2 Indexing</w:t>
      </w:r>
    </w:p>
    <w:p w14:paraId="146C8680" w14:textId="77777777" w:rsidR="002403EC" w:rsidRDefault="00C95CFF">
      <w:pPr>
        <w:pStyle w:val="ListBullet"/>
      </w:pPr>
      <w:r>
        <w:t>Build BM25 index over (title + text). Artifacts under data/index/bm25/.</w:t>
      </w:r>
    </w:p>
    <w:p w14:paraId="22709406" w14:textId="77777777" w:rsidR="002403EC" w:rsidRDefault="00C95CFF">
      <w:pPr>
        <w:pStyle w:val="ListBullet"/>
      </w:pPr>
      <w:r>
        <w:t>Build vector index using a small sentence-transformers model (CPU). Artifacts under data/index/vector/.</w:t>
      </w:r>
    </w:p>
    <w:p w14:paraId="53EB7482" w14:textId="77777777" w:rsidR="002403EC" w:rsidRDefault="00C95CFF">
      <w:pPr>
        <w:pStyle w:val="ListBullet"/>
      </w:pPr>
      <w:r>
        <w:t>Store index metadata (embedding model name, dimension, corpus hash, build timestamp) to support validation on startup.</w:t>
      </w:r>
    </w:p>
    <w:p w14:paraId="0AE18043" w14:textId="77777777" w:rsidR="002403EC" w:rsidRDefault="00C95CFF">
      <w:pPr>
        <w:pStyle w:val="ListBullet"/>
      </w:pPr>
      <w:r>
        <w:t>Command: python -m app.index --input data/processed/docs.jsonl.</w:t>
      </w:r>
    </w:p>
    <w:p w14:paraId="08024670" w14:textId="77777777" w:rsidR="002403EC" w:rsidRDefault="00C95CFF">
      <w:pPr>
        <w:pStyle w:val="Heading2"/>
      </w:pPr>
      <w:r>
        <w:t>6.3 Hybrid search API</w:t>
      </w:r>
    </w:p>
    <w:p w14:paraId="5A54DDB9" w14:textId="77777777" w:rsidR="002403EC" w:rsidRDefault="00C95CFF">
      <w:r>
        <w:t>Implement a FastAPI service with at least these endpoints:</w:t>
      </w:r>
    </w:p>
    <w:p w14:paraId="04CAF467" w14:textId="77777777" w:rsidR="002403EC" w:rsidRDefault="00C95CFF">
      <w:pPr>
        <w:pStyle w:val="ListBullet"/>
      </w:pPr>
      <w:r>
        <w:t>GET /health -&gt; OK + version + commit hash</w:t>
      </w:r>
    </w:p>
    <w:p w14:paraId="790EBFFF" w14:textId="77777777" w:rsidR="002403EC" w:rsidRDefault="00C95CFF">
      <w:pPr>
        <w:pStyle w:val="ListBullet"/>
      </w:pPr>
      <w:r>
        <w:t>POST /search -&gt; {query, top_k, alpha, filters} returns ranked results with bm25_score, vector_score, hybrid_score, and highlight snippets</w:t>
      </w:r>
    </w:p>
    <w:p w14:paraId="45E89CC3" w14:textId="77777777" w:rsidR="002403EC" w:rsidRDefault="00C95CFF">
      <w:pPr>
        <w:pStyle w:val="ListBullet"/>
      </w:pPr>
      <w:r>
        <w:t>POST /feedback -&gt; log relevance feedback (optional; bonus)</w:t>
      </w:r>
    </w:p>
    <w:p w14:paraId="07D2B9BD" w14:textId="77777777" w:rsidR="002403EC" w:rsidRDefault="00C95CFF">
      <w:pPr>
        <w:pStyle w:val="ListBullet"/>
      </w:pPr>
      <w:r>
        <w:t>GET /metrics -&gt; basic counters and latency summary (Prometheus-style text acceptable)</w:t>
      </w:r>
    </w:p>
    <w:p w14:paraId="3A2C336B" w14:textId="77777777" w:rsidR="002403EC" w:rsidRDefault="00C95CFF">
      <w:r>
        <w:t>Hybrid scoring must be explicit and configurable. Example: hybrid = alpha * norm_bm25 + (1-alpha) * norm_vector. Include at least two normalization strategies and justify your choice in docs/decision_log.md.</w:t>
      </w:r>
    </w:p>
    <w:p w14:paraId="4CBD6CB5" w14:textId="77777777" w:rsidR="002403EC" w:rsidRDefault="00C95CFF">
      <w:pPr>
        <w:pStyle w:val="Heading2"/>
      </w:pPr>
      <w:r>
        <w:t>6.4 Dashboard</w:t>
      </w:r>
    </w:p>
    <w:p w14:paraId="1A00379E" w14:textId="77777777" w:rsidR="002403EC" w:rsidRDefault="00C95CFF">
      <w:r>
        <w:t>Create a UI that provides:</w:t>
      </w:r>
    </w:p>
    <w:p w14:paraId="15627667" w14:textId="77777777" w:rsidR="002403EC" w:rsidRDefault="00C95CFF">
      <w:pPr>
        <w:pStyle w:val="ListBullet"/>
      </w:pPr>
      <w:r>
        <w:t>Search page: query box + results list + per-result score breakdown and highlights.</w:t>
      </w:r>
    </w:p>
    <w:p w14:paraId="7D650443" w14:textId="77777777" w:rsidR="002403EC" w:rsidRDefault="00C95CFF">
      <w:pPr>
        <w:pStyle w:val="ListBullet"/>
      </w:pPr>
      <w:r>
        <w:t>KPI page: p50/p95 latency, request volume over time, top queries, zero-result queries.</w:t>
      </w:r>
    </w:p>
    <w:p w14:paraId="27617D0C" w14:textId="77777777" w:rsidR="002403EC" w:rsidRDefault="00C95CFF">
      <w:pPr>
        <w:pStyle w:val="ListBullet"/>
      </w:pPr>
      <w:r>
        <w:t>Evaluation page: experiment table + nDCG@10 trend line across runs.</w:t>
      </w:r>
    </w:p>
    <w:p w14:paraId="6206EED4" w14:textId="77777777" w:rsidR="002403EC" w:rsidRDefault="00C95CFF">
      <w:pPr>
        <w:pStyle w:val="ListBullet"/>
      </w:pPr>
      <w:r>
        <w:t>Debug page: structured error logs filtered by time range and severity.</w:t>
      </w:r>
    </w:p>
    <w:p w14:paraId="3F052111" w14:textId="77777777" w:rsidR="002403EC" w:rsidRDefault="00C95CFF">
      <w:pPr>
        <w:pStyle w:val="Heading2"/>
      </w:pPr>
      <w:r>
        <w:t>6.5 Evaluation harness</w:t>
      </w:r>
    </w:p>
    <w:p w14:paraId="42D27227" w14:textId="77777777" w:rsidR="002403EC" w:rsidRDefault="00C95CFF">
      <w:pPr>
        <w:pStyle w:val="ListBullet"/>
      </w:pPr>
      <w:r>
        <w:t>Create labeled eval data: at least 25 queries, each with 3–10 relevant docs (qrels).</w:t>
      </w:r>
    </w:p>
    <w:p w14:paraId="1E720801" w14:textId="77777777" w:rsidR="002403EC" w:rsidRDefault="00C95CFF">
      <w:pPr>
        <w:pStyle w:val="ListBullet"/>
      </w:pPr>
      <w:r>
        <w:t>Script: python -m app.eval --queries data/eval/queries.jsonl --qrels data/eval/qrels.json.</w:t>
      </w:r>
    </w:p>
    <w:p w14:paraId="17A9CCEE" w14:textId="77777777" w:rsidR="002403EC" w:rsidRDefault="00C95CFF">
      <w:pPr>
        <w:pStyle w:val="ListBullet"/>
      </w:pPr>
      <w:r>
        <w:t>Compute: nDCG@10, Recall@10, MRR@10; append to data/metrics/experiments.csv with timestamp + git commit.</w:t>
      </w:r>
    </w:p>
    <w:p w14:paraId="682793A3" w14:textId="77777777" w:rsidR="002403EC" w:rsidRDefault="00C95CFF">
      <w:pPr>
        <w:pStyle w:val="ListBullet"/>
      </w:pPr>
      <w:r>
        <w:t>Run &gt;= 5 experiments varying alpha, embedding model, or preprocessing; visualize in the dashboard.</w:t>
      </w:r>
    </w:p>
    <w:p w14:paraId="5157B180" w14:textId="77777777" w:rsidR="002403EC" w:rsidRDefault="00C95CFF">
      <w:pPr>
        <w:pStyle w:val="Heading2"/>
      </w:pPr>
      <w:r>
        <w:t>6.6 Observability &amp; quality</w:t>
      </w:r>
    </w:p>
    <w:p w14:paraId="2C415ACF" w14:textId="77777777" w:rsidR="002403EC" w:rsidRDefault="00C95CFF">
      <w:pPr>
        <w:pStyle w:val="ListBullet"/>
      </w:pPr>
      <w:r>
        <w:t>Structured JSON logs per request: request_id, query, latency_ms, top_k, alpha, result_count, error (if any).</w:t>
      </w:r>
    </w:p>
    <w:p w14:paraId="624592D6" w14:textId="77777777" w:rsidR="002403EC" w:rsidRDefault="00C95CFF">
      <w:pPr>
        <w:pStyle w:val="ListBullet"/>
      </w:pPr>
      <w:r>
        <w:t>Persist query logs and latency into SQLite (include schema in README or docs/architecture.md).</w:t>
      </w:r>
    </w:p>
    <w:p w14:paraId="221EFB34" w14:textId="77777777" w:rsidR="002403EC" w:rsidRDefault="00C95CFF">
      <w:pPr>
        <w:pStyle w:val="ListBullet"/>
      </w:pPr>
      <w:r>
        <w:t>Unit tests for preprocessing, BM25 scoring, vector search, hybrid combination, and API contracts.</w:t>
      </w:r>
    </w:p>
    <w:p w14:paraId="1997BD1B" w14:textId="77777777" w:rsidR="002403EC" w:rsidRDefault="00C95CFF">
      <w:pPr>
        <w:pStyle w:val="ListBullet"/>
      </w:pPr>
      <w:r>
        <w:t>Basic security hygiene: input validation, rate limiting (simple), and no secrets in repo.</w:t>
      </w:r>
    </w:p>
    <w:p w14:paraId="6D3E65A9" w14:textId="77777777" w:rsidR="002403EC" w:rsidRDefault="00C95CFF">
      <w:pPr>
        <w:pStyle w:val="Heading1"/>
      </w:pPr>
      <w:r>
        <w:t>7. End-to-end run requirements</w:t>
      </w:r>
    </w:p>
    <w:p w14:paraId="0DCEEEB9" w14:textId="77777777" w:rsidR="002403EC" w:rsidRDefault="00C95CFF">
      <w:r>
        <w:t>Your repository MUST include:</w:t>
      </w:r>
    </w:p>
    <w:p w14:paraId="56A8D917" w14:textId="77777777" w:rsidR="002403EC" w:rsidRDefault="00C95CFF">
      <w:pPr>
        <w:pStyle w:val="ListBullet"/>
      </w:pPr>
      <w:r>
        <w:t>README.md with architecture overview and 1-minute quickstart.</w:t>
      </w:r>
    </w:p>
    <w:p w14:paraId="269D35CD" w14:textId="77777777" w:rsidR="002403EC" w:rsidRDefault="00C95CFF">
      <w:pPr>
        <w:pStyle w:val="ListBullet"/>
      </w:pPr>
      <w:r>
        <w:t>requirements.txt (or lockfile) with pinned versions.</w:t>
      </w:r>
    </w:p>
    <w:p w14:paraId="7825C945" w14:textId="77777777" w:rsidR="002403EC" w:rsidRDefault="00C95CFF">
      <w:pPr>
        <w:pStyle w:val="ListBullet"/>
      </w:pPr>
      <w:r>
        <w:t>up.sh that sets up environment, builds indexes (if missing), and launches backend + frontend.</w:t>
      </w:r>
    </w:p>
    <w:p w14:paraId="5CA74710" w14:textId="77777777" w:rsidR="002403EC" w:rsidRDefault="00C95CFF">
      <w:pPr>
        <w:pStyle w:val="ListBullet"/>
      </w:pPr>
      <w:r>
        <w:t>Optional: down.sh to stop services cleanly.</w:t>
      </w:r>
    </w:p>
    <w:p w14:paraId="185E1957" w14:textId="77777777" w:rsidR="002403EC" w:rsidRDefault="00C95CFF">
      <w:r>
        <w:t>up.sh must do, at minimum:</w:t>
      </w:r>
    </w:p>
    <w:p w14:paraId="6CFEE0FD" w14:textId="77777777" w:rsidR="002403EC" w:rsidRDefault="00C95CFF">
      <w:pPr>
        <w:pStyle w:val="ListBullet"/>
      </w:pPr>
      <w:r>
        <w:t>Create/activate local virtual environment (./.venv) if missing.</w:t>
      </w:r>
    </w:p>
    <w:p w14:paraId="090A4792" w14:textId="77777777" w:rsidR="002403EC" w:rsidRDefault="00C95CFF">
      <w:pPr>
        <w:pStyle w:val="ListBullet"/>
      </w:pPr>
      <w:r>
        <w:t>Install dependencies.</w:t>
      </w:r>
    </w:p>
    <w:p w14:paraId="6A6850AD" w14:textId="77777777" w:rsidR="002403EC" w:rsidRDefault="00C95CFF">
      <w:pPr>
        <w:pStyle w:val="ListBullet"/>
      </w:pPr>
      <w:r>
        <w:t>Download/prepare sample data (if not present).</w:t>
      </w:r>
    </w:p>
    <w:p w14:paraId="3EEBF63B" w14:textId="77777777" w:rsidR="002403EC" w:rsidRDefault="00C95CFF">
      <w:pPr>
        <w:pStyle w:val="ListBullet"/>
      </w:pPr>
      <w:r>
        <w:t>Run ingest + index only when artifacts are missing.</w:t>
      </w:r>
    </w:p>
    <w:p w14:paraId="7D521929" w14:textId="77777777" w:rsidR="002403EC" w:rsidRDefault="00C95CFF">
      <w:pPr>
        <w:pStyle w:val="ListBullet"/>
      </w:pPr>
      <w:r>
        <w:t>Start API + UI and print local URLs.</w:t>
      </w:r>
    </w:p>
    <w:p w14:paraId="519C3108" w14:textId="77777777" w:rsidR="002403EC" w:rsidRDefault="00C95CFF">
      <w:pPr>
        <w:pStyle w:val="Heading1"/>
      </w:pPr>
      <w:r>
        <w:t>8. Codex usage protocol (granular prompts required)</w:t>
      </w:r>
    </w:p>
    <w:p w14:paraId="7011D266" w14:textId="77777777" w:rsidR="002403EC" w:rsidRDefault="00C95CFF">
      <w:r>
        <w:t>You may use Codex, but it must demonstrate your engineering judgment. We will review your prompt log for granularity and correctness.</w:t>
      </w:r>
    </w:p>
    <w:p w14:paraId="76C192BB" w14:textId="77777777" w:rsidR="002403EC" w:rsidRDefault="00C95CFF">
      <w:pPr>
        <w:pStyle w:val="Heading2"/>
      </w:pPr>
      <w:r>
        <w:t>8.1 Required artifacts</w:t>
      </w:r>
    </w:p>
    <w:p w14:paraId="7B26FD8D" w14:textId="77777777" w:rsidR="002403EC" w:rsidRDefault="00C95CFF">
      <w:pPr>
        <w:pStyle w:val="ListBullet"/>
      </w:pPr>
      <w:r>
        <w:t>docs/codex_log.md: chronological log of every prompt and what you used from the output.</w:t>
      </w:r>
    </w:p>
    <w:p w14:paraId="21DA0089" w14:textId="77777777" w:rsidR="002403EC" w:rsidRDefault="00C95CFF">
      <w:pPr>
        <w:pStyle w:val="ListBullet"/>
      </w:pPr>
      <w:r>
        <w:t>docs/decision_log.md: rationale for key design choices.</w:t>
      </w:r>
    </w:p>
    <w:p w14:paraId="43535A6A" w14:textId="77777777" w:rsidR="002403EC" w:rsidRDefault="00C95CFF">
      <w:pPr>
        <w:pStyle w:val="ListBullet"/>
      </w:pPr>
      <w:r>
        <w:t>Each major prompt maps to a small, testable change and a git commit.</w:t>
      </w:r>
    </w:p>
    <w:p w14:paraId="6FC07BC2" w14:textId="77777777" w:rsidR="002403EC" w:rsidRDefault="00C95CFF">
      <w:pPr>
        <w:pStyle w:val="Heading2"/>
      </w:pPr>
      <w:r>
        <w:t>8.2 Rules for acceptable prompts</w:t>
      </w:r>
    </w:p>
    <w:p w14:paraId="4658A6DB" w14:textId="77777777" w:rsidR="002403EC" w:rsidRDefault="00C95CFF">
      <w:pPr>
        <w:pStyle w:val="ListBullet"/>
      </w:pPr>
      <w:r>
        <w:t>One small unit of work per prompt (single file/function/test).</w:t>
      </w:r>
    </w:p>
    <w:p w14:paraId="5205F041" w14:textId="77777777" w:rsidR="002403EC" w:rsidRDefault="00C95CFF">
      <w:pPr>
        <w:pStyle w:val="ListBullet"/>
      </w:pPr>
      <w:r>
        <w:t>Include exact file paths, constraints (CPU-only), and acceptance criteria.</w:t>
      </w:r>
    </w:p>
    <w:p w14:paraId="48DEDF81" w14:textId="77777777" w:rsidR="002403EC" w:rsidRDefault="00C95CFF">
      <w:pPr>
        <w:pStyle w:val="ListBullet"/>
      </w:pPr>
      <w:r>
        <w:t>After Codex responds: you must review/edit code and describe edits in the commit message.</w:t>
      </w:r>
    </w:p>
    <w:p w14:paraId="2931354D" w14:textId="77777777" w:rsidR="002403EC" w:rsidRDefault="00C95CFF">
      <w:pPr>
        <w:pStyle w:val="Heading2"/>
      </w:pPr>
      <w:r>
        <w:t>8.3 Examples (good vs bad)</w:t>
      </w:r>
    </w:p>
    <w:p w14:paraId="5FD691DA" w14:textId="77777777" w:rsidR="002403EC" w:rsidRDefault="00C95CFF">
      <w:r>
        <w:t>Bad (blanket prompt): “Build a hybrid search engine with a dashboard.”</w:t>
      </w:r>
    </w:p>
    <w:p w14:paraId="45A651F4" w14:textId="77777777" w:rsidR="002403EC" w:rsidRDefault="00C95CFF">
      <w:r>
        <w:t>Good (granular prompts):</w:t>
      </w:r>
    </w:p>
    <w:p w14:paraId="18A2DDDA" w14:textId="77777777" w:rsidR="002403EC" w:rsidRDefault="00C95CFF">
      <w:pPr>
        <w:pStyle w:val="ListBullet"/>
      </w:pPr>
      <w:r>
        <w:t>In backend/app/search/bm25.py implement BM25 scoring using rank-bm25. Provide BM25Index with build() and query(). Add pytest tests in backend/tests/test_bm25.py with a 3-doc toy corpus and deterministic expected ordering.</w:t>
      </w:r>
    </w:p>
    <w:p w14:paraId="3B25B05D" w14:textId="77777777" w:rsidR="002403EC" w:rsidRDefault="00C95CFF">
      <w:pPr>
        <w:pStyle w:val="ListBullet"/>
      </w:pPr>
      <w:r>
        <w:t>In backend/app/api/routes.py add POST /search (query, top_k, alpha). Combine bm25 + vector, normalize with min-max, return per-result score breakdown and snippet highlights. Add a FastAPI TestClient contract test.</w:t>
      </w:r>
    </w:p>
    <w:p w14:paraId="2FEBB428" w14:textId="77777777" w:rsidR="002403EC" w:rsidRDefault="00C95CFF">
      <w:pPr>
        <w:pStyle w:val="ListBullet"/>
      </w:pPr>
      <w:r>
        <w:t>Write up.sh that creates .venv, installs requirements, runs ingest/index if artifacts missing, and starts uvicorn + UI. Ensure Ctrl+C stops both.</w:t>
      </w:r>
    </w:p>
    <w:p w14:paraId="006B2A3E" w14:textId="77777777" w:rsidR="002403EC" w:rsidRDefault="00C95CFF">
      <w:pPr>
        <w:pStyle w:val="Heading1"/>
      </w:pPr>
      <w:r>
        <w:t>9. Required error induction: break it, then rebuild it</w:t>
      </w:r>
    </w:p>
    <w:p w14:paraId="2A40397B" w14:textId="77777777" w:rsidR="002403EC" w:rsidRDefault="00C95CFF">
      <w:r>
        <w:t>You must intentionally introduce errors, observe failures, and demonstrate recovery. Record everything in docs/break_fix_log.md.</w:t>
      </w:r>
    </w:p>
    <w:p w14:paraId="7CE9FCEC" w14:textId="77777777" w:rsidR="002403EC" w:rsidRDefault="00C95CFF">
      <w:pPr>
        <w:pStyle w:val="Heading2"/>
      </w:pPr>
      <w:r>
        <w:t>9.1 Scenario A: Semantic index mismatch</w:t>
      </w:r>
    </w:p>
    <w:p w14:paraId="3798DBE3" w14:textId="77777777" w:rsidR="002403EC" w:rsidRDefault="00C95CFF">
      <w:pPr>
        <w:pStyle w:val="ListBullet"/>
      </w:pPr>
      <w:r>
        <w:t>Inject: Change embedding model (dimension changes) without rebuilding the vector index.</w:t>
      </w:r>
    </w:p>
    <w:p w14:paraId="7E387624" w14:textId="77777777" w:rsidR="002403EC" w:rsidRDefault="00C95CFF">
      <w:pPr>
        <w:pStyle w:val="ListBullet"/>
      </w:pPr>
      <w:r>
        <w:t>Expected: dimension mismatch error or invalid results.</w:t>
      </w:r>
    </w:p>
    <w:p w14:paraId="57194BBF" w14:textId="77777777" w:rsidR="002403EC" w:rsidRDefault="00C95CFF">
      <w:pPr>
        <w:pStyle w:val="ListBullet"/>
      </w:pPr>
      <w:r>
        <w:t>Fix: add startup validation (dimension + model name) and automatic recovery path (rebuild or block startup with clear message).</w:t>
      </w:r>
    </w:p>
    <w:p w14:paraId="007BC438" w14:textId="77777777" w:rsidR="002403EC" w:rsidRDefault="00C95CFF">
      <w:pPr>
        <w:pStyle w:val="Heading2"/>
      </w:pPr>
      <w:r>
        <w:t>9.2 Scenario B: Schema migration break</w:t>
      </w:r>
    </w:p>
    <w:p w14:paraId="2723460D" w14:textId="77777777" w:rsidR="002403EC" w:rsidRDefault="00C95CFF">
      <w:pPr>
        <w:pStyle w:val="ListBullet"/>
      </w:pPr>
      <w:r>
        <w:t>Inject: Modify SQLite schema (e.g., add a NOT NULL column) without migration; restart.</w:t>
      </w:r>
    </w:p>
    <w:p w14:paraId="0F4332EC" w14:textId="77777777" w:rsidR="002403EC" w:rsidRDefault="00C95CFF">
      <w:pPr>
        <w:pStyle w:val="ListBullet"/>
      </w:pPr>
      <w:r>
        <w:t>Expected: API fails to write logs; dashboard breaks.</w:t>
      </w:r>
    </w:p>
    <w:p w14:paraId="200550AE" w14:textId="77777777" w:rsidR="002403EC" w:rsidRDefault="00C95CFF">
      <w:pPr>
        <w:pStyle w:val="ListBullet"/>
      </w:pPr>
      <w:r>
        <w:t>Fix: implement simple migrations (Alembic optional) and demonstrate upgrade from v1 to v2.</w:t>
      </w:r>
    </w:p>
    <w:p w14:paraId="06F4E33E" w14:textId="77777777" w:rsidR="002403EC" w:rsidRDefault="00C95CFF">
      <w:pPr>
        <w:pStyle w:val="Heading2"/>
      </w:pPr>
      <w:r>
        <w:t>9.3 Scenario C: Hybrid scoring regression</w:t>
      </w:r>
    </w:p>
    <w:p w14:paraId="7BBE69F2" w14:textId="77777777" w:rsidR="002403EC" w:rsidRDefault="00C95CFF">
      <w:pPr>
        <w:pStyle w:val="ListBullet"/>
      </w:pPr>
      <w:r>
        <w:t>Inject: Bug in normalization (e.g., divide-by-zero when all scores equal) and create a query that triggers it.</w:t>
      </w:r>
    </w:p>
    <w:p w14:paraId="52F355BF" w14:textId="77777777" w:rsidR="002403EC" w:rsidRDefault="00C95CFF">
      <w:pPr>
        <w:pStyle w:val="ListBullet"/>
      </w:pPr>
      <w:r>
        <w:t>Expected: NaNs in scores, incorrect ranking, failing eval.</w:t>
      </w:r>
    </w:p>
    <w:p w14:paraId="5C2D66F6" w14:textId="77777777" w:rsidR="002403EC" w:rsidRDefault="00C95CFF">
      <w:pPr>
        <w:pStyle w:val="ListBullet"/>
      </w:pPr>
      <w:r>
        <w:t>Fix: add tests reproducing bug, fix, and show eval metrics recover.</w:t>
      </w:r>
    </w:p>
    <w:p w14:paraId="54D3DEC1" w14:textId="77777777" w:rsidR="002403EC" w:rsidRDefault="00C95CFF">
      <w:pPr>
        <w:pStyle w:val="Heading1"/>
      </w:pPr>
      <w:r>
        <w:t>10. Suggested repo structure</w:t>
      </w:r>
    </w:p>
    <w:p w14:paraId="5F1587D3" w14:textId="77777777" w:rsidR="002403EC" w:rsidRDefault="00C95CFF">
      <w:r>
        <w:t>Example:</w:t>
      </w:r>
    </w:p>
    <w:p w14:paraId="58089134" w14:textId="77777777" w:rsidR="002403EC" w:rsidRDefault="00C95CFF">
      <w:pPr>
        <w:pStyle w:val="ListBullet"/>
      </w:pPr>
      <w:r>
        <w:t>backend/ (FastAPI + core logic)</w:t>
      </w:r>
    </w:p>
    <w:p w14:paraId="5BB752C7" w14:textId="77777777" w:rsidR="002403EC" w:rsidRDefault="00C95CFF">
      <w:pPr>
        <w:pStyle w:val="ListBullet"/>
      </w:pPr>
      <w:r>
        <w:t>frontend/ (React+Vite or Streamlit)</w:t>
      </w:r>
    </w:p>
    <w:p w14:paraId="22EF82CC" w14:textId="77777777" w:rsidR="002403EC" w:rsidRDefault="00C95CFF">
      <w:pPr>
        <w:pStyle w:val="ListBullet"/>
      </w:pPr>
      <w:r>
        <w:t>data/ (raw, processed, index, eval, metrics)</w:t>
      </w:r>
    </w:p>
    <w:p w14:paraId="5979922B" w14:textId="77777777" w:rsidR="002403EC" w:rsidRDefault="00C95CFF">
      <w:pPr>
        <w:pStyle w:val="ListBullet"/>
      </w:pPr>
      <w:r>
        <w:t>docs/ (architecture.md, codex_log.md, decision_log.md, break_fix_log.md)</w:t>
      </w:r>
    </w:p>
    <w:p w14:paraId="27E94F18" w14:textId="77777777" w:rsidR="002403EC" w:rsidRDefault="00C95CFF">
      <w:pPr>
        <w:pStyle w:val="ListBullet"/>
      </w:pPr>
      <w:r>
        <w:t>up.sh</w:t>
      </w:r>
    </w:p>
    <w:p w14:paraId="3C8C0C88" w14:textId="77777777" w:rsidR="002403EC" w:rsidRDefault="00C95CFF">
      <w:pPr>
        <w:pStyle w:val="ListBullet"/>
      </w:pPr>
      <w:r>
        <w:t>requirements.txt</w:t>
      </w:r>
    </w:p>
    <w:p w14:paraId="63C99BD0" w14:textId="77777777" w:rsidR="002403EC" w:rsidRDefault="00C95CFF">
      <w:pPr>
        <w:pStyle w:val="ListBullet"/>
      </w:pPr>
      <w:r>
        <w:t>README.md</w:t>
      </w:r>
    </w:p>
    <w:p w14:paraId="486B75AB" w14:textId="77777777" w:rsidR="002403EC" w:rsidRDefault="00C95CFF">
      <w:pPr>
        <w:pStyle w:val="Heading1"/>
      </w:pPr>
      <w:r>
        <w:t>11. Submission requirements</w:t>
      </w:r>
    </w:p>
    <w:p w14:paraId="5D8E0BAB" w14:textId="77777777" w:rsidR="002403EC" w:rsidRDefault="00C95CFF">
      <w:pPr>
        <w:pStyle w:val="ListBullet"/>
      </w:pPr>
      <w:r>
        <w:t>Public GitHub repo OR zipped folder.</w:t>
      </w:r>
    </w:p>
    <w:p w14:paraId="2D628433" w14:textId="77777777" w:rsidR="002403EC" w:rsidRDefault="00C95CFF">
      <w:pPr>
        <w:pStyle w:val="ListBullet"/>
      </w:pPr>
      <w:r>
        <w:t>&gt;= 15 meaningful commits; each commit message describes what changed and what was validated.</w:t>
      </w:r>
    </w:p>
    <w:p w14:paraId="377673A4" w14:textId="77777777" w:rsidR="002403EC" w:rsidRDefault="00C95CFF">
      <w:pPr>
        <w:pStyle w:val="ListBullet"/>
      </w:pPr>
      <w:r>
        <w:t>Short screen recording (5–8 minutes): up.sh, search, dashboard KPIs, at least one break/fix scenario.</w:t>
      </w:r>
    </w:p>
    <w:p w14:paraId="563F2F9F" w14:textId="77777777" w:rsidR="002403EC" w:rsidRDefault="00C95CFF">
      <w:pPr>
        <w:pStyle w:val="ListBullet"/>
      </w:pPr>
      <w:r>
        <w:t>README includes: how to run, how to run tests, how to run eval.</w:t>
      </w:r>
    </w:p>
    <w:p w14:paraId="5112C6D2" w14:textId="77777777" w:rsidR="002403EC" w:rsidRDefault="00C95CFF">
      <w:pPr>
        <w:pStyle w:val="Heading1"/>
      </w:pPr>
      <w:r>
        <w:t>12. Evaluation rubric (100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7"/>
        <w:gridCol w:w="2875"/>
      </w:tblGrid>
      <w:tr w:rsidR="002403EC" w14:paraId="5287560D" w14:textId="77777777">
        <w:tc>
          <w:tcPr>
            <w:tcW w:w="2880" w:type="dxa"/>
          </w:tcPr>
          <w:p w14:paraId="58623AE2" w14:textId="77777777" w:rsidR="002403EC" w:rsidRDefault="00C95CFF">
            <w:r>
              <w:t>Category</w:t>
            </w:r>
          </w:p>
        </w:tc>
        <w:tc>
          <w:tcPr>
            <w:tcW w:w="2880" w:type="dxa"/>
          </w:tcPr>
          <w:p w14:paraId="4B79CCB6" w14:textId="77777777" w:rsidR="002403EC" w:rsidRDefault="00C95CFF">
            <w:r>
              <w:t>What we look for</w:t>
            </w:r>
          </w:p>
        </w:tc>
        <w:tc>
          <w:tcPr>
            <w:tcW w:w="2880" w:type="dxa"/>
          </w:tcPr>
          <w:p w14:paraId="1AAF4F71" w14:textId="77777777" w:rsidR="002403EC" w:rsidRDefault="00C95CFF">
            <w:r>
              <w:t>Points</w:t>
            </w:r>
          </w:p>
        </w:tc>
      </w:tr>
      <w:tr w:rsidR="002403EC" w14:paraId="3F005680" w14:textId="77777777">
        <w:tc>
          <w:tcPr>
            <w:tcW w:w="2880" w:type="dxa"/>
          </w:tcPr>
          <w:p w14:paraId="2CFD0CD0" w14:textId="77777777" w:rsidR="002403EC" w:rsidRDefault="00C95CFF">
            <w:r>
              <w:t>Hybrid retrieval correctness</w:t>
            </w:r>
          </w:p>
        </w:tc>
        <w:tc>
          <w:tcPr>
            <w:tcW w:w="2880" w:type="dxa"/>
          </w:tcPr>
          <w:p w14:paraId="02E1441C" w14:textId="77777777" w:rsidR="002403EC" w:rsidRDefault="00C95CFF">
            <w:r>
              <w:t>BM25 + vector + clear normalization + explainable scoring</w:t>
            </w:r>
          </w:p>
        </w:tc>
        <w:tc>
          <w:tcPr>
            <w:tcW w:w="2880" w:type="dxa"/>
          </w:tcPr>
          <w:p w14:paraId="16FE90A9" w14:textId="77777777" w:rsidR="002403EC" w:rsidRDefault="00C95CFF">
            <w:r>
              <w:t>20</w:t>
            </w:r>
          </w:p>
        </w:tc>
      </w:tr>
      <w:tr w:rsidR="002403EC" w14:paraId="394EED29" w14:textId="77777777">
        <w:tc>
          <w:tcPr>
            <w:tcW w:w="2880" w:type="dxa"/>
          </w:tcPr>
          <w:p w14:paraId="0B033256" w14:textId="77777777" w:rsidR="002403EC" w:rsidRDefault="00C95CFF">
            <w:r>
              <w:t>Engineering quality</w:t>
            </w:r>
          </w:p>
        </w:tc>
        <w:tc>
          <w:tcPr>
            <w:tcW w:w="2880" w:type="dxa"/>
          </w:tcPr>
          <w:p w14:paraId="14AECBCF" w14:textId="77777777" w:rsidR="002403EC" w:rsidRDefault="00C95CFF">
            <w:r>
              <w:t>Clean structure, typing, error handling, readability</w:t>
            </w:r>
          </w:p>
        </w:tc>
        <w:tc>
          <w:tcPr>
            <w:tcW w:w="2880" w:type="dxa"/>
          </w:tcPr>
          <w:p w14:paraId="10CD9161" w14:textId="77777777" w:rsidR="002403EC" w:rsidRDefault="00C95CFF">
            <w:r>
              <w:t>15</w:t>
            </w:r>
          </w:p>
        </w:tc>
      </w:tr>
      <w:tr w:rsidR="002403EC" w14:paraId="15107114" w14:textId="77777777">
        <w:tc>
          <w:tcPr>
            <w:tcW w:w="2880" w:type="dxa"/>
          </w:tcPr>
          <w:p w14:paraId="23ED1D35" w14:textId="77777777" w:rsidR="002403EC" w:rsidRDefault="00C95CFF">
            <w:r>
              <w:t>Reproducibility</w:t>
            </w:r>
          </w:p>
        </w:tc>
        <w:tc>
          <w:tcPr>
            <w:tcW w:w="2880" w:type="dxa"/>
          </w:tcPr>
          <w:p w14:paraId="5A862F87" w14:textId="77777777" w:rsidR="002403EC" w:rsidRDefault="00C95CFF">
            <w:r>
              <w:t>up.sh works; minimal steps; no hidden dependencies</w:t>
            </w:r>
          </w:p>
        </w:tc>
        <w:tc>
          <w:tcPr>
            <w:tcW w:w="2880" w:type="dxa"/>
          </w:tcPr>
          <w:p w14:paraId="68DA2D80" w14:textId="77777777" w:rsidR="002403EC" w:rsidRDefault="00C95CFF">
            <w:r>
              <w:t>15</w:t>
            </w:r>
          </w:p>
        </w:tc>
      </w:tr>
      <w:tr w:rsidR="002403EC" w14:paraId="582E7337" w14:textId="77777777">
        <w:tc>
          <w:tcPr>
            <w:tcW w:w="2880" w:type="dxa"/>
          </w:tcPr>
          <w:p w14:paraId="32CEBD1F" w14:textId="77777777" w:rsidR="002403EC" w:rsidRDefault="00C95CFF">
            <w:r>
              <w:t>Evaluation rigor</w:t>
            </w:r>
          </w:p>
        </w:tc>
        <w:tc>
          <w:tcPr>
            <w:tcW w:w="2880" w:type="dxa"/>
          </w:tcPr>
          <w:p w14:paraId="403A1239" w14:textId="77777777" w:rsidR="002403EC" w:rsidRDefault="00C95CFF">
            <w:r>
              <w:t>qrels, metrics, 5+ experiments, results tracked and visualized</w:t>
            </w:r>
          </w:p>
        </w:tc>
        <w:tc>
          <w:tcPr>
            <w:tcW w:w="2880" w:type="dxa"/>
          </w:tcPr>
          <w:p w14:paraId="0ED9E4E2" w14:textId="77777777" w:rsidR="002403EC" w:rsidRDefault="00C95CFF">
            <w:r>
              <w:t>15</w:t>
            </w:r>
          </w:p>
        </w:tc>
      </w:tr>
      <w:tr w:rsidR="002403EC" w14:paraId="5BECE5AF" w14:textId="77777777">
        <w:tc>
          <w:tcPr>
            <w:tcW w:w="2880" w:type="dxa"/>
          </w:tcPr>
          <w:p w14:paraId="0906D8E7" w14:textId="77777777" w:rsidR="002403EC" w:rsidRDefault="00C95CFF">
            <w:r>
              <w:t>Dashboard usefulness</w:t>
            </w:r>
          </w:p>
        </w:tc>
        <w:tc>
          <w:tcPr>
            <w:tcW w:w="2880" w:type="dxa"/>
          </w:tcPr>
          <w:p w14:paraId="66BBDA2D" w14:textId="77777777" w:rsidR="002403EC" w:rsidRDefault="00C95CFF">
            <w:r>
              <w:t>KPI panels, query analytics, eval trends, debug view</w:t>
            </w:r>
          </w:p>
        </w:tc>
        <w:tc>
          <w:tcPr>
            <w:tcW w:w="2880" w:type="dxa"/>
          </w:tcPr>
          <w:p w14:paraId="4FADDC65" w14:textId="77777777" w:rsidR="002403EC" w:rsidRDefault="00C95CFF">
            <w:r>
              <w:t>10</w:t>
            </w:r>
          </w:p>
        </w:tc>
      </w:tr>
      <w:tr w:rsidR="002403EC" w14:paraId="176CE5B6" w14:textId="77777777">
        <w:tc>
          <w:tcPr>
            <w:tcW w:w="2880" w:type="dxa"/>
          </w:tcPr>
          <w:p w14:paraId="2A343FFE" w14:textId="77777777" w:rsidR="002403EC" w:rsidRDefault="00C95CFF">
            <w:r>
              <w:t>Observability</w:t>
            </w:r>
          </w:p>
        </w:tc>
        <w:tc>
          <w:tcPr>
            <w:tcW w:w="2880" w:type="dxa"/>
          </w:tcPr>
          <w:p w14:paraId="3187CFD0" w14:textId="77777777" w:rsidR="002403EC" w:rsidRDefault="00C95CFF">
            <w:r>
              <w:t>Structured logs, metrics endpoint, traceable failures</w:t>
            </w:r>
          </w:p>
        </w:tc>
        <w:tc>
          <w:tcPr>
            <w:tcW w:w="2880" w:type="dxa"/>
          </w:tcPr>
          <w:p w14:paraId="423C1E8D" w14:textId="77777777" w:rsidR="002403EC" w:rsidRDefault="00C95CFF">
            <w:r>
              <w:t>10</w:t>
            </w:r>
          </w:p>
        </w:tc>
      </w:tr>
      <w:tr w:rsidR="002403EC" w14:paraId="53B9A5A3" w14:textId="77777777">
        <w:tc>
          <w:tcPr>
            <w:tcW w:w="2880" w:type="dxa"/>
          </w:tcPr>
          <w:p w14:paraId="47B52C77" w14:textId="77777777" w:rsidR="002403EC" w:rsidRDefault="00C95CFF">
            <w:r>
              <w:t>Testing</w:t>
            </w:r>
          </w:p>
        </w:tc>
        <w:tc>
          <w:tcPr>
            <w:tcW w:w="2880" w:type="dxa"/>
          </w:tcPr>
          <w:p w14:paraId="0C77B7A9" w14:textId="77777777" w:rsidR="002403EC" w:rsidRDefault="00C95CFF">
            <w:r>
              <w:t>Meaningful unit + contract tests; catches regressions</w:t>
            </w:r>
          </w:p>
        </w:tc>
        <w:tc>
          <w:tcPr>
            <w:tcW w:w="2880" w:type="dxa"/>
          </w:tcPr>
          <w:p w14:paraId="67CD8D7B" w14:textId="77777777" w:rsidR="002403EC" w:rsidRDefault="00C95CFF">
            <w:r>
              <w:t>10</w:t>
            </w:r>
          </w:p>
        </w:tc>
      </w:tr>
      <w:tr w:rsidR="002403EC" w14:paraId="1C7976F4" w14:textId="77777777">
        <w:tc>
          <w:tcPr>
            <w:tcW w:w="2880" w:type="dxa"/>
          </w:tcPr>
          <w:p w14:paraId="14144505" w14:textId="77777777" w:rsidR="002403EC" w:rsidRDefault="00C95CFF">
            <w:r>
              <w:t>Codex protocol</w:t>
            </w:r>
          </w:p>
        </w:tc>
        <w:tc>
          <w:tcPr>
            <w:tcW w:w="2880" w:type="dxa"/>
          </w:tcPr>
          <w:p w14:paraId="68A88C62" w14:textId="77777777" w:rsidR="002403EC" w:rsidRDefault="00C95CFF">
            <w:r>
              <w:t>Granular prompts, mapped to commits, clear edits/ownership</w:t>
            </w:r>
          </w:p>
        </w:tc>
        <w:tc>
          <w:tcPr>
            <w:tcW w:w="2880" w:type="dxa"/>
          </w:tcPr>
          <w:p w14:paraId="251E74F4" w14:textId="77777777" w:rsidR="002403EC" w:rsidRDefault="00C95CFF">
            <w:r>
              <w:t>5</w:t>
            </w:r>
          </w:p>
        </w:tc>
      </w:tr>
    </w:tbl>
    <w:p w14:paraId="7AD53EF6" w14:textId="77777777" w:rsidR="002403EC" w:rsidRDefault="00C95CFF">
      <w:pPr>
        <w:pStyle w:val="Heading1"/>
      </w:pPr>
      <w:r>
        <w:t>13. Reviewer quick checklist</w:t>
      </w:r>
    </w:p>
    <w:p w14:paraId="61DD58C7" w14:textId="77777777" w:rsidR="002403EC" w:rsidRDefault="00C95CFF">
      <w:pPr>
        <w:pStyle w:val="ListBullet"/>
      </w:pPr>
      <w:r>
        <w:t>Run ./up.sh from clean clone; confirm services start and URLs printed.</w:t>
      </w:r>
    </w:p>
    <w:p w14:paraId="03A3BC6A" w14:textId="77777777" w:rsidR="002403EC" w:rsidRDefault="00C95CFF">
      <w:pPr>
        <w:pStyle w:val="ListBullet"/>
      </w:pPr>
      <w:r>
        <w:t>Call /health and /search; verify per-result score breakdown exists.</w:t>
      </w:r>
    </w:p>
    <w:p w14:paraId="3B7FD41F" w14:textId="77777777" w:rsidR="002403EC" w:rsidRDefault="00C95CFF">
      <w:pPr>
        <w:pStyle w:val="ListBullet"/>
      </w:pPr>
      <w:r>
        <w:t>Open dashboard; confirm KPIs populate and eval trend loads from experiments.csv.</w:t>
      </w:r>
    </w:p>
    <w:p w14:paraId="31F98A25" w14:textId="77777777" w:rsidR="002403EC" w:rsidRDefault="00C95CFF">
      <w:pPr>
        <w:pStyle w:val="ListBullet"/>
      </w:pPr>
      <w:r>
        <w:t>Run pytest; confirm all tests pass.</w:t>
      </w:r>
    </w:p>
    <w:p w14:paraId="4D3581F6" w14:textId="77777777" w:rsidR="002403EC" w:rsidRDefault="00C95CFF">
      <w:pPr>
        <w:pStyle w:val="ListBullet"/>
      </w:pPr>
      <w:r>
        <w:t>Check docs/codex_log.md for granular prompts mapped to commits.</w:t>
      </w:r>
    </w:p>
    <w:p w14:paraId="18C79003" w14:textId="77777777" w:rsidR="002403EC" w:rsidRDefault="00C95CFF">
      <w:pPr>
        <w:pStyle w:val="ListBullet"/>
      </w:pPr>
      <w:r>
        <w:t>Check docs/break_fix_log.md for evidence of induced failures and fixes.</w:t>
      </w:r>
    </w:p>
    <w:sectPr w:rsidR="002403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7F0B9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216152">
    <w:abstractNumId w:val="0"/>
  </w:num>
  <w:num w:numId="2" w16cid:durableId="1341278364">
    <w:abstractNumId w:val="4"/>
  </w:num>
  <w:num w:numId="3" w16cid:durableId="1641416892">
    <w:abstractNumId w:val="3"/>
  </w:num>
  <w:num w:numId="4" w16cid:durableId="1943994874">
    <w:abstractNumId w:val="1"/>
  </w:num>
  <w:num w:numId="5" w16cid:durableId="275016943">
    <w:abstractNumId w:val="6"/>
  </w:num>
  <w:num w:numId="6" w16cid:durableId="415706607">
    <w:abstractNumId w:val="5"/>
  </w:num>
  <w:num w:numId="7" w16cid:durableId="542401305">
    <w:abstractNumId w:val="8"/>
  </w:num>
  <w:num w:numId="8" w16cid:durableId="772438779">
    <w:abstractNumId w:val="7"/>
  </w:num>
  <w:num w:numId="9" w16cid:durableId="818231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5B5"/>
    <w:rsid w:val="00235141"/>
    <w:rsid w:val="002403EC"/>
    <w:rsid w:val="00294B96"/>
    <w:rsid w:val="0029639D"/>
    <w:rsid w:val="00326F90"/>
    <w:rsid w:val="003907F8"/>
    <w:rsid w:val="0048326D"/>
    <w:rsid w:val="00A35E3F"/>
    <w:rsid w:val="00AA1D8D"/>
    <w:rsid w:val="00B47730"/>
    <w:rsid w:val="00C95CFF"/>
    <w:rsid w:val="00CB0664"/>
    <w:rsid w:val="00D65379"/>
    <w:rsid w:val="00FC693F"/>
    <w:rsid w:val="55649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DD6844E"/>
  <w14:defaultImageDpi w14:val="300"/>
  <w15:docId w15:val="{3B461388-6F2B-426D-8CB1-F34AA0367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Yadav, Shashank</cp:lastModifiedBy>
  <cp:revision>3</cp:revision>
  <dcterms:created xsi:type="dcterms:W3CDTF">2026-08-25T12:24:00Z</dcterms:created>
  <dcterms:modified xsi:type="dcterms:W3CDTF">2026-08-25T13:07:00Z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815a84-bb14-486b-9367-c1af54c95fa4_Enabled">
    <vt:lpwstr>true</vt:lpwstr>
  </property>
  <property fmtid="{D5CDD505-2E9C-101B-9397-08002B2CF9AE}" pid="3" name="MSIP_Label_0e815a84-bb14-486b-9367-c1af54c95fa4_SetDate">
    <vt:lpwstr>2026-08-25T12:24:18Z</vt:lpwstr>
  </property>
  <property fmtid="{D5CDD505-2E9C-101B-9397-08002B2CF9AE}" pid="4" name="MSIP_Label_0e815a84-bb14-486b-9367-c1af54c95fa4_Method">
    <vt:lpwstr>Standard</vt:lpwstr>
  </property>
  <property fmtid="{D5CDD505-2E9C-101B-9397-08002B2CF9AE}" pid="5" name="MSIP_Label_0e815a84-bb14-486b-9367-c1af54c95fa4_Name">
    <vt:lpwstr>Standard</vt:lpwstr>
  </property>
  <property fmtid="{D5CDD505-2E9C-101B-9397-08002B2CF9AE}" pid="6" name="MSIP_Label_0e815a84-bb14-486b-9367-c1af54c95fa4_SiteId">
    <vt:lpwstr>5dc645ed-297f-4dca-b0af-2339c71c5388</vt:lpwstr>
  </property>
  <property fmtid="{D5CDD505-2E9C-101B-9397-08002B2CF9AE}" pid="7" name="MSIP_Label_0e815a84-bb14-486b-9367-c1af54c95fa4_ActionId">
    <vt:lpwstr>036e7616-791c-4e73-92ec-bd700a32fa1d</vt:lpwstr>
  </property>
  <property fmtid="{D5CDD505-2E9C-101B-9397-08002B2CF9AE}" pid="8" name="MSIP_Label_0e815a84-bb14-486b-9367-c1af54c95fa4_ContentBits">
    <vt:lpwstr>0</vt:lpwstr>
  </property>
  <property fmtid="{D5CDD505-2E9C-101B-9397-08002B2CF9AE}" pid="9" name="MSIP_Label_0e815a84-bb14-486b-9367-c1af54c95fa4_Tag">
    <vt:lpwstr>10, 3, 0, 2</vt:lpwstr>
  </property>
</Properties>
</file>