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804A" w14:textId="5F25B6FD" w:rsidR="00734CC1" w:rsidRPr="004E3A04" w:rsidRDefault="00000000">
      <w:pPr>
        <w:pBdr>
          <w:bottom w:val="single" w:sz="6" w:space="0" w:color="000000"/>
        </w:pBdr>
        <w:spacing w:line="189" w:lineRule="atLeast"/>
        <w:jc w:val="center"/>
        <w:rPr>
          <w:sz w:val="28"/>
          <w:szCs w:val="28"/>
        </w:rPr>
      </w:pPr>
      <w:r w:rsidRPr="004E3A04">
        <w:rPr>
          <w:b/>
          <w:bCs/>
          <w:smallCaps/>
          <w:sz w:val="28"/>
          <w:szCs w:val="28"/>
        </w:rPr>
        <w:t>S</w:t>
      </w:r>
      <w:r w:rsidR="00826407">
        <w:rPr>
          <w:b/>
          <w:bCs/>
          <w:smallCaps/>
          <w:sz w:val="28"/>
          <w:szCs w:val="28"/>
        </w:rPr>
        <w:t>AI MANI KIRAN CHATRATHI</w:t>
      </w:r>
    </w:p>
    <w:p w14:paraId="381B79A4" w14:textId="125AF70B" w:rsidR="00734CC1" w:rsidRPr="00450F1D" w:rsidRDefault="00000000">
      <w:pPr>
        <w:pBdr>
          <w:bottom w:val="single" w:sz="6" w:space="0" w:color="000000"/>
        </w:pBdr>
        <w:spacing w:line="189" w:lineRule="atLeast"/>
        <w:jc w:val="center"/>
        <w:rPr>
          <w:sz w:val="20"/>
          <w:szCs w:val="20"/>
        </w:rPr>
      </w:pPr>
      <w:r w:rsidRPr="00450F1D">
        <w:rPr>
          <w:sz w:val="20"/>
          <w:szCs w:val="20"/>
        </w:rPr>
        <w:t>(315) 863</w:t>
      </w:r>
      <w:r w:rsidRPr="00450F1D">
        <w:rPr>
          <w:sz w:val="20"/>
          <w:szCs w:val="20"/>
        </w:rPr>
        <w:noBreakHyphen/>
        <w:t>4749 </w:t>
      </w:r>
      <w:r w:rsidRPr="00450F1D">
        <w:rPr>
          <w:color w:val="000000"/>
          <w:sz w:val="20"/>
          <w:szCs w:val="20"/>
        </w:rPr>
        <w:t>• </w:t>
      </w:r>
      <w:hyperlink r:id="rId7" w:history="1">
        <w:r w:rsidR="00734CC1" w:rsidRPr="00450F1D">
          <w:rPr>
            <w:color w:val="0563C1"/>
            <w:sz w:val="20"/>
            <w:szCs w:val="20"/>
            <w:u w:val="single" w:color="0563C1"/>
          </w:rPr>
          <w:t>chatrathisaimanikiran@gmail.com</w:t>
        </w:r>
      </w:hyperlink>
      <w:r w:rsidRPr="00450F1D">
        <w:rPr>
          <w:color w:val="0563C1"/>
          <w:sz w:val="20"/>
          <w:szCs w:val="20"/>
        </w:rPr>
        <w:t> </w:t>
      </w:r>
      <w:r w:rsidRPr="00450F1D">
        <w:rPr>
          <w:color w:val="000000"/>
          <w:sz w:val="20"/>
          <w:szCs w:val="20"/>
        </w:rPr>
        <w:t>•</w:t>
      </w:r>
      <w:r w:rsidR="00EE56C0">
        <w:rPr>
          <w:color w:val="000000"/>
          <w:sz w:val="20"/>
          <w:szCs w:val="20"/>
        </w:rPr>
        <w:t xml:space="preserve"> </w:t>
      </w:r>
      <w:hyperlink r:id="rId8" w:history="1">
        <w:r w:rsidR="00EE56C0" w:rsidRPr="002E379D">
          <w:rPr>
            <w:rStyle w:val="Hyperlink"/>
            <w:sz w:val="20"/>
            <w:szCs w:val="20"/>
          </w:rPr>
          <w:t>https://www.linkedin.com/in/kiranchatrathi</w:t>
        </w:r>
        <w:r w:rsidR="002E379D" w:rsidRPr="002E379D">
          <w:rPr>
            <w:rStyle w:val="Hyperlink"/>
            <w:sz w:val="20"/>
            <w:szCs w:val="20"/>
          </w:rPr>
          <w:t>/</w:t>
        </w:r>
      </w:hyperlink>
      <w:r w:rsidR="00096216">
        <w:rPr>
          <w:sz w:val="20"/>
          <w:szCs w:val="20"/>
        </w:rPr>
        <w:t xml:space="preserve"> </w:t>
      </w:r>
      <w:r w:rsidR="00826407" w:rsidRPr="00450F1D">
        <w:rPr>
          <w:color w:val="000000"/>
          <w:sz w:val="20"/>
          <w:szCs w:val="20"/>
        </w:rPr>
        <w:t>• </w:t>
      </w:r>
      <w:hyperlink r:id="rId9" w:history="1">
        <w:r w:rsidR="00826407" w:rsidRPr="00450F1D">
          <w:rPr>
            <w:rStyle w:val="Hyperlink"/>
            <w:sz w:val="20"/>
            <w:szCs w:val="20"/>
          </w:rPr>
          <w:t>GitHub</w:t>
        </w:r>
      </w:hyperlink>
    </w:p>
    <w:p w14:paraId="11164B7E" w14:textId="77777777" w:rsidR="00734CC1" w:rsidRDefault="00734CC1">
      <w:pPr>
        <w:rPr>
          <w:sz w:val="19"/>
          <w:szCs w:val="19"/>
        </w:rPr>
      </w:pPr>
    </w:p>
    <w:p w14:paraId="1F5ADC1E" w14:textId="77777777" w:rsidR="00734CC1" w:rsidRPr="00450F1D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0"/>
          <w:szCs w:val="20"/>
        </w:rPr>
      </w:pPr>
      <w:r w:rsidRPr="00450F1D">
        <w:rPr>
          <w:b/>
          <w:bCs/>
          <w:caps/>
          <w:sz w:val="20"/>
          <w:szCs w:val="20"/>
        </w:rPr>
        <w:t>education</w:t>
      </w:r>
    </w:p>
    <w:p w14:paraId="7BBB3F57" w14:textId="47114243" w:rsidR="00734CC1" w:rsidRPr="00450F1D" w:rsidRDefault="00000000">
      <w:pPr>
        <w:tabs>
          <w:tab w:val="right" w:pos="10710"/>
        </w:tabs>
        <w:spacing w:line="189" w:lineRule="atLeast"/>
        <w:rPr>
          <w:sz w:val="20"/>
          <w:szCs w:val="20"/>
        </w:rPr>
      </w:pPr>
      <w:r w:rsidRPr="00450F1D">
        <w:rPr>
          <w:rStyle w:val="fs12fw6"/>
          <w:b/>
          <w:bCs/>
          <w:sz w:val="20"/>
          <w:szCs w:val="20"/>
        </w:rPr>
        <w:t>Syracuse University</w:t>
      </w:r>
      <w:r w:rsidRPr="00450F1D">
        <w:rPr>
          <w:rStyle w:val="fs12fw6undefinedtdn"/>
          <w:b/>
          <w:bCs/>
          <w:sz w:val="20"/>
          <w:szCs w:val="20"/>
        </w:rPr>
        <w:t>,</w:t>
      </w:r>
      <w:r w:rsidRPr="00450F1D">
        <w:rPr>
          <w:rStyle w:val="fs12fw4undefinedtdn"/>
          <w:sz w:val="20"/>
          <w:szCs w:val="20"/>
        </w:rPr>
        <w:t xml:space="preserve"> </w:t>
      </w:r>
      <w:r w:rsidRPr="00450F1D">
        <w:rPr>
          <w:rStyle w:val="fs12fw4"/>
          <w:sz w:val="20"/>
          <w:szCs w:val="20"/>
        </w:rPr>
        <w:t>School of Information Studies</w:t>
      </w:r>
      <w:r w:rsidRPr="00450F1D">
        <w:rPr>
          <w:rStyle w:val="fs12fw4undefinedtdn"/>
          <w:sz w:val="20"/>
          <w:szCs w:val="20"/>
        </w:rPr>
        <w:t xml:space="preserve">, </w:t>
      </w:r>
      <w:r w:rsidRPr="00450F1D">
        <w:rPr>
          <w:rStyle w:val="fs12fw4"/>
          <w:sz w:val="20"/>
          <w:szCs w:val="20"/>
        </w:rPr>
        <w:t>Syracuse, NY</w:t>
      </w:r>
      <w:r w:rsidRPr="00450F1D">
        <w:rPr>
          <w:rStyle w:val="fs12fw4"/>
          <w:sz w:val="20"/>
          <w:szCs w:val="20"/>
        </w:rPr>
        <w:tab/>
        <w:t>May 2025</w:t>
      </w:r>
    </w:p>
    <w:p w14:paraId="5979E1A4" w14:textId="60926A05" w:rsidR="00734CC1" w:rsidRPr="00450F1D" w:rsidRDefault="00000000">
      <w:pPr>
        <w:spacing w:line="189" w:lineRule="atLeast"/>
        <w:rPr>
          <w:sz w:val="20"/>
          <w:szCs w:val="20"/>
        </w:rPr>
      </w:pPr>
      <w:r w:rsidRPr="00450F1D">
        <w:rPr>
          <w:rStyle w:val="fs12fw6undefined"/>
          <w:b/>
          <w:bCs/>
          <w:sz w:val="20"/>
          <w:szCs w:val="20"/>
        </w:rPr>
        <w:t>M</w:t>
      </w:r>
      <w:r w:rsidR="00FA703A">
        <w:rPr>
          <w:rStyle w:val="fs12fw6undefined"/>
          <w:b/>
          <w:bCs/>
          <w:sz w:val="20"/>
          <w:szCs w:val="20"/>
        </w:rPr>
        <w:t>.S.</w:t>
      </w:r>
      <w:r w:rsidR="00694986">
        <w:rPr>
          <w:rStyle w:val="fs12fw6undefined"/>
          <w:b/>
          <w:bCs/>
          <w:sz w:val="20"/>
          <w:szCs w:val="20"/>
        </w:rPr>
        <w:t xml:space="preserve"> </w:t>
      </w:r>
      <w:r w:rsidRPr="00450F1D">
        <w:rPr>
          <w:rStyle w:val="fs12fw6undefinedtdn"/>
          <w:b/>
          <w:bCs/>
          <w:sz w:val="20"/>
          <w:szCs w:val="20"/>
        </w:rPr>
        <w:t>|</w:t>
      </w:r>
      <w:r w:rsidRPr="00450F1D">
        <w:rPr>
          <w:rStyle w:val="fs12fw4undefinedtdn"/>
          <w:sz w:val="20"/>
          <w:szCs w:val="20"/>
        </w:rPr>
        <w:t xml:space="preserve"> </w:t>
      </w:r>
      <w:r w:rsidRPr="00450F1D">
        <w:rPr>
          <w:rStyle w:val="fs12fw4undefined"/>
          <w:sz w:val="20"/>
          <w:szCs w:val="20"/>
        </w:rPr>
        <w:t>Applied Data Science</w:t>
      </w:r>
    </w:p>
    <w:p w14:paraId="33D24624" w14:textId="3CEA6303" w:rsidR="00734CC1" w:rsidRPr="00450F1D" w:rsidRDefault="00000000">
      <w:pPr>
        <w:tabs>
          <w:tab w:val="left" w:pos="214"/>
        </w:tabs>
        <w:spacing w:line="189" w:lineRule="atLeast"/>
        <w:rPr>
          <w:sz w:val="20"/>
          <w:szCs w:val="20"/>
        </w:rPr>
      </w:pPr>
      <w:r w:rsidRPr="00450F1D">
        <w:rPr>
          <w:sz w:val="20"/>
          <w:szCs w:val="20"/>
        </w:rPr>
        <w:t>Relevant Coursework: Introduction to Data Science</w:t>
      </w:r>
      <w:r w:rsidR="00390790">
        <w:rPr>
          <w:sz w:val="20"/>
          <w:szCs w:val="20"/>
        </w:rPr>
        <w:t xml:space="preserve"> Techniques</w:t>
      </w:r>
      <w:r w:rsidRPr="00450F1D">
        <w:rPr>
          <w:sz w:val="20"/>
          <w:szCs w:val="20"/>
        </w:rPr>
        <w:t xml:space="preserve"> | Statistics | Applied Machine Learning | Deep Learning | </w:t>
      </w:r>
      <w:r w:rsidR="00364274">
        <w:rPr>
          <w:sz w:val="20"/>
          <w:szCs w:val="20"/>
        </w:rPr>
        <w:t xml:space="preserve">Data </w:t>
      </w:r>
      <w:r w:rsidR="009E03F3">
        <w:rPr>
          <w:sz w:val="20"/>
          <w:szCs w:val="20"/>
        </w:rPr>
        <w:t>Mining</w:t>
      </w:r>
      <w:r w:rsidR="00364274">
        <w:rPr>
          <w:sz w:val="20"/>
          <w:szCs w:val="20"/>
        </w:rPr>
        <w:t xml:space="preserve"> </w:t>
      </w:r>
      <w:r w:rsidR="00757FDF">
        <w:rPr>
          <w:sz w:val="20"/>
          <w:szCs w:val="20"/>
        </w:rPr>
        <w:t xml:space="preserve">| </w:t>
      </w:r>
      <w:r w:rsidR="0023670D">
        <w:rPr>
          <w:sz w:val="20"/>
          <w:szCs w:val="20"/>
        </w:rPr>
        <w:t xml:space="preserve">Natural Language Processing </w:t>
      </w:r>
      <w:r w:rsidR="004C77FD">
        <w:rPr>
          <w:sz w:val="20"/>
          <w:szCs w:val="20"/>
        </w:rPr>
        <w:t>| Big Data Analytics</w:t>
      </w:r>
      <w:r w:rsidR="009813F9">
        <w:rPr>
          <w:sz w:val="20"/>
          <w:szCs w:val="20"/>
        </w:rPr>
        <w:t xml:space="preserve"> | Data Visualization</w:t>
      </w:r>
      <w:r w:rsidR="00864F5A">
        <w:rPr>
          <w:sz w:val="20"/>
          <w:szCs w:val="20"/>
        </w:rPr>
        <w:t xml:space="preserve"> | Gen AI</w:t>
      </w:r>
    </w:p>
    <w:p w14:paraId="1D514396" w14:textId="71CA8B77" w:rsidR="00734CC1" w:rsidRPr="00450F1D" w:rsidRDefault="00000000">
      <w:pPr>
        <w:spacing w:line="189" w:lineRule="atLeast"/>
        <w:rPr>
          <w:sz w:val="20"/>
          <w:szCs w:val="20"/>
        </w:rPr>
      </w:pPr>
      <w:r w:rsidRPr="00450F1D">
        <w:rPr>
          <w:sz w:val="20"/>
          <w:szCs w:val="20"/>
        </w:rPr>
        <w:t>  </w:t>
      </w:r>
    </w:p>
    <w:p w14:paraId="32A770EE" w14:textId="1E2A778B" w:rsidR="00B06A10" w:rsidRPr="00DB7FFA" w:rsidRDefault="00000000" w:rsidP="00DB7FFA">
      <w:pPr>
        <w:pBdr>
          <w:bottom w:val="single" w:sz="6" w:space="0" w:color="000000"/>
        </w:pBdr>
        <w:spacing w:line="220" w:lineRule="atLeast"/>
        <w:rPr>
          <w:rStyle w:val="fs12fw6"/>
          <w:b/>
          <w:bCs/>
          <w:caps/>
          <w:sz w:val="20"/>
          <w:szCs w:val="20"/>
        </w:rPr>
      </w:pPr>
      <w:r w:rsidRPr="00450F1D">
        <w:rPr>
          <w:b/>
          <w:bCs/>
          <w:caps/>
          <w:sz w:val="20"/>
          <w:szCs w:val="20"/>
        </w:rPr>
        <w:t>experience</w:t>
      </w:r>
    </w:p>
    <w:p w14:paraId="1AE6396C" w14:textId="7AD7AF22" w:rsidR="0050650E" w:rsidRDefault="0050650E">
      <w:pPr>
        <w:tabs>
          <w:tab w:val="right" w:pos="10710"/>
        </w:tabs>
        <w:spacing w:line="189" w:lineRule="atLeast"/>
        <w:rPr>
          <w:rStyle w:val="fs12fw6"/>
          <w:sz w:val="20"/>
          <w:szCs w:val="20"/>
        </w:rPr>
      </w:pPr>
      <w:r>
        <w:rPr>
          <w:rStyle w:val="fs12fw6"/>
          <w:b/>
          <w:bCs/>
          <w:sz w:val="20"/>
          <w:szCs w:val="20"/>
        </w:rPr>
        <w:t xml:space="preserve">Data Scientist, </w:t>
      </w:r>
      <w:r w:rsidRPr="0050650E">
        <w:rPr>
          <w:rStyle w:val="fs12fw6"/>
          <w:sz w:val="20"/>
          <w:szCs w:val="20"/>
        </w:rPr>
        <w:t>Nexis, Syracuse</w:t>
      </w:r>
      <w:r w:rsidR="00F73B56">
        <w:rPr>
          <w:rStyle w:val="fs12fw6"/>
          <w:sz w:val="20"/>
          <w:szCs w:val="20"/>
        </w:rPr>
        <w:t xml:space="preserve"> University</w:t>
      </w:r>
      <w:r w:rsidR="00521779">
        <w:rPr>
          <w:rStyle w:val="fs12fw6"/>
          <w:sz w:val="20"/>
          <w:szCs w:val="20"/>
        </w:rPr>
        <w:t>, NY</w:t>
      </w:r>
      <w:r>
        <w:rPr>
          <w:rStyle w:val="fs12fw6"/>
          <w:sz w:val="20"/>
          <w:szCs w:val="20"/>
        </w:rPr>
        <w:tab/>
        <w:t xml:space="preserve">January 2025 </w:t>
      </w:r>
      <w:r w:rsidR="009813F9">
        <w:rPr>
          <w:rStyle w:val="fs12fw6"/>
          <w:sz w:val="20"/>
          <w:szCs w:val="20"/>
        </w:rPr>
        <w:t>-</w:t>
      </w:r>
      <w:r>
        <w:rPr>
          <w:rStyle w:val="fs12fw6"/>
          <w:sz w:val="20"/>
          <w:szCs w:val="20"/>
        </w:rPr>
        <w:t xml:space="preserve"> Present</w:t>
      </w:r>
    </w:p>
    <w:p w14:paraId="03C6AD5A" w14:textId="47F0992C" w:rsidR="00150569" w:rsidRPr="00021F82" w:rsidRDefault="00606EF4" w:rsidP="00021F82">
      <w:pPr>
        <w:pStyle w:val="ListParagraph"/>
        <w:numPr>
          <w:ilvl w:val="0"/>
          <w:numId w:val="8"/>
        </w:numPr>
        <w:tabs>
          <w:tab w:val="right" w:pos="10710"/>
        </w:tabs>
        <w:spacing w:line="189" w:lineRule="atLeast"/>
        <w:rPr>
          <w:b/>
          <w:bCs/>
          <w:sz w:val="20"/>
          <w:szCs w:val="20"/>
        </w:rPr>
      </w:pPr>
      <w:r w:rsidRPr="00606EF4">
        <w:rPr>
          <w:b/>
          <w:bCs/>
          <w:sz w:val="20"/>
          <w:szCs w:val="20"/>
        </w:rPr>
        <w:t>Collaborated in a team of four</w:t>
      </w:r>
      <w:r w:rsidRPr="00606EF4">
        <w:rPr>
          <w:sz w:val="20"/>
          <w:szCs w:val="20"/>
        </w:rPr>
        <w:t xml:space="preserve"> to develop an </w:t>
      </w:r>
      <w:r w:rsidRPr="00606EF4">
        <w:rPr>
          <w:b/>
          <w:bCs/>
          <w:sz w:val="20"/>
          <w:szCs w:val="20"/>
        </w:rPr>
        <w:t>AI-driven system</w:t>
      </w:r>
      <w:r w:rsidRPr="00606EF4">
        <w:rPr>
          <w:sz w:val="20"/>
          <w:szCs w:val="20"/>
        </w:rPr>
        <w:t xml:space="preserve"> for analyzing mental health patterns in social media posts</w:t>
      </w:r>
    </w:p>
    <w:p w14:paraId="412A045C" w14:textId="6758C366" w:rsidR="00150569" w:rsidRPr="008C7CEC" w:rsidRDefault="00150569" w:rsidP="00606EF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8C7CEC">
        <w:rPr>
          <w:sz w:val="20"/>
          <w:szCs w:val="20"/>
        </w:rPr>
        <w:t xml:space="preserve">Developed and trained a classification model to </w:t>
      </w:r>
      <w:r w:rsidRPr="008C7CEC">
        <w:rPr>
          <w:b/>
          <w:bCs/>
          <w:sz w:val="20"/>
          <w:szCs w:val="20"/>
        </w:rPr>
        <w:t>predict mental health issues</w:t>
      </w:r>
      <w:r w:rsidRPr="008C7CEC">
        <w:rPr>
          <w:sz w:val="20"/>
          <w:szCs w:val="20"/>
        </w:rPr>
        <w:t xml:space="preserve"> based on user-generated content</w:t>
      </w:r>
      <w:r w:rsidR="008C7CEC" w:rsidRPr="008C7CEC">
        <w:rPr>
          <w:sz w:val="20"/>
          <w:szCs w:val="20"/>
        </w:rPr>
        <w:t xml:space="preserve"> </w:t>
      </w:r>
    </w:p>
    <w:p w14:paraId="31794166" w14:textId="4F2C290C" w:rsidR="00150569" w:rsidRPr="008C7CEC" w:rsidRDefault="00150569" w:rsidP="0015056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8C7CEC">
        <w:rPr>
          <w:sz w:val="20"/>
          <w:szCs w:val="20"/>
        </w:rPr>
        <w:t xml:space="preserve">Improved model performance through </w:t>
      </w:r>
      <w:r w:rsidRPr="008C7CEC">
        <w:rPr>
          <w:b/>
          <w:bCs/>
          <w:sz w:val="20"/>
          <w:szCs w:val="20"/>
        </w:rPr>
        <w:t>hyperparameter tuning</w:t>
      </w:r>
      <w:r w:rsidRPr="008C7CEC">
        <w:rPr>
          <w:sz w:val="20"/>
          <w:szCs w:val="20"/>
        </w:rPr>
        <w:t xml:space="preserve">, achieving </w:t>
      </w:r>
      <w:r w:rsidRPr="008C7CEC">
        <w:rPr>
          <w:b/>
          <w:bCs/>
          <w:sz w:val="20"/>
          <w:szCs w:val="20"/>
        </w:rPr>
        <w:t>85% accuracy</w:t>
      </w:r>
      <w:r w:rsidR="008C7CEC" w:rsidRPr="008C7CEC">
        <w:rPr>
          <w:b/>
          <w:bCs/>
          <w:sz w:val="20"/>
          <w:szCs w:val="20"/>
        </w:rPr>
        <w:t xml:space="preserve"> </w:t>
      </w:r>
      <w:r w:rsidR="008C7CEC" w:rsidRPr="008C7CEC">
        <w:rPr>
          <w:sz w:val="20"/>
          <w:szCs w:val="20"/>
        </w:rPr>
        <w:t xml:space="preserve"> </w:t>
      </w:r>
    </w:p>
    <w:p w14:paraId="1EDC2FA2" w14:textId="6C2F8F18" w:rsidR="00150569" w:rsidRPr="008C7CEC" w:rsidRDefault="00150569" w:rsidP="0015056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8C7CEC">
        <w:rPr>
          <w:sz w:val="20"/>
          <w:szCs w:val="20"/>
        </w:rPr>
        <w:t xml:space="preserve">Built a scalable, </w:t>
      </w:r>
      <w:r w:rsidRPr="008C7CEC">
        <w:rPr>
          <w:b/>
          <w:bCs/>
          <w:sz w:val="20"/>
          <w:szCs w:val="20"/>
        </w:rPr>
        <w:t>end-to-end machine learning pipeline</w:t>
      </w:r>
      <w:r w:rsidRPr="008C7CEC">
        <w:rPr>
          <w:sz w:val="20"/>
          <w:szCs w:val="20"/>
        </w:rPr>
        <w:t xml:space="preserve"> on </w:t>
      </w:r>
      <w:r w:rsidRPr="008C7CEC">
        <w:rPr>
          <w:b/>
          <w:bCs/>
          <w:sz w:val="20"/>
          <w:szCs w:val="20"/>
        </w:rPr>
        <w:t>Azure</w:t>
      </w:r>
      <w:r w:rsidRPr="008C7CEC">
        <w:rPr>
          <w:sz w:val="20"/>
          <w:szCs w:val="20"/>
        </w:rPr>
        <w:t xml:space="preserve">, from </w:t>
      </w:r>
      <w:r w:rsidRPr="008C7CEC">
        <w:rPr>
          <w:b/>
          <w:bCs/>
          <w:sz w:val="20"/>
          <w:szCs w:val="20"/>
        </w:rPr>
        <w:t>preprocessing to model inference</w:t>
      </w:r>
      <w:r w:rsidR="008C7CEC" w:rsidRPr="008C7CEC">
        <w:rPr>
          <w:sz w:val="20"/>
          <w:szCs w:val="20"/>
        </w:rPr>
        <w:t xml:space="preserve"> </w:t>
      </w:r>
    </w:p>
    <w:p w14:paraId="27F0BB89" w14:textId="63204089" w:rsidR="00150569" w:rsidRPr="008C7CEC" w:rsidRDefault="008C7CEC" w:rsidP="0015056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8C7CEC">
        <w:rPr>
          <w:sz w:val="20"/>
          <w:szCs w:val="20"/>
        </w:rPr>
        <w:t xml:space="preserve">Deployed the model to a </w:t>
      </w:r>
      <w:r w:rsidRPr="008C7CEC">
        <w:rPr>
          <w:b/>
          <w:bCs/>
          <w:sz w:val="20"/>
          <w:szCs w:val="20"/>
        </w:rPr>
        <w:t>real-time endpoint</w:t>
      </w:r>
      <w:r w:rsidRPr="008C7CEC">
        <w:rPr>
          <w:sz w:val="20"/>
          <w:szCs w:val="20"/>
        </w:rPr>
        <w:t xml:space="preserve"> using </w:t>
      </w:r>
      <w:r w:rsidRPr="008C7CEC">
        <w:rPr>
          <w:b/>
          <w:bCs/>
          <w:sz w:val="20"/>
          <w:szCs w:val="20"/>
        </w:rPr>
        <w:t>Azure Machine Learning</w:t>
      </w:r>
      <w:r w:rsidRPr="008C7CEC">
        <w:rPr>
          <w:sz w:val="20"/>
          <w:szCs w:val="20"/>
        </w:rPr>
        <w:t xml:space="preserve"> for seamless integration</w:t>
      </w:r>
    </w:p>
    <w:p w14:paraId="2F64D5D8" w14:textId="6D8A51BA" w:rsidR="00734CC1" w:rsidRPr="00450F1D" w:rsidRDefault="00A84A65">
      <w:pPr>
        <w:tabs>
          <w:tab w:val="right" w:pos="10710"/>
        </w:tabs>
        <w:spacing w:line="189" w:lineRule="atLeast"/>
        <w:rPr>
          <w:sz w:val="20"/>
          <w:szCs w:val="20"/>
        </w:rPr>
      </w:pPr>
      <w:r>
        <w:rPr>
          <w:rStyle w:val="fs12fw6"/>
          <w:b/>
          <w:bCs/>
          <w:sz w:val="20"/>
          <w:szCs w:val="20"/>
        </w:rPr>
        <w:t>Data Scientist</w:t>
      </w:r>
      <w:r w:rsidR="00757FDF" w:rsidRPr="00450F1D">
        <w:rPr>
          <w:rStyle w:val="fs12fw6undefinedtdn"/>
          <w:b/>
          <w:bCs/>
          <w:sz w:val="20"/>
          <w:szCs w:val="20"/>
        </w:rPr>
        <w:t>,</w:t>
      </w:r>
      <w:r w:rsidR="00757FDF" w:rsidRPr="00450F1D">
        <w:rPr>
          <w:rStyle w:val="fs12fw4undefinedtdn"/>
          <w:sz w:val="20"/>
          <w:szCs w:val="20"/>
        </w:rPr>
        <w:t xml:space="preserve"> </w:t>
      </w:r>
      <w:r w:rsidR="00757FDF" w:rsidRPr="00450F1D">
        <w:rPr>
          <w:rStyle w:val="fs12fw4"/>
          <w:sz w:val="20"/>
          <w:szCs w:val="20"/>
        </w:rPr>
        <w:t>Asvin Tech</w:t>
      </w:r>
      <w:r w:rsidR="0050650E">
        <w:rPr>
          <w:rStyle w:val="fs12fw4"/>
          <w:sz w:val="20"/>
          <w:szCs w:val="20"/>
        </w:rPr>
        <w:t xml:space="preserve">, </w:t>
      </w:r>
      <w:r w:rsidR="00757FDF" w:rsidRPr="00450F1D">
        <w:rPr>
          <w:rStyle w:val="fs12fw4"/>
          <w:sz w:val="20"/>
          <w:szCs w:val="20"/>
        </w:rPr>
        <w:t>India</w:t>
      </w:r>
      <w:r w:rsidR="00757FDF" w:rsidRPr="00450F1D">
        <w:rPr>
          <w:rStyle w:val="fs12fw4"/>
          <w:sz w:val="20"/>
          <w:szCs w:val="20"/>
        </w:rPr>
        <w:tab/>
      </w:r>
      <w:r w:rsidR="00B06A10">
        <w:rPr>
          <w:rStyle w:val="fs12fw4"/>
          <w:sz w:val="20"/>
          <w:szCs w:val="20"/>
        </w:rPr>
        <w:t xml:space="preserve">       </w:t>
      </w:r>
      <w:r w:rsidR="00757FDF" w:rsidRPr="00450F1D">
        <w:rPr>
          <w:rStyle w:val="fs12fw4"/>
          <w:sz w:val="20"/>
          <w:szCs w:val="20"/>
        </w:rPr>
        <w:t xml:space="preserve">January 2022 - </w:t>
      </w:r>
      <w:r w:rsidR="008754D3">
        <w:rPr>
          <w:rStyle w:val="fs12fw4"/>
          <w:sz w:val="20"/>
          <w:szCs w:val="20"/>
        </w:rPr>
        <w:t>May</w:t>
      </w:r>
      <w:r w:rsidR="00757FDF" w:rsidRPr="00450F1D">
        <w:rPr>
          <w:rStyle w:val="fs12fw4"/>
          <w:sz w:val="20"/>
          <w:szCs w:val="20"/>
        </w:rPr>
        <w:t xml:space="preserve"> 202</w:t>
      </w:r>
      <w:r w:rsidR="00B06A10">
        <w:rPr>
          <w:rStyle w:val="fs12fw4"/>
          <w:sz w:val="20"/>
          <w:szCs w:val="20"/>
        </w:rPr>
        <w:t>3</w:t>
      </w:r>
    </w:p>
    <w:p w14:paraId="73600365" w14:textId="77777777" w:rsidR="008C7CEC" w:rsidRDefault="008C7CEC" w:rsidP="008C7CEC">
      <w:pPr>
        <w:pStyle w:val="ListParagraph"/>
        <w:numPr>
          <w:ilvl w:val="0"/>
          <w:numId w:val="9"/>
        </w:numPr>
        <w:tabs>
          <w:tab w:val="right" w:pos="10710"/>
        </w:tabs>
        <w:spacing w:line="189" w:lineRule="atLeast"/>
        <w:rPr>
          <w:sz w:val="20"/>
          <w:szCs w:val="20"/>
        </w:rPr>
      </w:pPr>
      <w:r>
        <w:rPr>
          <w:sz w:val="20"/>
          <w:szCs w:val="20"/>
        </w:rPr>
        <w:t>Developed a Deep Learning based model to visualize post-surgery outcomes for smile correction procedures, collaborating with medical professionals and data scientists to align predictions with real-world results</w:t>
      </w:r>
    </w:p>
    <w:p w14:paraId="456F3E51" w14:textId="77777777" w:rsidR="008C7CEC" w:rsidRPr="003F7778" w:rsidRDefault="008C7CEC" w:rsidP="008C7CE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r w:rsidRPr="003F7778">
        <w:rPr>
          <w:sz w:val="20"/>
          <w:szCs w:val="20"/>
        </w:rPr>
        <w:t>Built and trained a</w:t>
      </w:r>
      <w:r w:rsidRPr="003F7778">
        <w:rPr>
          <w:b/>
          <w:bCs/>
          <w:sz w:val="20"/>
          <w:szCs w:val="20"/>
        </w:rPr>
        <w:t xml:space="preserve"> U-Net segmentation </w:t>
      </w:r>
      <w:r w:rsidRPr="003F7778">
        <w:rPr>
          <w:sz w:val="20"/>
          <w:szCs w:val="20"/>
        </w:rPr>
        <w:t xml:space="preserve">model using </w:t>
      </w:r>
      <w:r w:rsidRPr="003F7778">
        <w:rPr>
          <w:b/>
          <w:bCs/>
          <w:sz w:val="20"/>
          <w:szCs w:val="20"/>
        </w:rPr>
        <w:t xml:space="preserve">TensorFlow </w:t>
      </w:r>
      <w:r w:rsidRPr="003F7778">
        <w:rPr>
          <w:sz w:val="20"/>
          <w:szCs w:val="20"/>
        </w:rPr>
        <w:t>and</w:t>
      </w:r>
      <w:r w:rsidRPr="003F7778">
        <w:rPr>
          <w:b/>
          <w:bCs/>
          <w:sz w:val="20"/>
          <w:szCs w:val="20"/>
        </w:rPr>
        <w:t xml:space="preserve"> Keras</w:t>
      </w:r>
      <w:r w:rsidRPr="003F7778">
        <w:rPr>
          <w:sz w:val="20"/>
          <w:szCs w:val="20"/>
        </w:rPr>
        <w:t xml:space="preserve">, achieving an </w:t>
      </w:r>
      <w:r w:rsidRPr="003F7778">
        <w:rPr>
          <w:b/>
          <w:bCs/>
          <w:sz w:val="20"/>
          <w:szCs w:val="20"/>
        </w:rPr>
        <w:t>Intersection Over Union (</w:t>
      </w:r>
      <w:proofErr w:type="spellStart"/>
      <w:r w:rsidRPr="003F7778">
        <w:rPr>
          <w:b/>
          <w:bCs/>
          <w:sz w:val="20"/>
          <w:szCs w:val="20"/>
        </w:rPr>
        <w:t>IoU</w:t>
      </w:r>
      <w:proofErr w:type="spellEnd"/>
      <w:r w:rsidRPr="003F7778">
        <w:rPr>
          <w:b/>
          <w:bCs/>
          <w:sz w:val="20"/>
          <w:szCs w:val="20"/>
        </w:rPr>
        <w:t>) score of 0.8</w:t>
      </w:r>
      <w:r w:rsidRPr="003F7778">
        <w:rPr>
          <w:sz w:val="20"/>
          <w:szCs w:val="20"/>
        </w:rPr>
        <w:t>, ensuring precise identification of facial regions for smile reconstruction</w:t>
      </w:r>
    </w:p>
    <w:p w14:paraId="0CFC7A3A" w14:textId="77777777" w:rsidR="008C7CEC" w:rsidRPr="00DF6D33" w:rsidRDefault="008C7CEC" w:rsidP="008C7CE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r w:rsidRPr="00DF6D33">
        <w:rPr>
          <w:sz w:val="20"/>
          <w:szCs w:val="20"/>
        </w:rPr>
        <w:t>Modified a</w:t>
      </w:r>
      <w:r w:rsidRPr="00DF6D33">
        <w:rPr>
          <w:b/>
          <w:bCs/>
          <w:sz w:val="20"/>
          <w:szCs w:val="20"/>
        </w:rPr>
        <w:t xml:space="preserve"> Generative Adversarial Network (GAN)</w:t>
      </w:r>
      <w:r w:rsidRPr="00DF6D33">
        <w:rPr>
          <w:sz w:val="20"/>
          <w:szCs w:val="20"/>
        </w:rPr>
        <w:t xml:space="preserve"> using </w:t>
      </w:r>
      <w:r w:rsidRPr="00DF6D33">
        <w:rPr>
          <w:b/>
          <w:bCs/>
          <w:sz w:val="20"/>
          <w:szCs w:val="20"/>
        </w:rPr>
        <w:t>PyTorch</w:t>
      </w:r>
      <w:r w:rsidRPr="00DF6D33">
        <w:rPr>
          <w:sz w:val="20"/>
          <w:szCs w:val="20"/>
        </w:rPr>
        <w:t xml:space="preserve">, integrating progressive training techniques to refine post-surgery smile generation, resulting in an </w:t>
      </w:r>
      <w:r w:rsidRPr="00DF6D33">
        <w:rPr>
          <w:b/>
          <w:bCs/>
          <w:sz w:val="20"/>
          <w:szCs w:val="20"/>
        </w:rPr>
        <w:t>SSIM score of 0.85</w:t>
      </w:r>
      <w:r w:rsidRPr="00DF6D33">
        <w:rPr>
          <w:sz w:val="20"/>
          <w:szCs w:val="20"/>
        </w:rPr>
        <w:t xml:space="preserve"> for structural similarity</w:t>
      </w:r>
    </w:p>
    <w:p w14:paraId="527CA83C" w14:textId="54514521" w:rsidR="003B70AE" w:rsidRPr="008C7CEC" w:rsidRDefault="008C7CEC" w:rsidP="008C7CE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r w:rsidRPr="00DF6D33">
        <w:rPr>
          <w:sz w:val="20"/>
          <w:szCs w:val="20"/>
        </w:rPr>
        <w:t xml:space="preserve">Optimized model performance by </w:t>
      </w:r>
      <w:r w:rsidRPr="00DF6D33">
        <w:rPr>
          <w:b/>
          <w:bCs/>
          <w:sz w:val="20"/>
          <w:szCs w:val="20"/>
        </w:rPr>
        <w:t>fine-tuning loss functions and hyperparameters</w:t>
      </w:r>
      <w:r w:rsidRPr="00DF6D33">
        <w:rPr>
          <w:sz w:val="20"/>
          <w:szCs w:val="20"/>
        </w:rPr>
        <w:t xml:space="preserve">, improving </w:t>
      </w:r>
      <w:r w:rsidRPr="00DF6D33">
        <w:rPr>
          <w:b/>
          <w:bCs/>
          <w:sz w:val="20"/>
          <w:szCs w:val="20"/>
        </w:rPr>
        <w:t>SSIM score to 0.92</w:t>
      </w:r>
      <w:r w:rsidRPr="00DF6D33">
        <w:rPr>
          <w:sz w:val="20"/>
          <w:szCs w:val="20"/>
        </w:rPr>
        <w:t>, leading to more realistic and high-quality synthetic smile reconstructions</w:t>
      </w:r>
    </w:p>
    <w:p w14:paraId="0E4A1529" w14:textId="5FB771A2" w:rsidR="003B70AE" w:rsidRDefault="00000000" w:rsidP="003B70AE">
      <w:pPr>
        <w:tabs>
          <w:tab w:val="right" w:pos="10710"/>
        </w:tabs>
        <w:spacing w:line="189" w:lineRule="atLeast"/>
        <w:rPr>
          <w:sz w:val="20"/>
          <w:szCs w:val="20"/>
        </w:rPr>
      </w:pPr>
      <w:r w:rsidRPr="00450F1D">
        <w:rPr>
          <w:rStyle w:val="fs12fw6"/>
          <w:b/>
          <w:bCs/>
          <w:sz w:val="20"/>
          <w:szCs w:val="20"/>
        </w:rPr>
        <w:t>Computer Vison Engineer</w:t>
      </w:r>
      <w:r w:rsidRPr="00450F1D">
        <w:rPr>
          <w:rStyle w:val="fs12fw4"/>
          <w:sz w:val="20"/>
          <w:szCs w:val="20"/>
        </w:rPr>
        <w:t>, Zeb</w:t>
      </w:r>
      <w:r w:rsidR="00606EF4">
        <w:rPr>
          <w:rStyle w:val="fs12fw4"/>
          <w:sz w:val="20"/>
          <w:szCs w:val="20"/>
        </w:rPr>
        <w:t>o</w:t>
      </w:r>
      <w:r w:rsidRPr="00450F1D">
        <w:rPr>
          <w:rStyle w:val="fs12fw4undefinedtdn"/>
          <w:sz w:val="20"/>
          <w:szCs w:val="20"/>
        </w:rPr>
        <w:t xml:space="preserve">, </w:t>
      </w:r>
      <w:r w:rsidRPr="00450F1D">
        <w:rPr>
          <w:rStyle w:val="fs12fw4"/>
          <w:sz w:val="20"/>
          <w:szCs w:val="20"/>
        </w:rPr>
        <w:t>India</w:t>
      </w:r>
      <w:r w:rsidRPr="00450F1D">
        <w:rPr>
          <w:rStyle w:val="fs12fw4"/>
          <w:sz w:val="20"/>
          <w:szCs w:val="20"/>
        </w:rPr>
        <w:tab/>
      </w:r>
      <w:r w:rsidR="00C6201C">
        <w:rPr>
          <w:rStyle w:val="fs12fw4"/>
          <w:sz w:val="20"/>
          <w:szCs w:val="20"/>
        </w:rPr>
        <w:t>April</w:t>
      </w:r>
      <w:r w:rsidRPr="00450F1D">
        <w:rPr>
          <w:rStyle w:val="fs12fw4"/>
          <w:sz w:val="20"/>
          <w:szCs w:val="20"/>
        </w:rPr>
        <w:t xml:space="preserve"> 202</w:t>
      </w:r>
      <w:r w:rsidR="00C6201C">
        <w:rPr>
          <w:rStyle w:val="fs12fw4"/>
          <w:sz w:val="20"/>
          <w:szCs w:val="20"/>
        </w:rPr>
        <w:t>0</w:t>
      </w:r>
      <w:r w:rsidRPr="00450F1D">
        <w:rPr>
          <w:rStyle w:val="fs12fw4"/>
          <w:sz w:val="20"/>
          <w:szCs w:val="20"/>
        </w:rPr>
        <w:t xml:space="preserve"> -</w:t>
      </w:r>
      <w:r w:rsidR="00C6201C">
        <w:rPr>
          <w:rStyle w:val="fs12fw4"/>
          <w:sz w:val="20"/>
          <w:szCs w:val="20"/>
        </w:rPr>
        <w:t xml:space="preserve"> December</w:t>
      </w:r>
      <w:r w:rsidRPr="00450F1D">
        <w:rPr>
          <w:rStyle w:val="fs12fw4"/>
          <w:sz w:val="20"/>
          <w:szCs w:val="20"/>
        </w:rPr>
        <w:t xml:space="preserve"> 202</w:t>
      </w:r>
      <w:r w:rsidR="003B70AE">
        <w:rPr>
          <w:rStyle w:val="fs12fw4"/>
          <w:sz w:val="20"/>
          <w:szCs w:val="20"/>
        </w:rPr>
        <w:t>1</w:t>
      </w:r>
    </w:p>
    <w:p w14:paraId="74081CD1" w14:textId="2930FCB3" w:rsidR="003B70AE" w:rsidRDefault="003B70AE" w:rsidP="003B70AE">
      <w:pPr>
        <w:numPr>
          <w:ilvl w:val="0"/>
          <w:numId w:val="3"/>
        </w:numPr>
        <w:spacing w:line="189" w:lineRule="atLeast"/>
        <w:ind w:hanging="379"/>
        <w:rPr>
          <w:sz w:val="20"/>
          <w:szCs w:val="20"/>
        </w:rPr>
      </w:pPr>
      <w:r w:rsidRPr="003B70AE">
        <w:rPr>
          <w:sz w:val="20"/>
          <w:szCs w:val="20"/>
        </w:rPr>
        <w:t xml:space="preserve">Annotated 10,000+ facial images using </w:t>
      </w:r>
      <w:r w:rsidRPr="003B70AE">
        <w:rPr>
          <w:b/>
          <w:bCs/>
          <w:sz w:val="20"/>
          <w:szCs w:val="20"/>
        </w:rPr>
        <w:t>OpenCV</w:t>
      </w:r>
      <w:r w:rsidRPr="003B70AE">
        <w:rPr>
          <w:sz w:val="20"/>
          <w:szCs w:val="20"/>
        </w:rPr>
        <w:t xml:space="preserve"> and </w:t>
      </w:r>
      <w:r w:rsidRPr="003B70AE">
        <w:rPr>
          <w:b/>
          <w:bCs/>
          <w:sz w:val="20"/>
          <w:szCs w:val="20"/>
        </w:rPr>
        <w:t>LabelImg</w:t>
      </w:r>
      <w:r w:rsidRPr="003B70AE">
        <w:rPr>
          <w:sz w:val="20"/>
          <w:szCs w:val="20"/>
        </w:rPr>
        <w:t xml:space="preserve"> for aging sign detection, ensuring consistency with dermatologist-approved guidelines</w:t>
      </w:r>
    </w:p>
    <w:p w14:paraId="13D14A94" w14:textId="77777777" w:rsidR="00DF5B73" w:rsidRPr="00DF5B73" w:rsidRDefault="00DF5B73" w:rsidP="00DF5B73">
      <w:pPr>
        <w:numPr>
          <w:ilvl w:val="0"/>
          <w:numId w:val="3"/>
        </w:numPr>
        <w:spacing w:line="189" w:lineRule="atLeast"/>
        <w:ind w:hanging="379"/>
        <w:rPr>
          <w:sz w:val="20"/>
          <w:szCs w:val="20"/>
        </w:rPr>
      </w:pPr>
      <w:r w:rsidRPr="00DF5B73">
        <w:rPr>
          <w:sz w:val="20"/>
          <w:szCs w:val="20"/>
        </w:rPr>
        <w:t>Trained</w:t>
      </w:r>
      <w:r w:rsidRPr="00DF5B73">
        <w:rPr>
          <w:b/>
          <w:bCs/>
          <w:sz w:val="20"/>
          <w:szCs w:val="20"/>
        </w:rPr>
        <w:t xml:space="preserve"> YOLOv4 </w:t>
      </w:r>
      <w:r w:rsidRPr="00DF5B73">
        <w:rPr>
          <w:sz w:val="20"/>
          <w:szCs w:val="20"/>
        </w:rPr>
        <w:t>using</w:t>
      </w:r>
      <w:r w:rsidRPr="00DF5B73">
        <w:rPr>
          <w:b/>
          <w:bCs/>
          <w:sz w:val="20"/>
          <w:szCs w:val="20"/>
        </w:rPr>
        <w:t xml:space="preserve"> Darknet </w:t>
      </w:r>
      <w:r w:rsidRPr="00DF5B73">
        <w:rPr>
          <w:sz w:val="20"/>
          <w:szCs w:val="20"/>
        </w:rPr>
        <w:t>and</w:t>
      </w:r>
      <w:r w:rsidRPr="00DF5B73">
        <w:rPr>
          <w:b/>
          <w:bCs/>
          <w:sz w:val="20"/>
          <w:szCs w:val="20"/>
        </w:rPr>
        <w:t xml:space="preserve"> OpenCV</w:t>
      </w:r>
      <w:r w:rsidRPr="00DF5B73">
        <w:rPr>
          <w:sz w:val="20"/>
          <w:szCs w:val="20"/>
        </w:rPr>
        <w:t xml:space="preserve">, achieving 62% detection accuracy. The result was validated through </w:t>
      </w:r>
      <w:r w:rsidRPr="00DF5B73">
        <w:rPr>
          <w:b/>
          <w:bCs/>
          <w:sz w:val="20"/>
          <w:szCs w:val="20"/>
        </w:rPr>
        <w:t xml:space="preserve">mean Average Precision (mAP) </w:t>
      </w:r>
      <w:r w:rsidRPr="00DF5B73">
        <w:rPr>
          <w:sz w:val="20"/>
          <w:szCs w:val="20"/>
        </w:rPr>
        <w:t>evaluation on a held-out test set</w:t>
      </w:r>
    </w:p>
    <w:p w14:paraId="6E8D400C" w14:textId="3D560CAC" w:rsidR="003B70AE" w:rsidRDefault="003B70AE" w:rsidP="003B70AE">
      <w:pPr>
        <w:numPr>
          <w:ilvl w:val="0"/>
          <w:numId w:val="3"/>
        </w:numPr>
        <w:spacing w:line="189" w:lineRule="atLeast"/>
        <w:ind w:hanging="379"/>
        <w:rPr>
          <w:sz w:val="20"/>
          <w:szCs w:val="20"/>
        </w:rPr>
      </w:pPr>
      <w:r w:rsidRPr="003B70AE">
        <w:rPr>
          <w:sz w:val="20"/>
          <w:szCs w:val="20"/>
        </w:rPr>
        <w:t xml:space="preserve">Applied </w:t>
      </w:r>
      <w:r w:rsidRPr="003B70AE">
        <w:rPr>
          <w:b/>
          <w:bCs/>
          <w:sz w:val="20"/>
          <w:szCs w:val="20"/>
        </w:rPr>
        <w:t>data augmentation</w:t>
      </w:r>
      <w:r w:rsidRPr="003B70AE">
        <w:rPr>
          <w:sz w:val="20"/>
          <w:szCs w:val="20"/>
        </w:rPr>
        <w:t xml:space="preserve"> using </w:t>
      </w:r>
      <w:r w:rsidRPr="003B70AE">
        <w:rPr>
          <w:b/>
          <w:bCs/>
          <w:sz w:val="20"/>
          <w:szCs w:val="20"/>
        </w:rPr>
        <w:t>Albumentations</w:t>
      </w:r>
      <w:r w:rsidRPr="003B70AE">
        <w:rPr>
          <w:sz w:val="20"/>
          <w:szCs w:val="20"/>
        </w:rPr>
        <w:t xml:space="preserve"> and </w:t>
      </w:r>
      <w:r w:rsidRPr="003B70AE">
        <w:rPr>
          <w:b/>
          <w:bCs/>
          <w:sz w:val="20"/>
          <w:szCs w:val="20"/>
        </w:rPr>
        <w:t>OpenCV</w:t>
      </w:r>
      <w:r w:rsidRPr="003B70AE">
        <w:rPr>
          <w:sz w:val="20"/>
          <w:szCs w:val="20"/>
        </w:rPr>
        <w:t xml:space="preserve"> to enhance model precision across different skin tones and lighting conditions</w:t>
      </w:r>
    </w:p>
    <w:p w14:paraId="048D7DDC" w14:textId="65D1D144" w:rsidR="003B70AE" w:rsidRDefault="003B70AE" w:rsidP="003B70AE">
      <w:pPr>
        <w:numPr>
          <w:ilvl w:val="0"/>
          <w:numId w:val="3"/>
        </w:numPr>
        <w:spacing w:line="189" w:lineRule="atLeast"/>
        <w:ind w:hanging="379"/>
        <w:rPr>
          <w:sz w:val="20"/>
          <w:szCs w:val="20"/>
        </w:rPr>
      </w:pPr>
      <w:r w:rsidRPr="003B70AE">
        <w:rPr>
          <w:sz w:val="20"/>
          <w:szCs w:val="20"/>
        </w:rPr>
        <w:t xml:space="preserve">Reduced false positives by refining </w:t>
      </w:r>
      <w:r w:rsidRPr="003B70AE">
        <w:rPr>
          <w:b/>
          <w:bCs/>
          <w:sz w:val="20"/>
          <w:szCs w:val="20"/>
        </w:rPr>
        <w:t>IoU-based filtering</w:t>
      </w:r>
      <w:r w:rsidRPr="003B70AE">
        <w:rPr>
          <w:sz w:val="20"/>
          <w:szCs w:val="20"/>
        </w:rPr>
        <w:t xml:space="preserve">, confidence thresholds, and </w:t>
      </w:r>
      <w:r w:rsidRPr="003B70AE">
        <w:rPr>
          <w:b/>
          <w:bCs/>
          <w:sz w:val="20"/>
          <w:szCs w:val="20"/>
        </w:rPr>
        <w:t>non-max suppression</w:t>
      </w:r>
      <w:r w:rsidRPr="003B70AE">
        <w:rPr>
          <w:sz w:val="20"/>
          <w:szCs w:val="20"/>
        </w:rPr>
        <w:t xml:space="preserve"> techniques for better detection accuracy</w:t>
      </w:r>
    </w:p>
    <w:p w14:paraId="3BB5A582" w14:textId="77CBF062" w:rsidR="003B70AE" w:rsidRDefault="003B70AE" w:rsidP="003B70AE">
      <w:pPr>
        <w:numPr>
          <w:ilvl w:val="0"/>
          <w:numId w:val="3"/>
        </w:numPr>
        <w:spacing w:line="189" w:lineRule="atLeast"/>
        <w:ind w:hanging="379"/>
        <w:rPr>
          <w:sz w:val="20"/>
          <w:szCs w:val="20"/>
        </w:rPr>
      </w:pPr>
      <w:r w:rsidRPr="003B70AE">
        <w:rPr>
          <w:sz w:val="20"/>
          <w:szCs w:val="20"/>
        </w:rPr>
        <w:t xml:space="preserve">Integrated </w:t>
      </w:r>
      <w:r w:rsidRPr="003B70AE">
        <w:rPr>
          <w:b/>
          <w:bCs/>
          <w:sz w:val="20"/>
          <w:szCs w:val="20"/>
        </w:rPr>
        <w:t>Grad-CAM visualization</w:t>
      </w:r>
      <w:r w:rsidRPr="003B70AE">
        <w:rPr>
          <w:sz w:val="20"/>
          <w:szCs w:val="20"/>
        </w:rPr>
        <w:t xml:space="preserve"> in </w:t>
      </w:r>
      <w:r w:rsidRPr="003B70AE">
        <w:rPr>
          <w:b/>
          <w:bCs/>
          <w:sz w:val="20"/>
          <w:szCs w:val="20"/>
        </w:rPr>
        <w:t>TensorFlow</w:t>
      </w:r>
      <w:r w:rsidRPr="003B70AE">
        <w:rPr>
          <w:sz w:val="20"/>
          <w:szCs w:val="20"/>
        </w:rPr>
        <w:t xml:space="preserve"> and </w:t>
      </w:r>
      <w:r w:rsidRPr="003B70AE">
        <w:rPr>
          <w:b/>
          <w:bCs/>
          <w:sz w:val="20"/>
          <w:szCs w:val="20"/>
        </w:rPr>
        <w:t>Matplotlib</w:t>
      </w:r>
      <w:r w:rsidRPr="003B70AE">
        <w:rPr>
          <w:sz w:val="20"/>
          <w:szCs w:val="20"/>
        </w:rPr>
        <w:t xml:space="preserve"> to interpret model decisions and improve transparency for dermatologists</w:t>
      </w:r>
    </w:p>
    <w:p w14:paraId="5CCBFCFF" w14:textId="77777777" w:rsidR="00E135A6" w:rsidRPr="003B70AE" w:rsidRDefault="00E135A6" w:rsidP="00E135A6">
      <w:pPr>
        <w:spacing w:line="189" w:lineRule="atLeast"/>
        <w:ind w:left="720"/>
        <w:rPr>
          <w:sz w:val="20"/>
          <w:szCs w:val="20"/>
        </w:rPr>
      </w:pPr>
    </w:p>
    <w:p w14:paraId="6A75DFA2" w14:textId="5E38C3A5" w:rsidR="0003512E" w:rsidRPr="00DB7FFA" w:rsidRDefault="00000000" w:rsidP="00DB7FFA">
      <w:pPr>
        <w:pBdr>
          <w:bottom w:val="single" w:sz="6" w:space="0" w:color="000000"/>
        </w:pBdr>
        <w:spacing w:line="220" w:lineRule="atLeast"/>
        <w:rPr>
          <w:rStyle w:val="fs12fw4overflow-hidden"/>
          <w:b/>
          <w:bCs/>
          <w:caps/>
          <w:sz w:val="20"/>
          <w:szCs w:val="20"/>
        </w:rPr>
      </w:pPr>
      <w:r w:rsidRPr="00450F1D">
        <w:rPr>
          <w:b/>
          <w:bCs/>
          <w:caps/>
          <w:sz w:val="20"/>
          <w:szCs w:val="20"/>
        </w:rPr>
        <w:t>projects</w:t>
      </w:r>
    </w:p>
    <w:p w14:paraId="7647CF59" w14:textId="3BEA6D5D" w:rsidR="00E135A6" w:rsidRDefault="00000000" w:rsidP="00E135A6">
      <w:pPr>
        <w:tabs>
          <w:tab w:val="right" w:pos="10710"/>
        </w:tabs>
        <w:spacing w:line="189" w:lineRule="atLeast"/>
        <w:rPr>
          <w:sz w:val="20"/>
          <w:szCs w:val="20"/>
        </w:rPr>
      </w:pPr>
      <w:r w:rsidRPr="006F6CA2">
        <w:rPr>
          <w:rStyle w:val="fs12fw4overflow-hidden"/>
          <w:b/>
          <w:bCs/>
          <w:sz w:val="20"/>
          <w:szCs w:val="20"/>
        </w:rPr>
        <w:t>Chicago Divvy Bike Usage Prediction</w:t>
      </w:r>
      <w:r w:rsidRPr="00450F1D">
        <w:rPr>
          <w:rStyle w:val="fs12fw4"/>
          <w:sz w:val="20"/>
          <w:szCs w:val="20"/>
        </w:rPr>
        <w:tab/>
      </w:r>
      <w:r w:rsidRPr="00450F1D">
        <w:rPr>
          <w:rStyle w:val="fs12fw4overflow-hidden"/>
          <w:sz w:val="20"/>
          <w:szCs w:val="20"/>
        </w:rPr>
        <w:t>September 2024 - December 2024</w:t>
      </w:r>
    </w:p>
    <w:p w14:paraId="72982086" w14:textId="41A526BD" w:rsidR="00E135A6" w:rsidRDefault="00E135A6" w:rsidP="00E135A6">
      <w:pPr>
        <w:numPr>
          <w:ilvl w:val="0"/>
          <w:numId w:val="4"/>
        </w:numPr>
        <w:spacing w:line="189" w:lineRule="atLeast"/>
        <w:ind w:hanging="379"/>
        <w:rPr>
          <w:sz w:val="20"/>
          <w:szCs w:val="20"/>
        </w:rPr>
      </w:pPr>
      <w:r w:rsidRPr="00E135A6">
        <w:rPr>
          <w:sz w:val="20"/>
          <w:szCs w:val="20"/>
        </w:rPr>
        <w:t xml:space="preserve">Aggregated and processed Chicago Divvy Bike-sharing data (2022-2024) using </w:t>
      </w:r>
      <w:r w:rsidRPr="00E135A6">
        <w:rPr>
          <w:b/>
          <w:bCs/>
          <w:sz w:val="20"/>
          <w:szCs w:val="20"/>
        </w:rPr>
        <w:t>Pandas and SQL</w:t>
      </w:r>
      <w:r w:rsidRPr="00E135A6">
        <w:rPr>
          <w:sz w:val="20"/>
          <w:szCs w:val="20"/>
        </w:rPr>
        <w:t>, integrating weather and holiday factors to build a structured dataset for demand forecasting</w:t>
      </w:r>
    </w:p>
    <w:p w14:paraId="70308773" w14:textId="0007ADDA" w:rsidR="00E135A6" w:rsidRPr="00E135A6" w:rsidRDefault="00E135A6" w:rsidP="00E135A6">
      <w:pPr>
        <w:numPr>
          <w:ilvl w:val="0"/>
          <w:numId w:val="4"/>
        </w:numPr>
        <w:spacing w:line="189" w:lineRule="atLeast"/>
        <w:ind w:hanging="379"/>
        <w:rPr>
          <w:sz w:val="20"/>
          <w:szCs w:val="20"/>
        </w:rPr>
      </w:pPr>
      <w:r w:rsidRPr="00E135A6">
        <w:rPr>
          <w:sz w:val="20"/>
          <w:szCs w:val="20"/>
        </w:rPr>
        <w:t xml:space="preserve">Developed and optimized </w:t>
      </w:r>
      <w:r w:rsidRPr="00E135A6">
        <w:rPr>
          <w:b/>
          <w:bCs/>
          <w:sz w:val="20"/>
          <w:szCs w:val="20"/>
        </w:rPr>
        <w:t>predictive models in PySpark MLlib</w:t>
      </w:r>
      <w:r w:rsidRPr="00E135A6">
        <w:rPr>
          <w:sz w:val="20"/>
          <w:szCs w:val="20"/>
        </w:rPr>
        <w:t xml:space="preserve">, leveraging </w:t>
      </w:r>
      <w:r w:rsidRPr="00E135A6">
        <w:rPr>
          <w:b/>
          <w:bCs/>
          <w:sz w:val="20"/>
          <w:szCs w:val="20"/>
        </w:rPr>
        <w:t>Gradient Boosted Trees</w:t>
      </w:r>
      <w:r w:rsidRPr="00E135A6">
        <w:rPr>
          <w:sz w:val="20"/>
          <w:szCs w:val="20"/>
        </w:rPr>
        <w:t xml:space="preserve"> for forecasting and visualized insights through a </w:t>
      </w:r>
      <w:r w:rsidRPr="00E135A6">
        <w:rPr>
          <w:b/>
          <w:bCs/>
          <w:sz w:val="20"/>
          <w:szCs w:val="20"/>
        </w:rPr>
        <w:t>Tableau dashboard</w:t>
      </w:r>
      <w:r w:rsidRPr="00E135A6">
        <w:rPr>
          <w:sz w:val="20"/>
          <w:szCs w:val="20"/>
        </w:rPr>
        <w:t xml:space="preserve"> for data-driven station planning</w:t>
      </w:r>
    </w:p>
    <w:p w14:paraId="156A3553" w14:textId="77777777" w:rsidR="00E135A6" w:rsidRDefault="00E135A6" w:rsidP="00E135A6">
      <w:pPr>
        <w:spacing w:line="189" w:lineRule="atLeast"/>
        <w:rPr>
          <w:sz w:val="20"/>
          <w:szCs w:val="20"/>
        </w:rPr>
      </w:pPr>
    </w:p>
    <w:p w14:paraId="0E48B791" w14:textId="16B6F96A" w:rsidR="00E135A6" w:rsidRDefault="00E135A6" w:rsidP="00E135A6">
      <w:pPr>
        <w:tabs>
          <w:tab w:val="right" w:pos="10710"/>
        </w:tabs>
        <w:spacing w:line="189" w:lineRule="atLeast"/>
        <w:rPr>
          <w:sz w:val="20"/>
          <w:szCs w:val="20"/>
        </w:rPr>
      </w:pPr>
      <w:r>
        <w:rPr>
          <w:rStyle w:val="fs12fw4overflow-hidden"/>
          <w:b/>
          <w:bCs/>
          <w:sz w:val="20"/>
          <w:szCs w:val="20"/>
        </w:rPr>
        <w:t>Restaurant</w:t>
      </w:r>
      <w:r w:rsidRPr="006F6CA2">
        <w:rPr>
          <w:rStyle w:val="fs12fw4overflow-hidden"/>
          <w:b/>
          <w:bCs/>
          <w:sz w:val="20"/>
          <w:szCs w:val="20"/>
        </w:rPr>
        <w:t xml:space="preserve"> Recommendation System</w:t>
      </w:r>
      <w:r w:rsidRPr="00450F1D">
        <w:rPr>
          <w:rStyle w:val="fs12fw4"/>
          <w:sz w:val="20"/>
          <w:szCs w:val="20"/>
        </w:rPr>
        <w:tab/>
      </w:r>
      <w:r w:rsidRPr="00450F1D">
        <w:rPr>
          <w:rStyle w:val="fs12fw4overflow-hidden"/>
          <w:sz w:val="20"/>
          <w:szCs w:val="20"/>
        </w:rPr>
        <w:t>March 2024 - May 2024</w:t>
      </w:r>
    </w:p>
    <w:p w14:paraId="5905EED0" w14:textId="737F91C2" w:rsidR="00E135A6" w:rsidRDefault="00E135A6" w:rsidP="00E135A6">
      <w:pPr>
        <w:numPr>
          <w:ilvl w:val="0"/>
          <w:numId w:val="5"/>
        </w:numPr>
        <w:spacing w:line="189" w:lineRule="atLeast"/>
        <w:ind w:hanging="379"/>
        <w:rPr>
          <w:sz w:val="20"/>
          <w:szCs w:val="20"/>
        </w:rPr>
      </w:pPr>
      <w:r w:rsidRPr="00E135A6">
        <w:rPr>
          <w:sz w:val="20"/>
          <w:szCs w:val="20"/>
        </w:rPr>
        <w:t>Developed a personalized restaurant recommendation system using the Yelp Dataset, incorporating user preferences, dietary restrictions, budget, and past behavior for tailored recommendations</w:t>
      </w:r>
    </w:p>
    <w:p w14:paraId="13BA9FD7" w14:textId="6593252C" w:rsidR="00734CC1" w:rsidRDefault="00E135A6" w:rsidP="00E135A6">
      <w:pPr>
        <w:numPr>
          <w:ilvl w:val="0"/>
          <w:numId w:val="5"/>
        </w:numPr>
        <w:spacing w:line="189" w:lineRule="atLeast"/>
        <w:ind w:hanging="379"/>
        <w:rPr>
          <w:sz w:val="20"/>
          <w:szCs w:val="20"/>
        </w:rPr>
      </w:pPr>
      <w:r w:rsidRPr="00E135A6">
        <w:rPr>
          <w:sz w:val="20"/>
          <w:szCs w:val="20"/>
        </w:rPr>
        <w:t xml:space="preserve">Implemented </w:t>
      </w:r>
      <w:r w:rsidRPr="00E135A6">
        <w:rPr>
          <w:b/>
          <w:bCs/>
          <w:sz w:val="20"/>
          <w:szCs w:val="20"/>
        </w:rPr>
        <w:t>NLP techniques (TF-IDF, LDA)</w:t>
      </w:r>
      <w:r w:rsidRPr="00E135A6">
        <w:rPr>
          <w:sz w:val="20"/>
          <w:szCs w:val="20"/>
        </w:rPr>
        <w:t xml:space="preserve"> to analyze user reviews and optimized </w:t>
      </w:r>
      <w:r w:rsidRPr="00E135A6">
        <w:rPr>
          <w:b/>
          <w:bCs/>
          <w:sz w:val="20"/>
          <w:szCs w:val="20"/>
        </w:rPr>
        <w:t>LightGBM</w:t>
      </w:r>
      <w:r w:rsidRPr="00E135A6">
        <w:rPr>
          <w:sz w:val="20"/>
          <w:szCs w:val="20"/>
        </w:rPr>
        <w:t xml:space="preserve"> through </w:t>
      </w:r>
      <w:r w:rsidRPr="00E135A6">
        <w:rPr>
          <w:b/>
          <w:bCs/>
          <w:sz w:val="20"/>
          <w:szCs w:val="20"/>
        </w:rPr>
        <w:t>hyperparameter tuning</w:t>
      </w:r>
      <w:r w:rsidRPr="00E135A6">
        <w:rPr>
          <w:sz w:val="20"/>
          <w:szCs w:val="20"/>
        </w:rPr>
        <w:t>, achieving the best recommendation accuracy</w:t>
      </w:r>
    </w:p>
    <w:p w14:paraId="5A589A0C" w14:textId="77777777" w:rsidR="00E135A6" w:rsidRPr="00E135A6" w:rsidRDefault="00E135A6" w:rsidP="00E135A6">
      <w:pPr>
        <w:spacing w:line="189" w:lineRule="atLeast"/>
        <w:ind w:left="720"/>
        <w:rPr>
          <w:sz w:val="20"/>
          <w:szCs w:val="20"/>
        </w:rPr>
      </w:pPr>
    </w:p>
    <w:p w14:paraId="7992B9BE" w14:textId="77777777" w:rsidR="00734CC1" w:rsidRPr="00450F1D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0"/>
          <w:szCs w:val="20"/>
        </w:rPr>
      </w:pPr>
      <w:r w:rsidRPr="00450F1D">
        <w:rPr>
          <w:b/>
          <w:bCs/>
          <w:caps/>
          <w:sz w:val="20"/>
          <w:szCs w:val="20"/>
        </w:rPr>
        <w:t>technical skills</w:t>
      </w:r>
    </w:p>
    <w:p w14:paraId="0CECA889" w14:textId="0B22DD00" w:rsidR="00734CC1" w:rsidRPr="00450F1D" w:rsidRDefault="00000000">
      <w:pPr>
        <w:tabs>
          <w:tab w:val="left" w:pos="214"/>
        </w:tabs>
        <w:spacing w:line="189" w:lineRule="atLeast"/>
        <w:rPr>
          <w:sz w:val="20"/>
          <w:szCs w:val="20"/>
        </w:rPr>
      </w:pPr>
      <w:r w:rsidRPr="006F6CA2">
        <w:rPr>
          <w:b/>
          <w:bCs/>
          <w:sz w:val="20"/>
          <w:szCs w:val="20"/>
        </w:rPr>
        <w:t>Certifications</w:t>
      </w:r>
      <w:r w:rsidRPr="00450F1D">
        <w:rPr>
          <w:sz w:val="20"/>
          <w:szCs w:val="20"/>
        </w:rPr>
        <w:t xml:space="preserve">: Azure AI Fundamentals (AI-900), </w:t>
      </w:r>
      <w:r w:rsidR="009813F9">
        <w:rPr>
          <w:sz w:val="20"/>
          <w:szCs w:val="20"/>
        </w:rPr>
        <w:t xml:space="preserve">Azure Data Scientist </w:t>
      </w:r>
      <w:r w:rsidR="00233B6B">
        <w:rPr>
          <w:sz w:val="20"/>
          <w:szCs w:val="20"/>
        </w:rPr>
        <w:t>Associate (DP-100)</w:t>
      </w:r>
      <w:r w:rsidR="009813F9">
        <w:rPr>
          <w:sz w:val="20"/>
          <w:szCs w:val="20"/>
        </w:rPr>
        <w:t xml:space="preserve">, </w:t>
      </w:r>
      <w:r w:rsidRPr="00450F1D">
        <w:rPr>
          <w:sz w:val="20"/>
          <w:szCs w:val="20"/>
        </w:rPr>
        <w:t>Microsoft Office Specialist Excel</w:t>
      </w:r>
      <w:r w:rsidR="009813F9">
        <w:rPr>
          <w:sz w:val="20"/>
          <w:szCs w:val="20"/>
        </w:rPr>
        <w:t xml:space="preserve"> 2019</w:t>
      </w:r>
    </w:p>
    <w:p w14:paraId="4D520F98" w14:textId="77777777" w:rsidR="00233B6B" w:rsidRDefault="00233B6B" w:rsidP="00233B6B">
      <w:pPr>
        <w:tabs>
          <w:tab w:val="left" w:pos="214"/>
        </w:tabs>
        <w:spacing w:line="189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t>Programming and Software Development</w:t>
      </w:r>
      <w:r w:rsidRPr="00450F1D">
        <w:rPr>
          <w:sz w:val="20"/>
          <w:szCs w:val="20"/>
        </w:rPr>
        <w:t>: Python,</w:t>
      </w:r>
      <w:r>
        <w:rPr>
          <w:sz w:val="20"/>
          <w:szCs w:val="20"/>
        </w:rPr>
        <w:t xml:space="preserve"> Data Structures and Algorithms, R, SQL, Git, GitHub</w:t>
      </w:r>
    </w:p>
    <w:p w14:paraId="602D1973" w14:textId="77777777" w:rsidR="00233B6B" w:rsidRPr="00E301CA" w:rsidRDefault="00233B6B" w:rsidP="00233B6B">
      <w:pPr>
        <w:tabs>
          <w:tab w:val="left" w:pos="214"/>
        </w:tabs>
        <w:spacing w:line="189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t>Machine Learning</w:t>
      </w:r>
      <w:r w:rsidRPr="006F6CA2">
        <w:rPr>
          <w:b/>
          <w:bCs/>
          <w:sz w:val="20"/>
          <w:szCs w:val="20"/>
        </w:rPr>
        <w:t xml:space="preserve"> &amp;</w:t>
      </w:r>
      <w:r>
        <w:rPr>
          <w:b/>
          <w:bCs/>
          <w:sz w:val="20"/>
          <w:szCs w:val="20"/>
        </w:rPr>
        <w:t xml:space="preserve"> Artificial Intelligence</w:t>
      </w:r>
      <w:r w:rsidRPr="00450F1D">
        <w:rPr>
          <w:sz w:val="20"/>
          <w:szCs w:val="20"/>
        </w:rPr>
        <w:t xml:space="preserve">: Machine Learning, </w:t>
      </w:r>
      <w:r>
        <w:rPr>
          <w:sz w:val="20"/>
          <w:szCs w:val="20"/>
        </w:rPr>
        <w:t>Statistical modeling</w:t>
      </w:r>
      <w:r w:rsidRPr="00450F1D">
        <w:rPr>
          <w:sz w:val="20"/>
          <w:szCs w:val="20"/>
        </w:rPr>
        <w:t xml:space="preserve">, Deep Learning, </w:t>
      </w:r>
      <w:r>
        <w:rPr>
          <w:sz w:val="20"/>
          <w:szCs w:val="20"/>
        </w:rPr>
        <w:t>NLP, A/B Testing, Gen AI</w:t>
      </w:r>
    </w:p>
    <w:p w14:paraId="3D364BCF" w14:textId="77777777" w:rsidR="00233B6B" w:rsidRPr="007A11A5" w:rsidRDefault="00233B6B" w:rsidP="00233B6B">
      <w:pPr>
        <w:tabs>
          <w:tab w:val="left" w:pos="214"/>
        </w:tabs>
        <w:spacing w:line="189" w:lineRule="atLeast"/>
        <w:rPr>
          <w:b/>
          <w:bCs/>
          <w:sz w:val="20"/>
          <w:szCs w:val="20"/>
        </w:rPr>
      </w:pPr>
      <w:r w:rsidRPr="007A11A5">
        <w:rPr>
          <w:b/>
          <w:bCs/>
          <w:sz w:val="20"/>
          <w:szCs w:val="20"/>
        </w:rPr>
        <w:t>Libraries and Frameworks</w:t>
      </w:r>
      <w:r>
        <w:rPr>
          <w:b/>
          <w:bCs/>
          <w:sz w:val="20"/>
          <w:szCs w:val="20"/>
        </w:rPr>
        <w:t xml:space="preserve">: </w:t>
      </w:r>
      <w:r w:rsidRPr="007A11A5">
        <w:rPr>
          <w:sz w:val="20"/>
          <w:szCs w:val="20"/>
        </w:rPr>
        <w:t>TensorFlow Keras, PyTorch, SciKit-Learn, Pandas, NumPy, Matplotlib, PySpark, Seaborn</w:t>
      </w:r>
    </w:p>
    <w:p w14:paraId="670727C7" w14:textId="77777777" w:rsidR="00233B6B" w:rsidRDefault="00233B6B" w:rsidP="00233B6B">
      <w:pPr>
        <w:tabs>
          <w:tab w:val="left" w:pos="214"/>
        </w:tabs>
        <w:spacing w:line="189" w:lineRule="atLeast"/>
        <w:rPr>
          <w:sz w:val="20"/>
          <w:szCs w:val="20"/>
        </w:rPr>
      </w:pPr>
      <w:r w:rsidRPr="00BC20FC">
        <w:rPr>
          <w:b/>
          <w:bCs/>
          <w:sz w:val="20"/>
          <w:szCs w:val="20"/>
        </w:rPr>
        <w:t>Database</w:t>
      </w:r>
      <w:r>
        <w:rPr>
          <w:b/>
          <w:bCs/>
          <w:sz w:val="20"/>
          <w:szCs w:val="20"/>
        </w:rPr>
        <w:t xml:space="preserve"> Management and Visualization</w:t>
      </w:r>
      <w:r w:rsidRPr="00BC20F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DBMS, SQL, Microsoft Excel, Tableau</w:t>
      </w:r>
    </w:p>
    <w:p w14:paraId="5573EF91" w14:textId="61182500" w:rsidR="00BC20FC" w:rsidRPr="00233B6B" w:rsidRDefault="00233B6B" w:rsidP="00233B6B">
      <w:pPr>
        <w:tabs>
          <w:tab w:val="left" w:pos="214"/>
        </w:tabs>
        <w:spacing w:line="189" w:lineRule="atLeast"/>
        <w:rPr>
          <w:b/>
          <w:bCs/>
          <w:sz w:val="20"/>
          <w:szCs w:val="20"/>
        </w:rPr>
      </w:pPr>
      <w:r w:rsidRPr="00CA72B5">
        <w:rPr>
          <w:b/>
          <w:bCs/>
          <w:sz w:val="20"/>
          <w:szCs w:val="20"/>
        </w:rPr>
        <w:t xml:space="preserve">DevOps and Deployment: </w:t>
      </w:r>
      <w:r w:rsidRPr="00CA72B5">
        <w:rPr>
          <w:sz w:val="20"/>
          <w:szCs w:val="20"/>
        </w:rPr>
        <w:t>Docker</w:t>
      </w:r>
      <w:r>
        <w:rPr>
          <w:sz w:val="20"/>
          <w:szCs w:val="20"/>
        </w:rPr>
        <w:t>, Kubernetes</w:t>
      </w:r>
      <w:r w:rsidR="00864F5A">
        <w:rPr>
          <w:sz w:val="20"/>
          <w:szCs w:val="20"/>
        </w:rPr>
        <w:t>, Azure Machine Learning</w:t>
      </w:r>
    </w:p>
    <w:sectPr w:rsidR="00BC20FC" w:rsidRPr="00233B6B">
      <w:pgSz w:w="12225" w:h="15810"/>
      <w:pgMar w:top="750" w:right="750" w:bottom="750" w:left="7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014DD" w14:textId="77777777" w:rsidR="00BB3E51" w:rsidRDefault="00BB3E51" w:rsidP="00C521E7">
      <w:r>
        <w:separator/>
      </w:r>
    </w:p>
  </w:endnote>
  <w:endnote w:type="continuationSeparator" w:id="0">
    <w:p w14:paraId="0366BC5A" w14:textId="77777777" w:rsidR="00BB3E51" w:rsidRDefault="00BB3E51" w:rsidP="00C5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AppleSystemUIFont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45BA" w14:textId="77777777" w:rsidR="00BB3E51" w:rsidRDefault="00BB3E51" w:rsidP="00C521E7">
      <w:r>
        <w:separator/>
      </w:r>
    </w:p>
  </w:footnote>
  <w:footnote w:type="continuationSeparator" w:id="0">
    <w:p w14:paraId="519AF2FA" w14:textId="77777777" w:rsidR="00BB3E51" w:rsidRDefault="00BB3E51" w:rsidP="00C52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26CF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A05D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8C0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8F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67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E8B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C49D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8098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902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D84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4A7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A0FE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D27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5C2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EEC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D46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BEDC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4A09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77A1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C86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8CD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128E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6EA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1CF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AB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A47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D63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A161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42F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3C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145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4E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789C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4C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BE68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B25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8AE0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3690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6A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8F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64B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1EEB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2D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825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18A4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34CC7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C4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F21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784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8EA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5E3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6F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53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40E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DB428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24A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90E1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E3C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B26E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E73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6EB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BCD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B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43B22B9"/>
    <w:multiLevelType w:val="hybridMultilevel"/>
    <w:tmpl w:val="B4384E98"/>
    <w:lvl w:ilvl="0" w:tplc="72D84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10911"/>
    <w:multiLevelType w:val="hybridMultilevel"/>
    <w:tmpl w:val="1A0A39F6"/>
    <w:lvl w:ilvl="0" w:tplc="72D84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7098">
    <w:abstractNumId w:val="0"/>
  </w:num>
  <w:num w:numId="2" w16cid:durableId="744687407">
    <w:abstractNumId w:val="1"/>
  </w:num>
  <w:num w:numId="3" w16cid:durableId="1041635674">
    <w:abstractNumId w:val="2"/>
  </w:num>
  <w:num w:numId="4" w16cid:durableId="326594508">
    <w:abstractNumId w:val="3"/>
  </w:num>
  <w:num w:numId="5" w16cid:durableId="624507375">
    <w:abstractNumId w:val="4"/>
  </w:num>
  <w:num w:numId="6" w16cid:durableId="1203129377">
    <w:abstractNumId w:val="5"/>
  </w:num>
  <w:num w:numId="7" w16cid:durableId="1874344529">
    <w:abstractNumId w:val="6"/>
  </w:num>
  <w:num w:numId="8" w16cid:durableId="1694261059">
    <w:abstractNumId w:val="8"/>
  </w:num>
  <w:num w:numId="9" w16cid:durableId="152307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CC1"/>
    <w:rsid w:val="00011E0F"/>
    <w:rsid w:val="00014BB9"/>
    <w:rsid w:val="00021F82"/>
    <w:rsid w:val="0003376A"/>
    <w:rsid w:val="0003512E"/>
    <w:rsid w:val="00055684"/>
    <w:rsid w:val="000852F1"/>
    <w:rsid w:val="00090633"/>
    <w:rsid w:val="00092008"/>
    <w:rsid w:val="00096216"/>
    <w:rsid w:val="000A3E3B"/>
    <w:rsid w:val="000C39D3"/>
    <w:rsid w:val="000D7177"/>
    <w:rsid w:val="00122E98"/>
    <w:rsid w:val="00136EAD"/>
    <w:rsid w:val="00145BEA"/>
    <w:rsid w:val="00150569"/>
    <w:rsid w:val="001741CB"/>
    <w:rsid w:val="001B0CB7"/>
    <w:rsid w:val="001B5DF4"/>
    <w:rsid w:val="00212325"/>
    <w:rsid w:val="00233B6B"/>
    <w:rsid w:val="0023670D"/>
    <w:rsid w:val="002367BC"/>
    <w:rsid w:val="00250539"/>
    <w:rsid w:val="002777DA"/>
    <w:rsid w:val="00280C42"/>
    <w:rsid w:val="00283640"/>
    <w:rsid w:val="002C672B"/>
    <w:rsid w:val="002E379D"/>
    <w:rsid w:val="00317ABA"/>
    <w:rsid w:val="003574C1"/>
    <w:rsid w:val="00364274"/>
    <w:rsid w:val="00390790"/>
    <w:rsid w:val="003B70AE"/>
    <w:rsid w:val="0044502E"/>
    <w:rsid w:val="00445758"/>
    <w:rsid w:val="00450F1D"/>
    <w:rsid w:val="00471CC2"/>
    <w:rsid w:val="004804EB"/>
    <w:rsid w:val="004C77FD"/>
    <w:rsid w:val="004E3A04"/>
    <w:rsid w:val="005060E2"/>
    <w:rsid w:val="0050650E"/>
    <w:rsid w:val="00521779"/>
    <w:rsid w:val="005804AA"/>
    <w:rsid w:val="005815FE"/>
    <w:rsid w:val="005C0D71"/>
    <w:rsid w:val="005E4F00"/>
    <w:rsid w:val="005E6B07"/>
    <w:rsid w:val="005F29B4"/>
    <w:rsid w:val="00606EF4"/>
    <w:rsid w:val="00651ECA"/>
    <w:rsid w:val="00666C53"/>
    <w:rsid w:val="006746CA"/>
    <w:rsid w:val="0067713D"/>
    <w:rsid w:val="00694986"/>
    <w:rsid w:val="006A6561"/>
    <w:rsid w:val="006C14CC"/>
    <w:rsid w:val="006C2A8E"/>
    <w:rsid w:val="006D25DE"/>
    <w:rsid w:val="006F6CA2"/>
    <w:rsid w:val="00707B2A"/>
    <w:rsid w:val="00717F99"/>
    <w:rsid w:val="007253DF"/>
    <w:rsid w:val="00726805"/>
    <w:rsid w:val="00734CC1"/>
    <w:rsid w:val="00757FDF"/>
    <w:rsid w:val="007737D3"/>
    <w:rsid w:val="00786A73"/>
    <w:rsid w:val="007A0AC1"/>
    <w:rsid w:val="00826407"/>
    <w:rsid w:val="00864F5A"/>
    <w:rsid w:val="00873096"/>
    <w:rsid w:val="008754D3"/>
    <w:rsid w:val="0088205A"/>
    <w:rsid w:val="008843CF"/>
    <w:rsid w:val="00884C0C"/>
    <w:rsid w:val="0089399E"/>
    <w:rsid w:val="008C7CEC"/>
    <w:rsid w:val="00900715"/>
    <w:rsid w:val="00911B94"/>
    <w:rsid w:val="00912B8E"/>
    <w:rsid w:val="009813F9"/>
    <w:rsid w:val="00996651"/>
    <w:rsid w:val="009B5C4A"/>
    <w:rsid w:val="009D0AD2"/>
    <w:rsid w:val="009E03F3"/>
    <w:rsid w:val="00A0438C"/>
    <w:rsid w:val="00A46EC5"/>
    <w:rsid w:val="00A47FF5"/>
    <w:rsid w:val="00A63A7F"/>
    <w:rsid w:val="00A70213"/>
    <w:rsid w:val="00A84A65"/>
    <w:rsid w:val="00A90DFB"/>
    <w:rsid w:val="00A977D9"/>
    <w:rsid w:val="00AB792D"/>
    <w:rsid w:val="00AE4626"/>
    <w:rsid w:val="00B06A10"/>
    <w:rsid w:val="00B077F8"/>
    <w:rsid w:val="00B36BC0"/>
    <w:rsid w:val="00B94210"/>
    <w:rsid w:val="00BA568E"/>
    <w:rsid w:val="00BB3E51"/>
    <w:rsid w:val="00BC20FC"/>
    <w:rsid w:val="00BD78D8"/>
    <w:rsid w:val="00BF7CBB"/>
    <w:rsid w:val="00C106BD"/>
    <w:rsid w:val="00C521E7"/>
    <w:rsid w:val="00C52936"/>
    <w:rsid w:val="00C6201C"/>
    <w:rsid w:val="00D27A20"/>
    <w:rsid w:val="00DA5CD1"/>
    <w:rsid w:val="00DB0F0E"/>
    <w:rsid w:val="00DB7FFA"/>
    <w:rsid w:val="00DC0006"/>
    <w:rsid w:val="00DD54CC"/>
    <w:rsid w:val="00DF5B73"/>
    <w:rsid w:val="00E135A6"/>
    <w:rsid w:val="00E26C65"/>
    <w:rsid w:val="00E301CA"/>
    <w:rsid w:val="00E434DA"/>
    <w:rsid w:val="00E45BB5"/>
    <w:rsid w:val="00E54544"/>
    <w:rsid w:val="00E81A70"/>
    <w:rsid w:val="00EE0E1A"/>
    <w:rsid w:val="00EE56C0"/>
    <w:rsid w:val="00F009D4"/>
    <w:rsid w:val="00F116E2"/>
    <w:rsid w:val="00F73B56"/>
    <w:rsid w:val="00F76B8C"/>
    <w:rsid w:val="00FA703A"/>
    <w:rsid w:val="00FB3388"/>
    <w:rsid w:val="00FB37A1"/>
    <w:rsid w:val="00FB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BC82A"/>
  <w15:docId w15:val="{F57D7E59-2819-7A41-9371-27B117EF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undefinedtdn">
    <w:name w:val="fs12 fw4 undefined td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undefined">
    <w:name w:val="fs12 fw6 undefined"/>
    <w:basedOn w:val="DefaultParagraphFont"/>
  </w:style>
  <w:style w:type="character" w:customStyle="1" w:styleId="fs12fw4undefined">
    <w:name w:val="fs12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overflow-hidden">
    <w:name w:val="fs12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826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407"/>
    <w:rPr>
      <w:color w:val="605E5C"/>
      <w:shd w:val="clear" w:color="auto" w:fill="E1DFDD"/>
    </w:rPr>
  </w:style>
  <w:style w:type="paragraph" w:customStyle="1" w:styleId="p1">
    <w:name w:val="p1"/>
    <w:basedOn w:val="Normal"/>
    <w:rsid w:val="00450F1D"/>
    <w:rPr>
      <w:rFonts w:ascii=".AppleSystemUIFont" w:hAnsi=".AppleSystemUIFont"/>
      <w:color w:val="0E0E0E"/>
      <w:sz w:val="21"/>
      <w:szCs w:val="21"/>
    </w:rPr>
  </w:style>
  <w:style w:type="paragraph" w:styleId="ListParagraph">
    <w:name w:val="List Paragraph"/>
    <w:basedOn w:val="Normal"/>
    <w:uiPriority w:val="34"/>
    <w:qFormat/>
    <w:rsid w:val="00666C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60E2"/>
    <w:rPr>
      <w:color w:val="96607D" w:themeColor="followedHyperlink"/>
      <w:u w:val="single"/>
    </w:rPr>
  </w:style>
  <w:style w:type="character" w:customStyle="1" w:styleId="s1">
    <w:name w:val="s1"/>
    <w:basedOn w:val="DefaultParagraphFont"/>
    <w:rsid w:val="00E45BB5"/>
  </w:style>
  <w:style w:type="paragraph" w:styleId="Header">
    <w:name w:val="header"/>
    <w:basedOn w:val="Normal"/>
    <w:link w:val="HeaderChar"/>
    <w:uiPriority w:val="99"/>
    <w:unhideWhenUsed/>
    <w:rsid w:val="00C52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1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2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1E7"/>
    <w:rPr>
      <w:sz w:val="24"/>
      <w:szCs w:val="24"/>
    </w:rPr>
  </w:style>
  <w:style w:type="character" w:customStyle="1" w:styleId="apple-tab-span">
    <w:name w:val="apple-tab-span"/>
    <w:basedOn w:val="DefaultParagraphFont"/>
    <w:rsid w:val="003B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chatrath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trathisaimanikir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K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sai mani kiran chatrathi</cp:lastModifiedBy>
  <cp:revision>4</cp:revision>
  <dcterms:created xsi:type="dcterms:W3CDTF">2025-03-14T22:32:00Z</dcterms:created>
  <dcterms:modified xsi:type="dcterms:W3CDTF">2025-04-16T02:57:00Z</dcterms:modified>
</cp:coreProperties>
</file>