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right="400"/>
        <w:jc w:val="right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425528</wp:posOffset>
            </wp:positionH>
            <wp:positionV relativeFrom="paragraph">
              <wp:posOffset>-6326</wp:posOffset>
            </wp:positionV>
            <wp:extent cx="1322746" cy="24834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746" cy="24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ABABAB"/>
          <w:w w:val="134"/>
        </w:rPr>
        <w:t></w:t>
      </w:r>
    </w:p>
    <w:p>
      <w:pPr>
        <w:pStyle w:val="BodyText"/>
        <w:spacing w:before="10"/>
        <w:rPr>
          <w:rFonts w:ascii="Arial"/>
          <w:sz w:val="21"/>
        </w:rPr>
      </w:pPr>
      <w:r>
        <w:rPr/>
        <w:pict>
          <v:group style="position:absolute;margin-left:34.741383pt;margin-top:14.574205pt;width:493.15pt;height:18.5pt;mso-position-horizontal-relative:page;mso-position-vertical-relative:paragraph;z-index:-251658240;mso-wrap-distance-left:0;mso-wrap-distance-right:0" coordorigin="695,291" coordsize="9863,370">
            <v:rect style="position:absolute;left:701;top:297;width:9850;height:358" filled="false" stroked="true" strokeweight=".637931pt" strokecolor="#dee1e4">
              <v:stroke dashstyle="solid"/>
            </v:rect>
            <v:line style="position:absolute" from="714,304" to="714,649" stroked="true" strokeweight=".637931pt" strokecolor="#000000">
              <v:stroke dashstyle="solid"/>
            </v:line>
            <v:line style="position:absolute" from="720,311" to="10544,311" stroked="true" strokeweight=".637931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534.560303pt;margin-top:15.531102pt;width:43.4pt;height:16.6pt;mso-position-horizontal-relative:page;mso-position-vertical-relative:paragraph;z-index:-251657216;mso-wrap-distance-left:0;mso-wrap-distance-right:0" coordorigin="10691,311" coordsize="868,332" path="m10691,623l10691,330,10691,324,10693,320,10697,316,10701,312,10705,311,10710,311,11540,311,11545,311,11549,312,11553,316,11557,320,11559,324,11559,330,11559,623,11540,642,10710,642,10691,628,10691,623xe" filled="false" stroked="true" strokeweight=".637931pt" strokecolor="#2f78ec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0"/>
        <w:ind w:left="519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3A3A3A"/>
          <w:w w:val="105"/>
          <w:sz w:val="38"/>
        </w:rPr>
        <w:t>Neural Network Questions and Answers – Introduction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98"/>
        <w:ind w:left="0" w:right="398" w:firstLine="0"/>
        <w:jc w:val="right"/>
        <w:rPr>
          <w:sz w:val="16"/>
        </w:rPr>
      </w:pPr>
      <w:hyperlink r:id="rId6">
        <w:r>
          <w:rPr>
            <w:color w:val="1D73BE"/>
            <w:w w:val="85"/>
            <w:sz w:val="16"/>
          </w:rPr>
          <w:t>Next </w:t>
        </w:r>
      </w:hyperlink>
      <w:r>
        <w:rPr>
          <w:color w:val="3A3A3A"/>
          <w:w w:val="85"/>
          <w:sz w:val="16"/>
        </w:rPr>
        <w:t>»</w:t>
      </w:r>
    </w:p>
    <w:p>
      <w:pPr>
        <w:pStyle w:val="BodyText"/>
        <w:spacing w:before="13"/>
        <w:rPr>
          <w:sz w:val="21"/>
        </w:rPr>
      </w:pPr>
    </w:p>
    <w:p>
      <w:pPr>
        <w:pStyle w:val="BodyText"/>
        <w:spacing w:before="95"/>
        <w:ind w:left="275"/>
      </w:pPr>
      <w:r>
        <w:rPr>
          <w:color w:val="3A3A3A"/>
          <w:w w:val="95"/>
        </w:rPr>
        <w:t>This set of Neural Networks Multiple Choice Questions &amp; Answers (MCQs) focuses on “Introduction″.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1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Why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do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we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biological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networks?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12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solve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tasks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like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vision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natural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language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processing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apply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heuristic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search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methods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find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solutions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problem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make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smart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human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interactive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user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friendly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system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077587pt;margin-top:20.993477pt;width:70.850pt;height:15.95pt;mso-position-horizontal-relative:page;mso-position-vertical-relative:paragraph;z-index:-25165619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all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rPr>
          <w:sz w:val="18"/>
        </w:rPr>
      </w:pPr>
    </w:p>
    <w:p>
      <w:pPr>
        <w:spacing w:before="102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group style="position:absolute;margin-left:74.293106pt;margin-top:21.723827pt;width:464.45pt;height:57.45pt;mso-position-horizontal-relative:page;mso-position-vertical-relative:paragraph;z-index:-251655168;mso-wrap-distance-left:0;mso-wrap-distance-right:0" coordorigin="1486,434" coordsize="9289,1149">
            <v:shape style="position:absolute;left:1638;top:434;width:9136;height:1149" type="#_x0000_t75" stroked="false">
              <v:imagedata r:id="rId7" o:title=""/>
            </v:shape>
            <v:shape style="position:absolute;left:10582;top:434;width:192;height:192" type="#_x0000_t75" stroked="false">
              <v:imagedata r:id="rId8" o:title=""/>
            </v:shape>
            <v:shape style="position:absolute;left:10378;top:434;width:192;height:192" type="#_x0000_t75" stroked="false">
              <v:imagedata r:id="rId9" o:title=""/>
            </v:shape>
            <v:shape style="position:absolute;left:10624;top:475;width:109;height:109" coordorigin="10624,476" coordsize="109,109" path="m10678,530l10624,476,10733,476,10678,530xm10733,584l10624,584,10678,530,10733,584xe" filled="true" fillcolor="#000000" stroked="false">
              <v:path arrowok="t"/>
              <v:fill type="solid"/>
            </v:shape>
            <v:line style="position:absolute" from="10624,476" to="10733,584" stroked="true" strokeweight=".797414pt" strokecolor="#00aecc">
              <v:stroke dashstyle="solid"/>
            </v:line>
            <v:line style="position:absolute" from="10733,476" to="10624,584" stroked="true" strokeweight=".797414pt" strokecolor="#00aecc">
              <v:stroke dashstyle="solid"/>
            </v:line>
            <v:rect style="position:absolute;left:1485;top:434;width:9289;height:1149" filled="true" fillcolor="#ffffff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2240" w:h="15840"/>
          <w:pgMar w:top="680" w:bottom="280" w:left="560" w:right="440"/>
        </w:sect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67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the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trend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software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nowadays?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bring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computer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closer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user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to solve complex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problems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to be task</w:t>
      </w:r>
      <w:r>
        <w:rPr>
          <w:color w:val="3A3A3A"/>
          <w:spacing w:val="-36"/>
          <w:w w:val="95"/>
          <w:sz w:val="19"/>
        </w:rPr>
        <w:t> </w:t>
      </w:r>
      <w:r>
        <w:rPr>
          <w:color w:val="3A3A3A"/>
          <w:w w:val="95"/>
          <w:sz w:val="19"/>
        </w:rPr>
        <w:t>specific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4pt;width:70.850pt;height:15.95pt;mso-position-horizontal-relative:page;mso-position-vertical-relative:paragraph;z-index:-251653120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w w:val="95"/>
          <w:sz w:val="19"/>
        </w:rPr>
        <w:t>to be</w:t>
      </w:r>
      <w:r>
        <w:rPr>
          <w:color w:val="3A3A3A"/>
          <w:spacing w:val="-24"/>
          <w:w w:val="95"/>
          <w:sz w:val="19"/>
        </w:rPr>
        <w:t> </w:t>
      </w:r>
      <w:r>
        <w:rPr>
          <w:color w:val="3A3A3A"/>
          <w:w w:val="95"/>
          <w:sz w:val="19"/>
        </w:rPr>
        <w:t>versatile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What’s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the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main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point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di"erence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human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intelligence?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human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perceive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everything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as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a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while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perceive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it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merely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as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data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sz w:val="19"/>
        </w:rPr>
        <w:t>human have</w:t>
      </w:r>
      <w:r>
        <w:rPr>
          <w:color w:val="3A3A3A"/>
          <w:spacing w:val="-31"/>
          <w:sz w:val="19"/>
        </w:rPr>
        <w:t> </w:t>
      </w:r>
      <w:r>
        <w:rPr>
          <w:color w:val="3A3A3A"/>
          <w:sz w:val="19"/>
        </w:rPr>
        <w:t>emotions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human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have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IQ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intellect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509pt;width:70.850pt;height:15.95pt;mso-position-horizontal-relative:page;mso-position-vertical-relative:paragraph;z-index:-251652096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w w:val="95"/>
          <w:sz w:val="19"/>
        </w:rPr>
        <w:t>human have sense</w:t>
      </w:r>
      <w:r>
        <w:rPr>
          <w:color w:val="3A3A3A"/>
          <w:spacing w:val="-36"/>
          <w:w w:val="95"/>
          <w:sz w:val="19"/>
        </w:rPr>
        <w:t> </w:t>
      </w:r>
      <w:r>
        <w:rPr>
          <w:color w:val="3A3A3A"/>
          <w:w w:val="95"/>
          <w:sz w:val="19"/>
        </w:rPr>
        <w:t>organs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5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auto-association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task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networks?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find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relation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2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consecutive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inputs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related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storage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recall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task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predicting the future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inputs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0" w:lineRule="auto" w:before="12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43470pt;width:70.850pt;height:15.95pt;mso-position-horizontal-relative:page;mso-position-vertical-relative:paragraph;z-index:-25165107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classification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belongs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category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non-supervised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88pt;width:70.850pt;height:15.95pt;mso-position-horizontal-relative:page;mso-position-vertical-relative:paragraph;z-index:-251650048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11"/>
        <w:rPr>
          <w:sz w:val="10"/>
        </w:rPr>
      </w:pPr>
    </w:p>
    <w:p>
      <w:pPr>
        <w:spacing w:before="101" w:after="15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ind w:left="275"/>
        <w:rPr>
          <w:sz w:val="20"/>
        </w:rPr>
      </w:pPr>
      <w:r>
        <w:rPr>
          <w:sz w:val="20"/>
        </w:rPr>
        <w:pict>
          <v:group style="width:542.25pt;height:304.95pt;mso-position-horizontal-relative:char;mso-position-vertical-relative:line" coordorigin="0,0" coordsize="10845,6099">
            <v:shape style="position:absolute;left:1;top:0;width:10842;height:6099" type="#_x0000_t75" stroked="false">
              <v:imagedata r:id="rId10" o:title=""/>
            </v:shape>
            <v:rect style="position:absolute;left:0;top:0;width:10845;height:6099" filled="true" fillcolor="#ffffff" stroked="false">
              <v:fill type="solid"/>
            </v:rect>
            <v:shape style="position:absolute;left:5039;top:2666;width:766;height:766" coordorigin="5040,2667" coordsize="766,766" path="m5422,3432l5345,3424,5273,3402,5208,3367,5152,3320,5105,3263,5070,3198,5047,3126,5040,3049,5047,2972,5070,2900,5105,2835,5152,2779,5208,2732,5273,2697,5345,2674,5422,2667,5500,2674,5571,2697,5636,2732,5693,2779,5740,2835,5775,2900,5776,2904,5347,2904,5331,2913,5327,2921,5327,3178,5331,3185,5347,3194,5776,3194,5775,3198,5740,3263,5693,3320,5636,3367,5571,3402,5500,3424,5422,3432xm5776,3194l5347,3194,5355,3194,5562,3065,5566,3058,5566,3041,5562,3033,5355,2904,5347,2904,5776,2904,5797,2972,5805,3049,5797,3126,5776,3194xe" filled="true" fillcolor="#ffffff" stroked="false">
              <v:path arrowok="t"/>
              <v:fill type="solid"/>
            </v:shape>
            <v:shape style="position:absolute;left:0;top:0;width:10845;height:6099" type="#_x0000_t202" filled="false" stroked="false">
              <v:textbox inset="0,0,0,0">
                <w:txbxContent>
                  <w:p>
                    <w:pPr>
                      <w:spacing w:before="147"/>
                      <w:ind w:left="242" w:right="0" w:firstLine="0"/>
                      <w:jc w:val="left"/>
                      <w:rPr>
                        <w:rFonts w:ascii="Lucida Sans"/>
                        <w:sz w:val="23"/>
                      </w:rPr>
                    </w:pPr>
                    <w:r>
                      <w:rPr>
                        <w:rFonts w:ascii="Lucida Sans"/>
                        <w:color w:val="ABABAB"/>
                        <w:sz w:val="23"/>
                      </w:rPr>
                      <w:t>What If Human Brains Had AI Implants? | Unveiled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20" w:bottom="280" w:left="560" w:right="440"/>
        </w:sect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67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In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mapping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problem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nets,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there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any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kind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generalization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involved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input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output?</w:t>
      </w:r>
    </w:p>
    <w:p>
      <w:pPr>
        <w:pStyle w:val="ListParagraph"/>
        <w:numPr>
          <w:ilvl w:val="0"/>
          <w:numId w:val="7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83pt;width:70.850pt;height:15.95pt;mso-position-horizontal-relative:page;mso-position-vertical-relative:paragraph;z-index:-251646976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 is unsupervised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85"/>
          <w:sz w:val="19"/>
        </w:rPr>
        <w:t>features of group explicitly</w:t>
      </w:r>
      <w:r>
        <w:rPr>
          <w:color w:val="3A3A3A"/>
          <w:spacing w:val="-23"/>
          <w:w w:val="85"/>
          <w:sz w:val="19"/>
        </w:rPr>
        <w:t> </w:t>
      </w:r>
      <w:r>
        <w:rPr>
          <w:color w:val="3A3A3A"/>
          <w:w w:val="85"/>
          <w:sz w:val="19"/>
        </w:rPr>
        <w:t>stated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0"/>
          <w:sz w:val="19"/>
        </w:rPr>
        <w:t>number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of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groups</w:t>
      </w:r>
      <w:r>
        <w:rPr>
          <w:color w:val="3A3A3A"/>
          <w:spacing w:val="-13"/>
          <w:w w:val="90"/>
          <w:sz w:val="19"/>
        </w:rPr>
        <w:t> </w:t>
      </w:r>
      <w:r>
        <w:rPr>
          <w:color w:val="3A3A3A"/>
          <w:w w:val="90"/>
          <w:sz w:val="19"/>
        </w:rPr>
        <w:t>may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be</w:t>
      </w:r>
      <w:r>
        <w:rPr>
          <w:color w:val="3A3A3A"/>
          <w:spacing w:val="-13"/>
          <w:w w:val="90"/>
          <w:sz w:val="19"/>
        </w:rPr>
        <w:t> </w:t>
      </w:r>
      <w:r>
        <w:rPr>
          <w:color w:val="3A3A3A"/>
          <w:w w:val="90"/>
          <w:sz w:val="19"/>
        </w:rPr>
        <w:t>known</w:t>
      </w:r>
    </w:p>
    <w:p>
      <w:pPr>
        <w:pStyle w:val="ListParagraph"/>
        <w:numPr>
          <w:ilvl w:val="0"/>
          <w:numId w:val="8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neither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nor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number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groups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known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7pt;width:70.850pt;height:15.95pt;mso-position-horizontal-relative:page;mso-position-vertical-relative:paragraph;z-index:-25164595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5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classification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grouping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involve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same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kind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9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2pt;width:70.850pt;height:15.95pt;mso-position-horizontal-relative:page;mso-position-vertical-relative:paragraph;z-index:-251644928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for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mapping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there’s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need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supervised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10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48pt;width:70.850pt;height:15.95pt;mso-position-horizontal-relative:page;mso-position-vertical-relative:paragraph;z-index:-251643904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rPr>
          <w:sz w:val="18"/>
        </w:rPr>
      </w:pPr>
    </w:p>
    <w:p>
      <w:pPr>
        <w:spacing w:before="102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95" w:after="0"/>
        <w:ind w:left="594" w:right="0" w:hanging="320"/>
        <w:jc w:val="left"/>
        <w:rPr>
          <w:sz w:val="19"/>
        </w:rPr>
      </w:pPr>
      <w:r>
        <w:rPr>
          <w:color w:val="3A3A3A"/>
          <w:w w:val="95"/>
          <w:sz w:val="19"/>
        </w:rPr>
        <w:t>Example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a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unsupervised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map?</w:t>
      </w:r>
    </w:p>
    <w:p>
      <w:pPr>
        <w:pStyle w:val="ListParagraph"/>
        <w:numPr>
          <w:ilvl w:val="0"/>
          <w:numId w:val="11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text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85"/>
          <w:sz w:val="19"/>
        </w:rPr>
        <w:t>voice</w:t>
      </w:r>
      <w:r>
        <w:rPr>
          <w:color w:val="3A3A3A"/>
          <w:spacing w:val="-15"/>
          <w:w w:val="85"/>
          <w:sz w:val="19"/>
        </w:rPr>
        <w:t> </w:t>
      </w:r>
      <w:r>
        <w:rPr>
          <w:color w:val="3A3A3A"/>
          <w:w w:val="8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85"/>
          <w:sz w:val="19"/>
        </w:rPr>
        <w:t>image</w:t>
      </w:r>
      <w:r>
        <w:rPr>
          <w:color w:val="3A3A3A"/>
          <w:spacing w:val="9"/>
          <w:w w:val="85"/>
          <w:sz w:val="19"/>
        </w:rPr>
        <w:t> </w:t>
      </w:r>
      <w:r>
        <w:rPr>
          <w:color w:val="3A3A3A"/>
          <w:w w:val="8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group style="position:absolute;margin-left:29.000002pt;margin-top:20.674490pt;width:555pt;height:73.4pt;mso-position-horizontal-relative:page;mso-position-vertical-relative:paragraph;z-index:-251641856;mso-wrap-distance-left:0;mso-wrap-distance-right:0" coordorigin="580,413" coordsize="11100,1468">
            <v:rect style="position:absolute;left:580;top:732;width:11100;height:1149" filled="true" fillcolor="#ffffff" stroked="false">
              <v:fill type="solid"/>
            </v:rect>
            <v:shape style="position:absolute;left:841;top:419;width:1417;height:319" type="#_x0000_t202" filled="false" stroked="true" strokeweight=".637931pt" strokecolor="#a8a8a8">
              <v:textbox inset="0,0,0,0">
                <w:txbxContent>
                  <w:p>
                    <w:pPr>
                      <w:spacing w:before="7"/>
                      <w:ind w:left="2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A3A3A"/>
                        <w:w w:val="85"/>
                        <w:sz w:val="19"/>
                      </w:rPr>
                      <w:t>View Answer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1.758621pt;margin-top:51.912285pt;width:180.5pt;height:41.1pt;mso-position-horizontal-relative:page;mso-position-vertical-relative:paragraph;z-index:-251885568" type="#_x0000_t202" filled="false" stroked="false">
            <v:textbox inset="0,0,0,0">
              <w:txbxContent>
                <w:p>
                  <w:pPr>
                    <w:pStyle w:val="BodyText"/>
                    <w:spacing w:line="263" w:lineRule="exact"/>
                  </w:pPr>
                  <w:r>
                    <w:rPr>
                      <w:color w:val="3A3A3A"/>
                      <w:w w:val="85"/>
                    </w:rPr>
                    <w:t>11.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What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is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plasticity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in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neural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networks?</w:t>
                  </w:r>
                </w:p>
                <w:p>
                  <w:pPr>
                    <w:pStyle w:val="BodyText"/>
                    <w:spacing w:before="12"/>
                  </w:pPr>
                  <w:r>
                    <w:rPr>
                      <w:color w:val="3A3A3A"/>
                      <w:w w:val="95"/>
                    </w:rPr>
                    <w:t>a) input pattern keeps on changing</w:t>
                  </w:r>
                </w:p>
                <w:p>
                  <w:pPr>
                    <w:pStyle w:val="BodyText"/>
                    <w:spacing w:line="265" w:lineRule="exact" w:before="13"/>
                  </w:pPr>
                  <w:r>
                    <w:rPr>
                      <w:color w:val="3A3A3A"/>
                      <w:w w:val="95"/>
                    </w:rPr>
                    <w:t>b) input pattern has become static</w:t>
                  </w:r>
                </w:p>
              </w:txbxContent>
            </v:textbox>
            <w10:wrap type="none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sectPr>
      <w:pgSz w:w="12240" w:h="15840"/>
      <w:pgMar w:top="520" w:bottom="2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5" w:hanging="211"/>
        <w:jc w:val="left"/>
      </w:pPr>
      <w:rPr>
        <w:rFonts w:hint="default" w:ascii="Arial Black" w:hAnsi="Arial Black" w:eastAsia="Arial Black" w:cs="Arial Black"/>
        <w:color w:val="3A3A3A"/>
        <w:w w:val="84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1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"/>
      <w:ind w:left="498" w:hanging="224"/>
    </w:pPr>
    <w:rPr>
      <w:rFonts w:ascii="Arial Black" w:hAnsi="Arial Black" w:eastAsia="Arial Black" w:cs="Arial Black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sanfoundry.com/neural-networks-questions-answers-characteristics-1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2021-02-23T05:35:02Z</dcterms:created>
  <dcterms:modified xsi:type="dcterms:W3CDTF">2021-02-23T05:35:02Z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Mozilla/5.0 (Windows NT 10.0; Win64; x64) AppleWebKit/537.36 (KHTML, like Gecko) Chrome/88.0.4324.182 Safari/537.36</vt:lpwstr>
  </property>
  <property fmtid="{D5CDD505-2E9C-101B-9397-08002B2CF9AE}" pid="4" name="LastSaved">
    <vt:filetime>2021-02-23T00:00:00Z</vt:filetime>
  </property>
</Properties>
</file>