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55" w:lineRule="auto"/>
        <w:ind w:left="10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55" w:line="487" w:lineRule="auto"/>
        <w:ind w:firstLine="1000"/>
        <w:rPr/>
      </w:pPr>
      <w:r w:rsidDel="00000000" w:rsidR="00000000" w:rsidRPr="00000000">
        <w:rPr>
          <w:rtl w:val="0"/>
        </w:rPr>
        <w:t xml:space="preserve">Module 1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Introduction to Data Science Topics: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48.00000000000006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Science?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Data Science involve?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of Data Science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Intelligence vs Data Science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cycle of Data Science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of Data Science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487" w:lineRule="auto"/>
        <w:ind w:right="3972" w:firstLine="1000"/>
        <w:rPr/>
      </w:pPr>
      <w:r w:rsidDel="00000000" w:rsidR="00000000" w:rsidRPr="00000000">
        <w:rPr>
          <w:rtl w:val="0"/>
        </w:rPr>
        <w:t xml:space="preserve">Module 2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Data Extraction, Wrangling, &amp; Visualization Topics: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Analysis Pipeline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Extraction?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and Processed 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Wrangling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5840" w:w="12240" w:orient="portrait"/>
          <w:pgMar w:bottom="760" w:top="1350" w:left="440" w:right="840" w:header="0" w:footer="58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25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of 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487" w:lineRule="auto"/>
        <w:ind w:right="3972" w:firstLine="1000"/>
        <w:rPr/>
      </w:pPr>
      <w:r w:rsidDel="00000000" w:rsidR="00000000" w:rsidRPr="00000000">
        <w:rPr>
          <w:rtl w:val="0"/>
        </w:rPr>
        <w:t xml:space="preserve">Module 3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Introduction to Machine Learning with Python Topics: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Revision (numpy, Pandas,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learn, matplotlib)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Machine Learning?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Use-Cases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Process Flow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Categories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descent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194" w:line="487" w:lineRule="auto"/>
        <w:ind w:firstLine="1000"/>
        <w:rPr/>
      </w:pPr>
      <w:r w:rsidDel="00000000" w:rsidR="00000000" w:rsidRPr="00000000">
        <w:rPr>
          <w:rtl w:val="0"/>
        </w:rPr>
        <w:t xml:space="preserve">Module 4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Supervised Learning - I Topics: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48.00000000000006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Classification and its use cases?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24"/>
          <w:szCs w:val="24"/>
          <w:rtl w:val="0"/>
        </w:rPr>
        <w:t xml:space="preserve">is a 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Tree?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for Decision Tree Induction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Perfect Decision Tree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Random Forest?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="487" w:lineRule="auto"/>
        <w:ind w:firstLine="1000"/>
        <w:rPr/>
      </w:pPr>
      <w:r w:rsidDel="00000000" w:rsidR="00000000" w:rsidRPr="00000000">
        <w:rPr>
          <w:rtl w:val="0"/>
        </w:rPr>
        <w:t xml:space="preserve">Module 5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Dimensionality Reduction Topics: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Dimensionality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Dimensionality Reduction?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760" w:top="500" w:left="440" w:right="840" w:header="0" w:footer="58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25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 Analysis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dimensional model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line="487" w:lineRule="auto"/>
        <w:ind w:firstLine="1000"/>
        <w:rPr/>
      </w:pPr>
      <w:r w:rsidDel="00000000" w:rsidR="00000000" w:rsidRPr="00000000">
        <w:rPr>
          <w:rtl w:val="0"/>
        </w:rPr>
        <w:t xml:space="preserve">Module 6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Supervised Learning - II Topics: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1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Naïve Bayes?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Naïve Bayes works?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Naïve Bayes Classifier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24"/>
          <w:szCs w:val="24"/>
          <w:rtl w:val="0"/>
        </w:rPr>
        <w:t xml:space="preserve">is a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Vector Machine?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how Support Vector Machine works?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Hyperparameter optimization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 Search vs Random Search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Support Vector Machine for Classification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487" w:lineRule="auto"/>
        <w:ind w:firstLine="1000"/>
        <w:rPr/>
      </w:pPr>
      <w:r w:rsidDel="00000000" w:rsidR="00000000" w:rsidRPr="00000000">
        <w:rPr>
          <w:rtl w:val="0"/>
        </w:rPr>
        <w:t xml:space="preserve">Module 7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Unsupervised Learning Topics: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48.00000000000006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Clustering &amp; its Use Cases?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K-means Clustering?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K-means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algorithm </w:t>
      </w:r>
      <w:r w:rsidDel="00000000" w:rsidR="00000000" w:rsidRPr="00000000">
        <w:rPr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do optimal clustering?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C-means Clustering?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Hierarchical Clustering?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60" w:top="500" w:left="440" w:right="840" w:header="0" w:footer="58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Hierarchical Clustering works?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487" w:lineRule="auto"/>
        <w:ind w:firstLine="1000"/>
        <w:rPr/>
      </w:pPr>
      <w:r w:rsidDel="00000000" w:rsidR="00000000" w:rsidRPr="00000000">
        <w:rPr>
          <w:rtl w:val="0"/>
        </w:rPr>
        <w:t xml:space="preserve">Module 8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Reinforcement Learning Topics: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Reinforcement Learning?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Reinforcement Learning?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Elements of Reinforcement Learning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Exploration vs Exploitation dilemma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Epsilon Greedy Algorithm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Markov Decision Process (MDP)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values and V values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values and V values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 values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line="487" w:lineRule="auto"/>
        <w:ind w:firstLine="1000"/>
        <w:rPr/>
      </w:pPr>
      <w:r w:rsidDel="00000000" w:rsidR="00000000" w:rsidRPr="00000000">
        <w:rPr>
          <w:rtl w:val="0"/>
        </w:rPr>
        <w:t xml:space="preserve">Module 9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Forecasting Analysis Topics: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Time Series Analysis?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60" w:top="500" w:left="440" w:right="840" w:header="0" w:footer="58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TSA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257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of TSA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Noise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model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6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model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7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 model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ARIMA model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Stationarity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afterAutospacing="0" w:before="176" w:line="240" w:lineRule="auto"/>
        <w:ind w:left="244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ACF &amp; PACF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beforeAutospacing="0" w:line="240" w:lineRule="auto"/>
        <w:ind w:left="1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Sectional Data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before="0" w:line="487" w:lineRule="auto"/>
        <w:ind w:right="5159" w:firstLine="1000"/>
        <w:rPr/>
      </w:pPr>
      <w:r w:rsidDel="00000000" w:rsidR="00000000" w:rsidRPr="00000000">
        <w:rPr>
          <w:rtl w:val="0"/>
        </w:rPr>
        <w:t xml:space="preserve">Module 10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Model Selection and Boosting Topics: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5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Model Selection?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of Model Selection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– Validation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Boosting?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Boosting Algorithms work?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8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Boosting Algorithms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175" w:line="240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Boosting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before="194" w:line="487" w:lineRule="auto"/>
        <w:ind w:right="6530" w:firstLine="1000"/>
        <w:rPr/>
      </w:pPr>
      <w:r w:rsidDel="00000000" w:rsidR="00000000" w:rsidRPr="00000000">
        <w:rPr>
          <w:rtl w:val="0"/>
        </w:rPr>
        <w:t xml:space="preserve">Module 11</w:t>
      </w:r>
      <w:r w:rsidDel="00000000" w:rsidR="00000000" w:rsidRPr="00000000">
        <w:rPr>
          <w:b w:val="0"/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In-Class Project Topics: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0"/>
          <w:tab w:val="left" w:leader="none" w:pos="1721"/>
        </w:tabs>
        <w:spacing w:after="0" w:before="0" w:line="248.00000000000006" w:lineRule="auto"/>
        <w:ind w:left="1720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species of Plant.</w:t>
      </w:r>
    </w:p>
    <w:sectPr>
      <w:type w:val="nextPage"/>
      <w:pgSz w:h="15840" w:w="12240" w:orient="portrait"/>
      <w:pgMar w:bottom="760" w:top="500" w:left="440" w:right="840" w:header="0" w:footer="5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9664700</wp:posOffset>
              </wp:positionV>
              <wp:extent cx="3915410" cy="2260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72458" y="3671733"/>
                        <a:ext cx="3905885" cy="216535"/>
                      </a:xfrm>
                      <a:custGeom>
                        <a:rect b="b" l="l" r="r" t="t"/>
                        <a:pathLst>
                          <a:path extrusionOk="0" h="216535" w="3905885">
                            <a:moveTo>
                              <a:pt x="0" y="0"/>
                            </a:moveTo>
                            <a:lnTo>
                              <a:pt x="0" y="216535"/>
                            </a:lnTo>
                            <a:lnTo>
                              <a:pt x="3905885" y="216535"/>
                            </a:lnTo>
                            <a:lnTo>
                              <a:pt x="39058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9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© Brain4ce Education Solutions Pvt. Ltd. All rights Reserved.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9664700</wp:posOffset>
              </wp:positionV>
              <wp:extent cx="3915410" cy="226060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5410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9664700</wp:posOffset>
              </wp:positionV>
              <wp:extent cx="1122045" cy="2260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9141" y="3671733"/>
                        <a:ext cx="1112520" cy="216535"/>
                      </a:xfrm>
                      <a:custGeom>
                        <a:rect b="b" l="l" r="r" t="t"/>
                        <a:pathLst>
                          <a:path extrusionOk="0" h="216535" w="1112520">
                            <a:moveTo>
                              <a:pt x="0" y="0"/>
                            </a:moveTo>
                            <a:lnTo>
                              <a:pt x="0" y="216535"/>
                            </a:lnTo>
                            <a:lnTo>
                              <a:pt x="1112520" y="216535"/>
                            </a:lnTo>
                            <a:lnTo>
                              <a:pt x="11125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9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www.edureka.co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9664700</wp:posOffset>
              </wp:positionV>
              <wp:extent cx="1122045" cy="2260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2204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9664700</wp:posOffset>
              </wp:positionV>
              <wp:extent cx="3915410" cy="2260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72458" y="3671733"/>
                        <a:ext cx="3905885" cy="216535"/>
                      </a:xfrm>
                      <a:custGeom>
                        <a:rect b="b" l="l" r="r" t="t"/>
                        <a:pathLst>
                          <a:path extrusionOk="0" h="216535" w="3905885">
                            <a:moveTo>
                              <a:pt x="0" y="0"/>
                            </a:moveTo>
                            <a:lnTo>
                              <a:pt x="0" y="216535"/>
                            </a:lnTo>
                            <a:lnTo>
                              <a:pt x="3905885" y="216535"/>
                            </a:lnTo>
                            <a:lnTo>
                              <a:pt x="39058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9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© Brain4ce Education Solutions Pvt. Ltd. All rights Reserved.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9664700</wp:posOffset>
              </wp:positionV>
              <wp:extent cx="3915410" cy="22606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5410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9664700</wp:posOffset>
              </wp:positionV>
              <wp:extent cx="1122045" cy="2260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69141" y="3671733"/>
                        <a:ext cx="1112520" cy="216535"/>
                      </a:xfrm>
                      <a:custGeom>
                        <a:rect b="b" l="l" r="r" t="t"/>
                        <a:pathLst>
                          <a:path extrusionOk="0" h="216535" w="1112520">
                            <a:moveTo>
                              <a:pt x="0" y="0"/>
                            </a:moveTo>
                            <a:lnTo>
                              <a:pt x="0" y="216535"/>
                            </a:lnTo>
                            <a:lnTo>
                              <a:pt x="1112520" y="216535"/>
                            </a:lnTo>
                            <a:lnTo>
                              <a:pt x="11125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9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www.edureka.co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9664700</wp:posOffset>
              </wp:positionV>
              <wp:extent cx="1122045" cy="226060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2204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-279399</wp:posOffset>
          </wp:positionH>
          <wp:positionV relativeFrom="paragraph">
            <wp:posOffset>0</wp:posOffset>
          </wp:positionV>
          <wp:extent cx="7772400" cy="488949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48894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473265</wp:posOffset>
              </wp:positionH>
              <wp:positionV relativeFrom="page">
                <wp:posOffset>71311</wp:posOffset>
              </wp:positionV>
              <wp:extent cx="686435" cy="2133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7545" y="3678083"/>
                        <a:ext cx="676910" cy="203835"/>
                      </a:xfrm>
                      <a:custGeom>
                        <a:rect b="b" l="l" r="r" t="t"/>
                        <a:pathLst>
                          <a:path extrusionOk="0" h="203835" w="676910">
                            <a:moveTo>
                              <a:pt x="0" y="0"/>
                            </a:moveTo>
                            <a:lnTo>
                              <a:pt x="0" y="203835"/>
                            </a:lnTo>
                            <a:lnTo>
                              <a:pt x="676910" y="203835"/>
                            </a:lnTo>
                            <a:lnTo>
                              <a:pt x="6769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90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edureka!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473265</wp:posOffset>
              </wp:positionH>
              <wp:positionV relativeFrom="page">
                <wp:posOffset>71311</wp:posOffset>
              </wp:positionV>
              <wp:extent cx="686435" cy="21336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43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7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○"/>
      <w:lvlJc w:val="left"/>
      <w:pPr>
        <w:ind w:left="2644" w:hanging="360"/>
      </w:pPr>
      <w:rPr/>
    </w:lvl>
    <w:lvl w:ilvl="2">
      <w:start w:val="0"/>
      <w:numFmt w:val="bullet"/>
      <w:lvlText w:val="■"/>
      <w:lvlJc w:val="left"/>
      <w:pPr>
        <w:ind w:left="3568" w:hanging="360"/>
      </w:pPr>
      <w:rPr/>
    </w:lvl>
    <w:lvl w:ilvl="3">
      <w:start w:val="0"/>
      <w:numFmt w:val="bullet"/>
      <w:lvlText w:val="●"/>
      <w:lvlJc w:val="left"/>
      <w:pPr>
        <w:ind w:left="4492" w:hanging="360"/>
      </w:pPr>
      <w:rPr/>
    </w:lvl>
    <w:lvl w:ilvl="4">
      <w:start w:val="0"/>
      <w:numFmt w:val="bullet"/>
      <w:lvlText w:val="○"/>
      <w:lvlJc w:val="left"/>
      <w:pPr>
        <w:ind w:left="5416" w:hanging="360"/>
      </w:pPr>
      <w:rPr/>
    </w:lvl>
    <w:lvl w:ilvl="5">
      <w:start w:val="0"/>
      <w:numFmt w:val="bullet"/>
      <w:lvlText w:val="■"/>
      <w:lvlJc w:val="left"/>
      <w:pPr>
        <w:ind w:left="6340" w:hanging="360"/>
      </w:pPr>
      <w:rPr/>
    </w:lvl>
    <w:lvl w:ilvl="6">
      <w:start w:val="0"/>
      <w:numFmt w:val="bullet"/>
      <w:lvlText w:val="●"/>
      <w:lvlJc w:val="left"/>
      <w:pPr>
        <w:ind w:left="7264" w:hanging="360"/>
      </w:pPr>
      <w:rPr/>
    </w:lvl>
    <w:lvl w:ilvl="7">
      <w:start w:val="0"/>
      <w:numFmt w:val="bullet"/>
      <w:lvlText w:val="○"/>
      <w:lvlJc w:val="left"/>
      <w:pPr>
        <w:ind w:left="8188" w:hanging="360"/>
      </w:pPr>
      <w:rPr/>
    </w:lvl>
    <w:lvl w:ilvl="8">
      <w:start w:val="0"/>
      <w:numFmt w:val="bullet"/>
      <w:lvlText w:val="■"/>
      <w:lvlJc w:val="left"/>
      <w:pPr>
        <w:ind w:left="9112" w:hanging="360"/>
      </w:pPr>
      <w:rPr/>
    </w:lvl>
  </w:abstractNum>
  <w:abstractNum w:abstractNumId="2">
    <w:lvl w:ilvl="0">
      <w:start w:val="0"/>
      <w:numFmt w:val="bullet"/>
      <w:lvlText w:val="○"/>
      <w:lvlJc w:val="left"/>
      <w:pPr>
        <w:ind w:left="17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○"/>
      <w:lvlJc w:val="left"/>
      <w:pPr>
        <w:ind w:left="2644" w:hanging="360"/>
      </w:pPr>
      <w:rPr/>
    </w:lvl>
    <w:lvl w:ilvl="2">
      <w:start w:val="0"/>
      <w:numFmt w:val="bullet"/>
      <w:lvlText w:val="■"/>
      <w:lvlJc w:val="left"/>
      <w:pPr>
        <w:ind w:left="3568" w:hanging="360"/>
      </w:pPr>
      <w:rPr/>
    </w:lvl>
    <w:lvl w:ilvl="3">
      <w:start w:val="0"/>
      <w:numFmt w:val="bullet"/>
      <w:lvlText w:val="●"/>
      <w:lvlJc w:val="left"/>
      <w:pPr>
        <w:ind w:left="4492" w:hanging="360"/>
      </w:pPr>
      <w:rPr/>
    </w:lvl>
    <w:lvl w:ilvl="4">
      <w:start w:val="0"/>
      <w:numFmt w:val="bullet"/>
      <w:lvlText w:val="○"/>
      <w:lvlJc w:val="left"/>
      <w:pPr>
        <w:ind w:left="5416" w:hanging="360"/>
      </w:pPr>
      <w:rPr/>
    </w:lvl>
    <w:lvl w:ilvl="5">
      <w:start w:val="0"/>
      <w:numFmt w:val="bullet"/>
      <w:lvlText w:val="■"/>
      <w:lvlJc w:val="left"/>
      <w:pPr>
        <w:ind w:left="6340" w:hanging="360"/>
      </w:pPr>
      <w:rPr/>
    </w:lvl>
    <w:lvl w:ilvl="6">
      <w:start w:val="0"/>
      <w:numFmt w:val="bullet"/>
      <w:lvlText w:val="●"/>
      <w:lvlJc w:val="left"/>
      <w:pPr>
        <w:ind w:left="7264" w:hanging="360"/>
      </w:pPr>
      <w:rPr/>
    </w:lvl>
    <w:lvl w:ilvl="7">
      <w:start w:val="0"/>
      <w:numFmt w:val="bullet"/>
      <w:lvlText w:val="○"/>
      <w:lvlJc w:val="left"/>
      <w:pPr>
        <w:ind w:left="8188" w:hanging="360"/>
      </w:pPr>
      <w:rPr/>
    </w:lvl>
    <w:lvl w:ilvl="8">
      <w:start w:val="0"/>
      <w:numFmt w:val="bullet"/>
      <w:lvlText w:val="■"/>
      <w:lvlJc w:val="left"/>
      <w:pPr>
        <w:ind w:left="9112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7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○"/>
      <w:lvlJc w:val="left"/>
      <w:pPr>
        <w:ind w:left="2644" w:hanging="360"/>
      </w:pPr>
      <w:rPr/>
    </w:lvl>
    <w:lvl w:ilvl="2">
      <w:start w:val="0"/>
      <w:numFmt w:val="bullet"/>
      <w:lvlText w:val="■"/>
      <w:lvlJc w:val="left"/>
      <w:pPr>
        <w:ind w:left="3568" w:hanging="360"/>
      </w:pPr>
      <w:rPr/>
    </w:lvl>
    <w:lvl w:ilvl="3">
      <w:start w:val="0"/>
      <w:numFmt w:val="bullet"/>
      <w:lvlText w:val="●"/>
      <w:lvlJc w:val="left"/>
      <w:pPr>
        <w:ind w:left="4492" w:hanging="360"/>
      </w:pPr>
      <w:rPr/>
    </w:lvl>
    <w:lvl w:ilvl="4">
      <w:start w:val="0"/>
      <w:numFmt w:val="bullet"/>
      <w:lvlText w:val="○"/>
      <w:lvlJc w:val="left"/>
      <w:pPr>
        <w:ind w:left="5416" w:hanging="360"/>
      </w:pPr>
      <w:rPr/>
    </w:lvl>
    <w:lvl w:ilvl="5">
      <w:start w:val="0"/>
      <w:numFmt w:val="bullet"/>
      <w:lvlText w:val="■"/>
      <w:lvlJc w:val="left"/>
      <w:pPr>
        <w:ind w:left="6340" w:hanging="360"/>
      </w:pPr>
      <w:rPr/>
    </w:lvl>
    <w:lvl w:ilvl="6">
      <w:start w:val="0"/>
      <w:numFmt w:val="bullet"/>
      <w:lvlText w:val="●"/>
      <w:lvlJc w:val="left"/>
      <w:pPr>
        <w:ind w:left="7264" w:hanging="360"/>
      </w:pPr>
      <w:rPr/>
    </w:lvl>
    <w:lvl w:ilvl="7">
      <w:start w:val="0"/>
      <w:numFmt w:val="bullet"/>
      <w:lvlText w:val="○"/>
      <w:lvlJc w:val="left"/>
      <w:pPr>
        <w:ind w:left="8188" w:hanging="360"/>
      </w:pPr>
      <w:rPr/>
    </w:lvl>
    <w:lvl w:ilvl="8">
      <w:start w:val="0"/>
      <w:numFmt w:val="bullet"/>
      <w:lvlText w:val="■"/>
      <w:lvlJc w:val="left"/>
      <w:pPr>
        <w:ind w:left="91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4"/>
    </w:pPr>
    <w:rPr>
      <w:rFonts w:ascii="Arial" w:cs="Arial" w:eastAsia="Arial" w:hAnsi="Arial"/>
      <w:sz w:val="52"/>
      <w:szCs w:val="52"/>
    </w:rPr>
  </w:style>
  <w:style w:type="paragraph" w:styleId="Heading2">
    <w:name w:val="heading 2"/>
    <w:basedOn w:val="Normal"/>
    <w:next w:val="Normal"/>
    <w:pPr>
      <w:spacing w:line="270" w:lineRule="auto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spacing w:before="191" w:lineRule="auto"/>
      <w:ind w:left="1000" w:right="603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720" w:hanging="361"/>
    </w:pPr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4"/>
      <w:outlineLvl w:val="1"/>
    </w:pPr>
    <w:rPr>
      <w:rFonts w:ascii="Arial" w:cs="Arial" w:eastAsia="Arial" w:hAnsi="Arial"/>
      <w:sz w:val="52"/>
      <w:szCs w:val="5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line="270" w:lineRule="exact"/>
      <w:outlineLvl w:val="2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spacing w:before="191"/>
      <w:ind w:left="1000" w:right="6031"/>
      <w:outlineLvl w:val="3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75"/>
      <w:ind w:left="1720" w:hanging="361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b2laoF931fU5EMT9rfxhFcwb3g==">CgMxLjA4AHIhMXIwclRaYVF1eW94RE83OW5WTnBQZllLczFya3BUS01v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2024-08-24T03:04:47Z</dcterms:created>
  <dc:creator>Devyanshi Shukla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2024-08-11T00:00:00Z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2024-08-24T00:00:00Z</vt:lpwstr>
  </property>
  <property fmtid="{D5CDD505-2E9C-101B-9397-08002B2CF9AE}" pid="5" name="Producer">
    <vt:lpwstr>Microsoft® Word for Microsoft 365</vt:lpwstr>
  </property>
</Properties>
</file>