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Arial" w:cs="Arial" w:asciiTheme="minorAscii"/>
          <w:b/>
          <w:sz w:val="40"/>
          <w:szCs w:val="40"/>
        </w:rPr>
      </w:pPr>
      <w:r>
        <w:rPr>
          <w:rFonts w:hAnsi="Arial" w:cs="Arial" w:asciiTheme="minorAscii"/>
          <w:b/>
          <w:sz w:val="40"/>
          <w:szCs w:val="40"/>
        </w:rPr>
        <w:t>ASSIGNMENT 2</w:t>
      </w:r>
      <w:bookmarkStart w:id="0" w:name="_GoBack"/>
      <w:bookmarkEnd w:id="0"/>
    </w:p>
    <w:p>
      <w:pPr>
        <w:rPr>
          <w:rFonts w:hAnsi="Arial" w:cs="Arial" w:asciiTheme="minorAscii"/>
          <w:b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AIM:-</w:t>
      </w:r>
    </w:p>
    <w:p>
      <w:pPr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sz w:val="28"/>
          <w:szCs w:val="28"/>
        </w:rPr>
        <w:t>Construct a threaded binary search tree by inserting value in the given order and traverse it in inorder traversal using threads.</w:t>
      </w:r>
    </w:p>
    <w:p>
      <w:pPr>
        <w:rPr>
          <w:rFonts w:hAnsi="Arial" w:cs="Arial" w:asciiTheme="minorAscii"/>
          <w:b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OBJECTIVE:-</w:t>
      </w:r>
    </w:p>
    <w:p>
      <w:pPr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sz w:val="28"/>
          <w:szCs w:val="28"/>
        </w:rPr>
        <w:t>Traverse a threaded binary search tree</w:t>
      </w:r>
    </w:p>
    <w:p>
      <w:pPr>
        <w:pStyle w:val="6"/>
        <w:spacing w:before="0" w:beforeAutospacing="0" w:after="0" w:afterAutospacing="0" w:line="411" w:lineRule="atLeast"/>
        <w:textAlignment w:val="baseline"/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THEORY:-</w:t>
      </w:r>
      <w:r>
        <w:rPr>
          <w:rFonts w:hAnsi="Arial" w:cs="Arial" w:asciiTheme="minorAscii"/>
          <w:sz w:val="28"/>
          <w:szCs w:val="28"/>
        </w:rPr>
        <w:t xml:space="preserve"> </w:t>
      </w:r>
    </w:p>
    <w:p>
      <w:pPr>
        <w:pStyle w:val="6"/>
        <w:spacing w:before="0" w:beforeAutospacing="0" w:after="0" w:afterAutospacing="0" w:line="411" w:lineRule="atLeast"/>
        <w:textAlignment w:val="baseline"/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 w:eastAsiaTheme="majorEastAsia"/>
          <w:sz w:val="28"/>
          <w:szCs w:val="28"/>
        </w:rPr>
        <w:t>Inorder traversal of a Binary tree</w:t>
      </w:r>
      <w:r>
        <w:rPr>
          <w:rFonts w:hAnsi="Arial" w:cs="Arial" w:asciiTheme="minorAscii"/>
          <w:sz w:val="28"/>
          <w:szCs w:val="28"/>
        </w:rPr>
        <w:t xml:space="preserve"> can either be done using recursion or </w:t>
      </w:r>
      <w:r>
        <w:rPr>
          <w:rFonts w:hAnsi="Arial" w:cs="Arial" w:asciiTheme="minorAscii" w:eastAsiaTheme="majorEastAsia"/>
          <w:sz w:val="28"/>
          <w:szCs w:val="28"/>
        </w:rPr>
        <w:t>with the use of a auxiliary stack</w:t>
      </w:r>
      <w:r>
        <w:rPr>
          <w:rFonts w:hAnsi="Arial" w:cs="Arial" w:asciiTheme="minorAscii"/>
          <w:sz w:val="28"/>
          <w:szCs w:val="28"/>
        </w:rPr>
        <w:t>. The idea of threaded binary trees is to make inorder traversal faster and do it without stack and without recursion. A binary tree is made threaded by making all right child pointers that would normally be NULL point to the inorder successor of the node (if it exists).</w:t>
      </w:r>
    </w:p>
    <w:p>
      <w:pPr>
        <w:pStyle w:val="6"/>
        <w:spacing w:before="0" w:beforeAutospacing="0" w:after="0" w:afterAutospacing="0" w:line="411" w:lineRule="atLeast"/>
        <w:textAlignment w:val="baseline"/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sz w:val="28"/>
          <w:szCs w:val="28"/>
        </w:rPr>
        <w:t>There are two types of threaded binary trees.</w:t>
      </w:r>
      <w:r>
        <w:rPr>
          <w:rFonts w:hAnsi="Arial" w:cs="Arial" w:asciiTheme="minorAscii"/>
          <w:sz w:val="28"/>
          <w:szCs w:val="28"/>
        </w:rPr>
        <w:br w:type="textWrapping"/>
      </w:r>
      <w:r>
        <w:rPr>
          <w:rStyle w:val="13"/>
          <w:rFonts w:hAnsi="Arial" w:cs="Arial" w:asciiTheme="minorAscii"/>
          <w:iCs/>
          <w:sz w:val="28"/>
          <w:szCs w:val="28"/>
        </w:rPr>
        <w:t>Single Threaded:</w:t>
      </w:r>
      <w:r>
        <w:rPr>
          <w:rStyle w:val="13"/>
          <w:rFonts w:hAnsi="Arial" w:cs="Arial" w:asciiTheme="minorAscii"/>
          <w:i/>
          <w:iCs/>
          <w:sz w:val="28"/>
          <w:szCs w:val="28"/>
        </w:rPr>
        <w:t xml:space="preserve"> </w:t>
      </w:r>
      <w:r>
        <w:rPr>
          <w:rFonts w:hAnsi="Arial" w:cs="Arial" w:asciiTheme="minorAscii"/>
          <w:sz w:val="28"/>
          <w:szCs w:val="28"/>
        </w:rPr>
        <w:t>Where a NULL right pointers is made to point to the inorder successor (if successor exists)</w:t>
      </w:r>
    </w:p>
    <w:p>
      <w:pPr>
        <w:pStyle w:val="6"/>
        <w:spacing w:before="0" w:beforeAutospacing="0" w:after="0" w:afterAutospacing="0" w:line="411" w:lineRule="atLeast"/>
        <w:textAlignment w:val="baseline"/>
        <w:rPr>
          <w:rFonts w:hAnsi="Arial" w:cs="Arial" w:asciiTheme="minorAscii"/>
          <w:sz w:val="28"/>
          <w:szCs w:val="28"/>
        </w:rPr>
      </w:pPr>
      <w:r>
        <w:rPr>
          <w:rStyle w:val="13"/>
          <w:rFonts w:hAnsi="Arial" w:cs="Arial" w:asciiTheme="minorAscii"/>
          <w:iCs/>
          <w:sz w:val="28"/>
          <w:szCs w:val="28"/>
        </w:rPr>
        <w:t>Double Threaded:</w:t>
      </w:r>
      <w:r>
        <w:rPr>
          <w:rFonts w:hAnsi="Arial" w:cs="Arial" w:asciiTheme="minorAscii"/>
          <w:sz w:val="28"/>
          <w:szCs w:val="28"/>
        </w:rPr>
        <w:t xml:space="preserve"> Where both left and right NULL pointers are made to point to inorder predecessor and inorder successor respectively. The predecessor threads are useful for reverse inorder traversal and postorder traversal.</w:t>
      </w:r>
    </w:p>
    <w:p>
      <w:pPr>
        <w:pStyle w:val="6"/>
        <w:spacing w:before="0" w:beforeAutospacing="0" w:after="150" w:afterAutospacing="0" w:line="411" w:lineRule="atLeast"/>
        <w:textAlignment w:val="baseline"/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sz w:val="28"/>
          <w:szCs w:val="28"/>
        </w:rPr>
        <w:t>The threads are also useful for fast accessing ancestors of a node.</w:t>
      </w:r>
    </w:p>
    <w:p>
      <w:pPr>
        <w:rPr>
          <w:rFonts w:hAnsi="Arial" w:cs="Arial" w:asciiTheme="minorAscii"/>
          <w:b/>
          <w:sz w:val="28"/>
          <w:szCs w:val="28"/>
        </w:rPr>
      </w:pPr>
    </w:p>
    <w:p>
      <w:pPr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sz w:val="28"/>
          <w:szCs w:val="28"/>
        </w:rPr>
        <w:drawing>
          <wp:inline distT="0" distB="0" distL="0" distR="0">
            <wp:extent cx="4100830" cy="2750185"/>
            <wp:effectExtent l="0" t="0" r="13970" b="8255"/>
            <wp:docPr id="1" name="Picture 1" descr="Threaded Binar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aded Binary 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ALGORITHM:-</w:t>
      </w:r>
      <w:r>
        <w:rPr>
          <w:rFonts w:hAnsi="Arial" w:cs="Arial" w:asciiTheme="minorAscii"/>
          <w:sz w:val="28"/>
          <w:szCs w:val="28"/>
        </w:rPr>
        <w:t xml:space="preserve"> </w:t>
      </w:r>
    </w:p>
    <w:p>
      <w:pPr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void inOrder(struct Node *root)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{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struct Node *cur = leftmost(root);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while (cur != NULL)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{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printf("%d ", cur-&gt;data);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>  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// If this node is a thread node, then go to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// inorder successor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if (cur-&gt;rightThread)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    cur = cur-&gt;right;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else // Else go to the leftmost child in right subtree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        cur = leftmost(cur-&gt;right);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 xml:space="preserve">    } </w:t>
      </w:r>
    </w:p>
    <w:p>
      <w:pPr>
        <w:spacing w:after="0" w:line="240" w:lineRule="auto"/>
        <w:rPr>
          <w:rFonts w:hAnsi="Arial" w:eastAsia="Times New Roman" w:cs="Arial" w:asciiTheme="minorAscii"/>
          <w:sz w:val="28"/>
          <w:szCs w:val="28"/>
          <w:lang w:eastAsia="en-IN"/>
        </w:rPr>
      </w:pPr>
      <w:r>
        <w:rPr>
          <w:rFonts w:hAnsi="Arial" w:eastAsia="Times New Roman" w:cs="Arial" w:asciiTheme="minorAscii"/>
          <w:sz w:val="28"/>
          <w:szCs w:val="28"/>
          <w:lang w:eastAsia="en-IN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Ansi="Arial" w:cs="Arial" w:asciiTheme="minorAscii"/>
          <w:b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CODE:-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#include&lt;iostream&gt;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#include&lt;stdlib.h&gt;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using namespace std;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class TBT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private: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int data;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int lbit,rbit;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TBT*lchild,*rchild;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public: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TBT*create_TBT(TBT*,TBT*);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void inorder_TBT(TBT*,TBT*);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void preorder_TBT(TBT*,TBT*);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};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void TBT::inorder_TBT(TBT*root,TBT*header)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int flag=0;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TBT*trav;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trav=root;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while(trav!=header)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while(trav-&gt;lbit!=1&amp;&amp;flag==0)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trav=trav-&gt;lchild;  // go to left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 "&lt;&lt;trav-&gt;data;   // ptint leftmost data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if(trav-&gt;rbit==0)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trav=trav-&gt;rchild;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flag=0;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else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trav=trav-&gt;rchild;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flag=1;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TBT*TBT::create_TBT(TBT*root,TBT*header)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TBT*trav,*temp,*p;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int attached_flag=0;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char ans;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while(1)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trav=root;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if(root==NULL)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temp=new TBT();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cout&lt;&lt;"\nEnter the data 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cin&gt;&gt;temp-&gt;data;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temp-&gt;lbit=1;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temp-&gt;rbit=1;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temp-&gt;lchild=header;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temp-&gt;rchild=header;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root=temp;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else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temp=new TBT();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cout&lt;&lt;"\nEnter the data 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cin&gt;&gt;temp-&gt;data;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temp-&gt;lbit=1;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temp-&gt;rbit=1;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attached_flag=0;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trav=root;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while(attached_flag==0)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if(trav-&gt;data&lt;temp-&gt;data&amp;&amp;trav-&gt;rbit==0)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trav=trav-&gt;rchild;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else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if(trav-&gt;data&lt;temp-&gt;data&amp;&amp;trav-&gt;rbit==1)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trav-&gt;rbit=0;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p=trav-&gt;rchild;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trav-&gt;rchild=temp;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temp-&gt;rchild=p;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temp-&gt;lchild=trav;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attached_flag=1;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if(trav-&gt;data&gt;temp-&gt;data&amp;&amp;trav-&gt;lbit==0)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trav=trav-&gt;lchild;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else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if(trav-&gt;data&gt;temp-&gt;data&amp;&amp;trav-&gt;lbit==1)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trav-&gt;lbit=0;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p=trav-&gt;lchild;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trav-&gt;lchild=temp;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temp-&gt;lchild=p;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temp-&gt;rchild=trav;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attached_flag=1;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attached_flag=0;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cout&lt;&lt;"\nDo you want to attach more nodes [y/n] 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cin&gt;&gt;ans;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if(ans=='n'||ans=='N')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break;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return root;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int main()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int choice;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TBT*root=NULL,obj,*header=NULL;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do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cout&lt;&lt;"\n1.Create TBT";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cout&lt;&lt;"\n2.Inorder TBT";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cout&lt;&lt;"\n3.Exit";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cout&lt;&lt;"\nEnter your choice :";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cin&gt;&gt;choice;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switch(choice)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{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case 1: root=obj.create_TBT(root,header);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break;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case 2: obj.inorder_TBT(root,header);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break;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 xml:space="preserve">            case 3: exit(0);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 xml:space="preserve">                break;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 xml:space="preserve">            default: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 xml:space="preserve">                cout&lt;&lt;"Invalid Choice..\n";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ab/>
      </w:r>
      <w:r>
        <w:rPr>
          <w:rFonts w:hint="default" w:hAnsi="Arial" w:cs="Arial" w:asciiTheme="minorAscii"/>
          <w:b w:val="0"/>
          <w:bCs/>
          <w:sz w:val="28"/>
          <w:szCs w:val="28"/>
        </w:rPr>
        <w:t>while(choice!=0);</w:t>
      </w:r>
    </w:p>
    <w:p>
      <w:pPr>
        <w:rPr>
          <w:rFonts w:hint="default" w:hAnsi="Arial" w:cs="Arial" w:asciiTheme="minorAscii"/>
          <w:b w:val="0"/>
          <w:bCs/>
          <w:sz w:val="28"/>
          <w:szCs w:val="28"/>
        </w:rPr>
      </w:pPr>
      <w:r>
        <w:rPr>
          <w:rFonts w:hint="default" w:hAnsi="Arial" w:cs="Arial" w:asciiTheme="minorAscii"/>
          <w:b w:val="0"/>
          <w:bCs/>
          <w:sz w:val="28"/>
          <w:szCs w:val="28"/>
        </w:rPr>
        <w:t>}</w:t>
      </w:r>
    </w:p>
    <w:p>
      <w:pPr>
        <w:rPr>
          <w:rFonts w:hAnsi="Arial" w:cs="Arial" w:asciiTheme="minorAscii"/>
          <w:b/>
          <w:sz w:val="28"/>
          <w:szCs w:val="28"/>
        </w:rPr>
      </w:pPr>
    </w:p>
    <w:p>
      <w:pPr>
        <w:rPr>
          <w:rFonts w:hAnsi="Arial" w:cs="Arial" w:asciiTheme="minorAscii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b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b/>
          <w:sz w:val="28"/>
          <w:szCs w:val="28"/>
          <w:lang w:val="en-IN"/>
        </w:rPr>
      </w:pPr>
      <w:r>
        <w:rPr>
          <w:rFonts w:hAnsi="Arial" w:cs="Arial" w:asciiTheme="minorAscii"/>
          <w:b/>
          <w:sz w:val="28"/>
          <w:szCs w:val="28"/>
          <w:lang w:val="en-IN"/>
        </w:rPr>
        <w:drawing>
          <wp:inline distT="0" distB="0" distL="114300" distR="114300">
            <wp:extent cx="5729605" cy="6024880"/>
            <wp:effectExtent l="0" t="0" r="635" b="10160"/>
            <wp:docPr id="2" name="Picture 2" descr="Screenshot (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Ansi="Arial" w:cs="Arial" w:asciiTheme="minorAscii"/>
          <w:b/>
          <w:sz w:val="28"/>
          <w:szCs w:val="28"/>
        </w:rPr>
      </w:pPr>
      <w:r>
        <w:rPr>
          <w:rFonts w:hAnsi="Arial" w:cs="Arial" w:asciiTheme="minorAscii"/>
          <w:b/>
          <w:sz w:val="28"/>
          <w:szCs w:val="28"/>
        </w:rPr>
        <w:t>CONCLUSION:-</w:t>
      </w:r>
      <w:r>
        <w:rPr>
          <w:rFonts w:hAnsi="Arial" w:cs="Arial" w:asciiTheme="minorAscii"/>
          <w:color w:val="242729"/>
          <w:sz w:val="28"/>
          <w:szCs w:val="28"/>
          <w:shd w:val="clear" w:color="auto" w:fill="FFFFFF"/>
        </w:rPr>
        <w:t xml:space="preserve"> Threaded trees make in-order tree traversal a little faster, because you you have guaranteed O(1) time to access the next node. This is opposed to a regular binary tree where it would take O(lg n) time, because you have to "climb" up the tree and then back down.</w:t>
      </w:r>
    </w:p>
    <w:p>
      <w:pPr>
        <w:rPr>
          <w:rFonts w:hAnsi="Arial" w:cs="Arial" w:asciiTheme="minorAscii"/>
          <w:sz w:val="28"/>
          <w:szCs w:val="28"/>
        </w:rPr>
      </w:pPr>
      <w:r>
        <w:rPr>
          <w:rFonts w:hAnsi="Arial" w:cs="Arial" w:asciiTheme="minorAscii"/>
          <w:sz w:val="28"/>
          <w:szCs w:val="28"/>
        </w:rPr>
        <w:br w:type="page"/>
      </w: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1B"/>
    <w:rsid w:val="00044B20"/>
    <w:rsid w:val="003A3586"/>
    <w:rsid w:val="006349A2"/>
    <w:rsid w:val="00661A9B"/>
    <w:rsid w:val="008B7620"/>
    <w:rsid w:val="00A27B1B"/>
    <w:rsid w:val="00D17C35"/>
    <w:rsid w:val="378162A0"/>
    <w:rsid w:val="767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7">
    <w:name w:val="Subtitle"/>
    <w:basedOn w:val="1"/>
    <w:next w:val="1"/>
    <w:link w:val="2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6">
    <w:name w:val="Heading 1 Char"/>
    <w:basedOn w:val="9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7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9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Title Char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0">
    <w:name w:val="Subtitle Char"/>
    <w:basedOn w:val="9"/>
    <w:link w:val="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1">
    <w:name w:val="Subtle Emphasis"/>
    <w:basedOn w:val="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">
    <w:name w:val="Intense Emphasis"/>
    <w:basedOn w:val="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Balloon Text Char"/>
    <w:basedOn w:val="9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631</Words>
  <Characters>3600</Characters>
  <Lines>30</Lines>
  <Paragraphs>8</Paragraphs>
  <TotalTime>1</TotalTime>
  <ScaleCrop>false</ScaleCrop>
  <LinksUpToDate>false</LinksUpToDate>
  <CharactersWithSpaces>4223</CharactersWithSpaces>
  <Application>WPS Office_10.2.0.7494_F1E327BC-269C-435d-A152-05C5408002CA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2019-04-27T13:56:00Z</dcterms:created>
  <dc:creator>USER</dc:creator>
  <cp:lastModifiedBy>jayan</cp:lastModifiedBy>
  <dcterms:modified xsi:type="dcterms:W3CDTF">2019-04-30T06:13:03Z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