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Bahnschrift" w:asciiTheme="minorAscii"/>
          <w:b/>
          <w:sz w:val="28"/>
          <w:szCs w:val="28"/>
        </w:rPr>
      </w:pPr>
    </w:p>
    <w:p>
      <w:pPr>
        <w:jc w:val="center"/>
        <w:rPr>
          <w:rFonts w:hAnsi="Bahnschrift" w:asciiTheme="minorAscii"/>
          <w:b/>
          <w:sz w:val="40"/>
          <w:szCs w:val="40"/>
        </w:rPr>
      </w:pPr>
      <w:r>
        <w:rPr>
          <w:rFonts w:hAnsi="Bahnschrift" w:asciiTheme="minorAscii"/>
          <w:b/>
          <w:sz w:val="40"/>
          <w:szCs w:val="40"/>
        </w:rPr>
        <w:t>ASSIGNMENT 7</w:t>
      </w:r>
    </w:p>
    <w:p>
      <w:pPr>
        <w:jc w:val="center"/>
        <w:rPr>
          <w:rFonts w:hAnsi="Bahnschrift" w:asciiTheme="minorAscii"/>
          <w:b/>
          <w:sz w:val="40"/>
          <w:szCs w:val="40"/>
        </w:rPr>
      </w:pPr>
    </w:p>
    <w:p>
      <w:pPr>
        <w:rPr>
          <w:rFonts w:hAnsi="Bahnschrift" w:asciiTheme="minorAscii"/>
          <w:b/>
          <w:sz w:val="28"/>
          <w:szCs w:val="28"/>
        </w:rPr>
      </w:pPr>
      <w:r>
        <w:rPr>
          <w:rFonts w:hAnsi="Bahnschrift" w:asciiTheme="minorAscii"/>
          <w:b/>
          <w:sz w:val="28"/>
          <w:szCs w:val="28"/>
        </w:rPr>
        <w:t xml:space="preserve">AIM:  </w:t>
      </w:r>
    </w:p>
    <w:p>
      <w:pPr>
        <w:rPr>
          <w:rFonts w:hAnsi="Bahnschrift" w:asciiTheme="minorAscii"/>
          <w:sz w:val="28"/>
          <w:szCs w:val="28"/>
        </w:rPr>
      </w:pPr>
      <w:r>
        <w:rPr>
          <w:rFonts w:hAnsi="Bahnschrift" w:asciiTheme="minorAscii"/>
          <w:sz w:val="28"/>
          <w:szCs w:val="28"/>
        </w:rPr>
        <w:t>Insert the keys into a hash table of length m using open addressing using double hashing with h(k)=(1+kmod(m-1)).</w:t>
      </w:r>
    </w:p>
    <w:p>
      <w:pPr>
        <w:rPr>
          <w:rFonts w:hAnsi="Bahnschrift" w:asciiTheme="minorAscii"/>
          <w:b/>
          <w:sz w:val="28"/>
          <w:szCs w:val="28"/>
        </w:rPr>
      </w:pPr>
      <w:r>
        <w:rPr>
          <w:rFonts w:hAnsi="Bahnschrift" w:asciiTheme="minorAscii"/>
          <w:b/>
          <w:sz w:val="28"/>
          <w:szCs w:val="28"/>
        </w:rPr>
        <w:t>OBJECTIVE:</w:t>
      </w:r>
    </w:p>
    <w:p>
      <w:pPr>
        <w:rPr>
          <w:rFonts w:hAnsi="Bahnschrift" w:asciiTheme="minorAscii"/>
          <w:sz w:val="28"/>
          <w:szCs w:val="28"/>
        </w:rPr>
      </w:pPr>
      <w:r>
        <w:rPr>
          <w:rFonts w:hAnsi="Bahnschrift" w:asciiTheme="minorAscii"/>
          <w:b/>
          <w:sz w:val="28"/>
          <w:szCs w:val="28"/>
        </w:rPr>
        <w:t xml:space="preserve"> </w:t>
      </w:r>
      <w:r>
        <w:rPr>
          <w:rFonts w:hAnsi="Bahnschrift" w:asciiTheme="minorAscii"/>
          <w:sz w:val="28"/>
          <w:szCs w:val="28"/>
        </w:rPr>
        <w:t>To study and learn the concepts of double hashing.</w:t>
      </w:r>
    </w:p>
    <w:p>
      <w:pPr>
        <w:pStyle w:val="2"/>
        <w:rPr>
          <w:rFonts w:hAnsi="Bahnschrift" w:asciiTheme="minorAscii"/>
          <w:b/>
          <w:sz w:val="28"/>
          <w:szCs w:val="28"/>
        </w:rPr>
      </w:pPr>
      <w:r>
        <w:rPr>
          <w:rFonts w:hAnsi="Bahnschrift" w:asciiTheme="minorAscii"/>
          <w:b/>
          <w:sz w:val="28"/>
          <w:szCs w:val="28"/>
        </w:rPr>
        <w:t xml:space="preserve">THEORY:  </w:t>
      </w:r>
    </w:p>
    <w:p>
      <w:pPr>
        <w:pStyle w:val="2"/>
        <w:rPr>
          <w:rFonts w:hAnsi="Bahnschrift" w:asciiTheme="minorAscii"/>
          <w:b/>
          <w:sz w:val="28"/>
          <w:szCs w:val="28"/>
        </w:rPr>
      </w:pPr>
      <w:r>
        <w:rPr>
          <w:rFonts w:hAnsi="Bahnschrift" w:asciiTheme="minorAscii"/>
          <w:b/>
          <w:sz w:val="28"/>
          <w:szCs w:val="28"/>
        </w:rPr>
        <w:t xml:space="preserve"> </w:t>
      </w:r>
      <w:r>
        <w:rPr>
          <w:rFonts w:hAnsi="Bahnschrift" w:asciiTheme="minorAscii"/>
          <w:b/>
          <w:bCs/>
          <w:sz w:val="28"/>
          <w:szCs w:val="28"/>
        </w:rPr>
        <w:t>Double hashing</w:t>
      </w:r>
      <w:r>
        <w:rPr>
          <w:rFonts w:hAnsi="Bahnschrift" w:asciiTheme="minorAscii"/>
          <w:sz w:val="28"/>
          <w:szCs w:val="28"/>
        </w:rPr>
        <w:t xml:space="preserve"> is a collision resolving technique in </w:t>
      </w:r>
      <w:r>
        <w:rPr>
          <w:rFonts w:hAnsi="Bahnschrift" w:asciiTheme="minorAscii"/>
          <w:b/>
          <w:bCs/>
          <w:sz w:val="28"/>
          <w:szCs w:val="28"/>
        </w:rPr>
        <w:t>Open Addressed</w:t>
      </w:r>
      <w:r>
        <w:rPr>
          <w:rFonts w:hAnsi="Bahnschrift" w:asciiTheme="minorAscii"/>
          <w:sz w:val="28"/>
          <w:szCs w:val="28"/>
        </w:rPr>
        <w:t xml:space="preserve"> Hash tables. Double hashing uses the idea of applying a second hash function to key when a collision occurs.</w:t>
      </w:r>
    </w:p>
    <w:p>
      <w:pPr>
        <w:spacing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Double hashing can be done using:</w:t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br w:type="textWrapping"/>
      </w:r>
      <w:r>
        <w:rPr>
          <w:rFonts w:hAnsi="Bahnschrift" w:eastAsia="Times New Roman" w:cs="Times New Roman" w:asciiTheme="minorAscii"/>
          <w:b/>
          <w:bCs/>
          <w:sz w:val="28"/>
          <w:szCs w:val="28"/>
          <w:lang w:eastAsia="en-IN"/>
        </w:rPr>
        <w:t>(hash1(key) + i * hash2(key)) % TABLE_SIZE</w:t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br w:type="textWrapping"/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Here hash1() and hash2() are hash functions and TABLE_SIZE</w:t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br w:type="textWrapping"/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is size of hash table.</w:t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br w:type="textWrapping"/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(We repeat by increasing i when collision occurs)</w:t>
      </w:r>
    </w:p>
    <w:p>
      <w:p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First hash function is typically hash1(key) = key % TABLE_SIZE</w:t>
      </w:r>
    </w:p>
    <w:p>
      <w:p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 xml:space="preserve">A popular second hash function is: </w:t>
      </w:r>
    </w:p>
    <w:p>
      <w:p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b/>
          <w:bCs/>
          <w:sz w:val="28"/>
          <w:szCs w:val="28"/>
          <w:lang w:eastAsia="en-IN"/>
        </w:rPr>
        <w:t>hash2(key) = PRIME – (key % PRIME)</w:t>
      </w: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 xml:space="preserve"> where PRIME is a prime smaller than the TABLE_SIZE.</w:t>
      </w:r>
    </w:p>
    <w:p>
      <w:p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A good second Hash function is: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It must never evaluate to zero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t>Must make sure that all cells can be probed</w:t>
      </w:r>
    </w:p>
    <w:p>
      <w:pPr>
        <w:rPr>
          <w:rFonts w:hAnsi="Bahnschrift" w:asciiTheme="minorAscii"/>
          <w:b/>
          <w:bCs/>
          <w:sz w:val="28"/>
          <w:szCs w:val="28"/>
          <w:lang w:val="en-US"/>
        </w:rPr>
      </w:pPr>
      <w:r>
        <w:rPr>
          <w:rFonts w:hAnsi="Bahnschrift" w:asciiTheme="minorAscii"/>
          <w:b/>
          <w:bCs/>
          <w:sz w:val="28"/>
          <w:szCs w:val="28"/>
          <w:lang w:val="en-US"/>
        </w:rPr>
        <w:t xml:space="preserve">ALGORITHM: </w:t>
      </w:r>
    </w:p>
    <w:p>
      <w:pPr>
        <w:spacing w:before="100" w:beforeAutospacing="1" w:after="100" w:afterAutospacing="1" w:line="240" w:lineRule="auto"/>
        <w:rPr>
          <w:rFonts w:hAnsi="Bahnschrift" w:eastAsia="Times New Roman" w:cs="Times New Roman" w:asciiTheme="minorAscii"/>
          <w:sz w:val="28"/>
          <w:szCs w:val="28"/>
          <w:lang w:eastAsia="en-IN"/>
        </w:rPr>
      </w:pPr>
      <w:r>
        <w:rPr>
          <w:rFonts w:hAnsi="Bahnschrift" w:eastAsia="Times New Roman" w:cs="Times New Roman" w:asciiTheme="minorAscii"/>
          <w:sz w:val="28"/>
          <w:szCs w:val="28"/>
          <w:lang w:eastAsia="en-IN"/>
        </w:rPr>
        <w:drawing>
          <wp:inline distT="0" distB="0" distL="0" distR="0">
            <wp:extent cx="3655060" cy="3648075"/>
            <wp:effectExtent l="0" t="0" r="2540" b="0"/>
            <wp:docPr id="3" name="Picture 3" descr="https://cdncontribute.geeksforgeeks.org/wp-content/uploads/double-hash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cdncontribute.geeksforgeeks.org/wp-content/uploads/double-hash-func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028" cy="37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Bahnschrift" w:asciiTheme="minorAscii"/>
          <w:bCs/>
          <w:sz w:val="28"/>
          <w:szCs w:val="28"/>
        </w:rPr>
      </w:pPr>
    </w:p>
    <w:p>
      <w:pPr>
        <w:rPr>
          <w:rFonts w:hAnsi="Bahnschrift" w:asciiTheme="minorAscii"/>
          <w:b/>
          <w:bCs/>
          <w:sz w:val="28"/>
          <w:szCs w:val="28"/>
        </w:rPr>
      </w:pPr>
      <w:r>
        <w:rPr>
          <w:rFonts w:hAnsi="Bahnschrift" w:asciiTheme="minorAscii"/>
          <w:b/>
          <w:bCs/>
          <w:sz w:val="28"/>
          <w:szCs w:val="28"/>
        </w:rPr>
        <w:t>PROGRAM: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class dr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n=10;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arr[100][3];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c;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dr()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cout&lt;&lt;"Table of size "&lt;&lt;n&lt;&lt;" created\n";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for(int i=0;i&lt;n;i++)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arr[i][0]=0;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arr[i][1]=-1;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arr[i][2]=-1;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c=0;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void add(int,int);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find_key(int);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void display();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void update_val(int,int);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void dr::add(int key,int value)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new_hash_addr1,new_hash_addr2,main_hash_addr=-1,j=0;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if(this-&gt;find_key(key)!=-1)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cout&lt;&lt;"Key already exists\n";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if(c==(n-1))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cout&lt;&lt;"Table full, request denied\n";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new_hash_addr1=(key)%n;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new_hash_addr1=1+(key%(n-1));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if(arr[new_hash_addr1][1]==-1)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arr[new_hash_addr1][0]=key;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arr[new_hash_addr1][1]=value;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else if(arr[new_hash_addr2][1]==-1)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arr[new_hash_addr2][0]=key;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arr[new_hash_addr2][1]=value;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while(arr[new_hash_addr2][2]!=-1)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main_hash_addr=new_hash_addr2;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new_hash_addr2=arr[main_hash_addr][2];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main_hash_addr=new_hash_addr2;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for(int i=0;i&lt;n;i++)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new_hash_addr2=(main_hash_addr+i)%n;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if(arr[new_hash_addr2][1]==-1)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arr[new_hash_addr2][0]=key;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arr[new_hash_addr2][1]=value;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arr[main_hash_addr][2]=new_hash_addr2;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c++;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void dr::display()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cout&lt;&lt;"Key\t\tValue\t\tChain\n";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for(int i=0;i&lt;n;i++)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cout&lt;&lt;arr[i][0]&lt;&lt;"\t\t"&lt;&lt;arr[i][1]&lt;&lt;"\t\t"&lt;&lt;arr[i][2]&lt;&lt;endl;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int dr::find_key(int key)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int search_addr=key%n,f=0;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while(arr[search_addr][0]!=key &amp;&amp; arr[search_addr][2]!=-1)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search_addr=arr[search_addr][2];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if(arr[search_addr][0]==key)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return arr[search_addr][1];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else if(arr[search_addr][2]==-1)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return -1;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char r;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do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char op;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dr table;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int c;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do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cout&lt;&lt;"--------------------Menu--------------------\n";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cout&lt;&lt;"1] Insert value\n2] Display\n";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cout&lt;&lt;"____________________________________________\n";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cout&lt;&lt;"Enter your choice: 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cin&gt;&gt;c;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switch(c)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case 1: {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int key,val;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cout&lt;&lt;"Enter key: 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cin&gt;&gt;key;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cout&lt;&lt;"Enter value: 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cin&gt;&gt;val;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    table.add(key,val);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case 2: table.display();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    default:cout&lt;&lt;"Invalid\n";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cout&lt;&lt;"\nDo you wish to go again? 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    cin&gt;&gt;op;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}while(op=='y' || op=='Y');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cout &lt;&lt; "Test pass?(y/n): 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    cin&gt;&gt;r;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}while(r=='n' || r=='N');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cout&lt;&lt;"******************\n";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cout&lt;&lt;"*   Thank You!   *\n";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cout&lt;&lt;"******************\n";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 xml:space="preserve">    return 0;</w:t>
      </w:r>
    </w:p>
    <w:p>
      <w:pPr>
        <w:autoSpaceDE w:val="0"/>
        <w:autoSpaceDN w:val="0"/>
        <w:adjustRightInd w:val="0"/>
        <w:spacing w:after="0" w:line="240" w:lineRule="auto"/>
        <w:rPr>
          <w:rFonts w:hAnsi="Bahnschrift" w:cs="Courier New" w:asciiTheme="minorAscii"/>
          <w:sz w:val="28"/>
          <w:szCs w:val="28"/>
        </w:rPr>
      </w:pPr>
      <w:r>
        <w:rPr>
          <w:rFonts w:hAnsi="Bahnschrift" w:cs="Courier New" w:asciiTheme="minorAscii"/>
          <w:sz w:val="28"/>
          <w:szCs w:val="28"/>
        </w:rPr>
        <w:t>}</w:t>
      </w:r>
    </w:p>
    <w:p>
      <w:pPr>
        <w:rPr>
          <w:rFonts w:hAnsi="Bahnschrift" w:asciiTheme="minorAscii"/>
          <w:b/>
          <w:bCs/>
          <w:sz w:val="28"/>
          <w:szCs w:val="28"/>
        </w:rPr>
      </w:pPr>
    </w:p>
    <w:p>
      <w:pPr>
        <w:rPr>
          <w:rFonts w:hAnsi="Bahnschrift" w:asciiTheme="minorAscii"/>
          <w:b/>
          <w:bCs/>
          <w:sz w:val="28"/>
          <w:szCs w:val="28"/>
        </w:rPr>
      </w:pPr>
      <w:r>
        <w:rPr>
          <w:rFonts w:hAnsi="Bahnschrift" w:asciiTheme="minorAscii"/>
          <w:b/>
          <w:bCs/>
          <w:sz w:val="28"/>
          <w:szCs w:val="28"/>
        </w:rPr>
        <w:t>OUTPUT:</w:t>
      </w:r>
    </w:p>
    <w:p>
      <w:pPr>
        <w:rPr>
          <w:rFonts w:hAnsi="Bahnschrift" w:asciiTheme="minorAscii"/>
          <w:b/>
          <w:bCs/>
          <w:sz w:val="28"/>
          <w:szCs w:val="28"/>
          <w:lang w:val="en-IN"/>
        </w:rPr>
      </w:pPr>
      <w:r>
        <w:rPr>
          <w:rFonts w:hAnsi="Bahnschrift" w:asciiTheme="minorAscii"/>
          <w:b/>
          <w:bCs/>
          <w:sz w:val="28"/>
          <w:szCs w:val="28"/>
          <w:lang w:val="en-IN"/>
        </w:rPr>
        <w:drawing>
          <wp:inline distT="0" distB="0" distL="114300" distR="114300">
            <wp:extent cx="6172835" cy="6763385"/>
            <wp:effectExtent l="0" t="0" r="14605" b="3175"/>
            <wp:docPr id="1" name="Picture 1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Bahnschrift" w:asciiTheme="minorAscii"/>
          <w:b/>
          <w:bCs/>
          <w:sz w:val="28"/>
          <w:szCs w:val="28"/>
        </w:rPr>
      </w:pPr>
    </w:p>
    <w:p>
      <w:pPr>
        <w:rPr>
          <w:rFonts w:hAnsi="Bahnschrift" w:asciiTheme="minorAscii"/>
          <w:bCs/>
          <w:sz w:val="28"/>
          <w:szCs w:val="28"/>
        </w:rPr>
      </w:pPr>
      <w:bookmarkStart w:id="0" w:name="_GoBack"/>
      <w:bookmarkEnd w:id="0"/>
      <w:r>
        <w:rPr>
          <w:rFonts w:hAnsi="Bahnschrift" w:asciiTheme="minorAscii"/>
          <w:b/>
          <w:bCs/>
          <w:sz w:val="28"/>
          <w:szCs w:val="28"/>
        </w:rPr>
        <w:t>CONCLUSION:</w:t>
      </w:r>
      <w:r>
        <w:rPr>
          <w:rFonts w:hAnsi="Bahnschrift" w:asciiTheme="minorAscii"/>
          <w:bCs/>
          <w:sz w:val="28"/>
          <w:szCs w:val="28"/>
        </w:rPr>
        <w:t xml:space="preserve"> </w:t>
      </w:r>
    </w:p>
    <w:p>
      <w:pPr>
        <w:rPr>
          <w:rFonts w:hAnsi="Bahnschrift" w:asciiTheme="minorAscii"/>
          <w:bCs/>
          <w:sz w:val="28"/>
          <w:szCs w:val="28"/>
        </w:rPr>
      </w:pPr>
      <w:r>
        <w:rPr>
          <w:rFonts w:hAnsi="Bahnschrift" w:asciiTheme="minorAscii"/>
          <w:bCs/>
          <w:sz w:val="28"/>
          <w:szCs w:val="28"/>
        </w:rPr>
        <w:t xml:space="preserve"> We successfully implemented open addressing using double hashing.</w:t>
      </w:r>
    </w:p>
    <w:p>
      <w:pPr>
        <w:rPr>
          <w:rFonts w:hAnsi="Bahnschrift" w:asciiTheme="minorAscii"/>
          <w:bCs/>
          <w:sz w:val="28"/>
          <w:szCs w:val="28"/>
        </w:rPr>
      </w:pPr>
    </w:p>
    <w:p>
      <w:pPr>
        <w:rPr>
          <w:rFonts w:hAnsi="Bahnschrift" w:asciiTheme="minorAscii"/>
          <w:bCs/>
          <w:sz w:val="28"/>
          <w:szCs w:val="28"/>
          <w:lang w:val="en-US"/>
        </w:rPr>
      </w:pPr>
    </w:p>
    <w:p>
      <w:pPr>
        <w:rPr>
          <w:rFonts w:hAnsi="Bahnschrift" w:asciiTheme="minorAscii"/>
          <w:sz w:val="28"/>
          <w:szCs w:val="28"/>
        </w:rPr>
      </w:pPr>
    </w:p>
    <w:p>
      <w:pPr>
        <w:rPr>
          <w:rFonts w:hAnsi="Bahnschrift" w:asciiTheme="minorAscii"/>
          <w:sz w:val="28"/>
          <w:szCs w:val="28"/>
        </w:rPr>
      </w:pPr>
      <w:r>
        <w:rPr>
          <w:rFonts w:hAnsi="Bahnschrift" w:asciiTheme="minorAscii"/>
          <w:sz w:val="28"/>
          <w:szCs w:val="28"/>
        </w:rPr>
        <w:t xml:space="preserve"> </w:t>
      </w:r>
    </w:p>
    <w:p>
      <w:pPr>
        <w:rPr>
          <w:rFonts w:hAnsi="Bahnschrift" w:asciiTheme="minorAscii"/>
          <w:sz w:val="28"/>
          <w:szCs w:val="28"/>
        </w:rPr>
      </w:pPr>
    </w:p>
    <w:sectPr>
      <w:pgSz w:w="11906" w:h="16838"/>
      <w:pgMar w:top="709" w:right="707" w:bottom="709" w:left="709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34CA"/>
    <w:multiLevelType w:val="multilevel"/>
    <w:tmpl w:val="17DD3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FB"/>
    <w:rsid w:val="001531BD"/>
    <w:rsid w:val="002751FB"/>
    <w:rsid w:val="007207FF"/>
    <w:rsid w:val="00927B05"/>
    <w:rsid w:val="009C6C07"/>
    <w:rsid w:val="00F55638"/>
    <w:rsid w:val="42563835"/>
    <w:rsid w:val="7FF2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634</Words>
  <Characters>3620</Characters>
  <Lines>30</Lines>
  <Paragraphs>8</Paragraphs>
  <TotalTime>43</TotalTime>
  <ScaleCrop>false</ScaleCrop>
  <LinksUpToDate>false</LinksUpToDate>
  <CharactersWithSpaces>4246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2019-04-29T13:00:00Z</dcterms:created>
  <dc:creator>Himanshu Panwar</dc:creator>
  <cp:lastModifiedBy>jayan</cp:lastModifiedBy>
  <dcterms:modified xsi:type="dcterms:W3CDTF">2019-04-30T05:58:18Z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