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B003" w14:textId="1ACF5387" w:rsidR="0098669A" w:rsidRPr="00E53D42" w:rsidRDefault="00E53D42" w:rsidP="00E53D42">
      <w:pPr>
        <w:jc w:val="center"/>
        <w:rPr>
          <w:b/>
          <w:bCs/>
          <w:sz w:val="32"/>
          <w:szCs w:val="32"/>
        </w:rPr>
      </w:pPr>
      <w:r w:rsidRPr="00E53D42">
        <w:rPr>
          <w:b/>
          <w:bCs/>
          <w:sz w:val="32"/>
          <w:szCs w:val="32"/>
        </w:rPr>
        <w:t>COVID-19 Dashboard Tableau</w:t>
      </w:r>
    </w:p>
    <w:p w14:paraId="777E7B1A" w14:textId="3B453227" w:rsidR="00E53D42" w:rsidRDefault="00E53D42" w:rsidP="00E53D42">
      <w:pPr>
        <w:rPr>
          <w:sz w:val="32"/>
          <w:szCs w:val="32"/>
        </w:rPr>
      </w:pPr>
      <w:r w:rsidRPr="00E53D42">
        <w:rPr>
          <w:sz w:val="32"/>
          <w:szCs w:val="32"/>
        </w:rPr>
        <w:drawing>
          <wp:inline distT="0" distB="0" distL="0" distR="0" wp14:anchorId="68A1C693" wp14:editId="758D1EF2">
            <wp:extent cx="5943600" cy="4650740"/>
            <wp:effectExtent l="0" t="0" r="0" b="0"/>
            <wp:docPr id="11967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8698" name="Picture 1" descr="A screenshot of a computer&#10;&#10;Description automatically generated"/>
                    <pic:cNvPicPr/>
                  </pic:nvPicPr>
                  <pic:blipFill>
                    <a:blip r:embed="rId4"/>
                    <a:stretch>
                      <a:fillRect/>
                    </a:stretch>
                  </pic:blipFill>
                  <pic:spPr>
                    <a:xfrm>
                      <a:off x="0" y="0"/>
                      <a:ext cx="5943600" cy="4650740"/>
                    </a:xfrm>
                    <a:prstGeom prst="rect">
                      <a:avLst/>
                    </a:prstGeom>
                  </pic:spPr>
                </pic:pic>
              </a:graphicData>
            </a:graphic>
          </wp:inline>
        </w:drawing>
      </w:r>
    </w:p>
    <w:p w14:paraId="26CB4C33" w14:textId="147F29F2" w:rsidR="00E53D42" w:rsidRPr="00E53D42" w:rsidRDefault="00E53D42" w:rsidP="00E53D42">
      <w:pPr>
        <w:rPr>
          <w:sz w:val="32"/>
          <w:szCs w:val="32"/>
        </w:rPr>
      </w:pPr>
      <w:r>
        <w:rPr>
          <w:sz w:val="32"/>
          <w:szCs w:val="32"/>
        </w:rPr>
        <w:t xml:space="preserve">The COVID-19 dashboard that is shown above is created using Tableau Public. First, I created several worksheets like Map, Summary, Cases, Deaths, and Recovery. Then I created a dashboard, as shown above, applied filters, and created calculated fields for customization. This Dashboard provides details about the number of deaths, the number of recovered, and the number of cases reported in COVID-19. </w:t>
      </w:r>
    </w:p>
    <w:sectPr w:rsidR="00E53D42" w:rsidRPr="00E5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0MjK1MDQwMzOwMDVU0lEKTi0uzszPAykwrAUAUwZBtSwAAAA="/>
  </w:docVars>
  <w:rsids>
    <w:rsidRoot w:val="00E53D42"/>
    <w:rsid w:val="00746594"/>
    <w:rsid w:val="0098669A"/>
    <w:rsid w:val="00C0190A"/>
    <w:rsid w:val="00C34AE8"/>
    <w:rsid w:val="00E5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401B"/>
  <w15:chartTrackingRefBased/>
  <w15:docId w15:val="{C9F6D423-0BCF-489A-982B-81EA1EB4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Jayakumaran</dc:creator>
  <cp:keywords/>
  <dc:description/>
  <cp:lastModifiedBy>Jayanthi Jayakumaran</cp:lastModifiedBy>
  <cp:revision>1</cp:revision>
  <dcterms:created xsi:type="dcterms:W3CDTF">2024-03-28T17:54:00Z</dcterms:created>
  <dcterms:modified xsi:type="dcterms:W3CDTF">2024-03-28T18:07:00Z</dcterms:modified>
</cp:coreProperties>
</file>