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SWTID1741146769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spacing w:line="259" w:lineRule="auto"/>
              <w:jc w:val="left"/>
              <w:rPr>
                <w:rFonts w:ascii="Calibri" w:cs="Calibri" w:eastAsia="Calibri" w:hAnsi="Calibri"/>
              </w:rPr>
            </w:pPr>
            <w:r w:rsidDel="00000000" w:rsidR="00000000" w:rsidRPr="00000000">
              <w:rPr>
                <w:rFonts w:ascii="Calibri" w:cs="Calibri" w:eastAsia="Calibri" w:hAnsi="Calibri"/>
                <w:sz w:val="28"/>
                <w:szCs w:val="28"/>
                <w:rtl w:val="0"/>
              </w:rPr>
              <w:t xml:space="preserve">InsightStream</w:t>
            </w:r>
            <w:r w:rsidDel="00000000" w:rsidR="00000000" w:rsidRPr="00000000">
              <w:rPr>
                <w:rtl w:val="0"/>
              </w:rPr>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Jayanthi N </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1</w:t>
            </w:r>
          </w:p>
        </w:tc>
        <w:tc>
          <w:tcPr/>
          <w:p w:rsidR="00000000" w:rsidDel="00000000" w:rsidP="00000000" w:rsidRDefault="00000000" w:rsidRPr="00000000" w14:paraId="0000000F">
            <w:pPr>
              <w:rPr/>
            </w:pPr>
            <w:r w:rsidDel="00000000" w:rsidR="00000000" w:rsidRPr="00000000">
              <w:rPr>
                <w:rtl w:val="0"/>
              </w:rPr>
              <w:t xml:space="preserve">Kanimozhi K </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2 </w:t>
            </w:r>
          </w:p>
        </w:tc>
        <w:tc>
          <w:tcPr/>
          <w:p w:rsidR="00000000" w:rsidDel="00000000" w:rsidP="00000000" w:rsidRDefault="00000000" w:rsidRPr="00000000" w14:paraId="00000011">
            <w:pPr>
              <w:rPr/>
            </w:pPr>
            <w:r w:rsidDel="00000000" w:rsidR="00000000" w:rsidRPr="00000000">
              <w:rPr>
                <w:rtl w:val="0"/>
              </w:rPr>
              <w:t xml:space="preserve">Akchaya SB </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3 </w:t>
            </w:r>
          </w:p>
        </w:tc>
        <w:tc>
          <w:tcPr/>
          <w:p w:rsidR="00000000" w:rsidDel="00000000" w:rsidP="00000000" w:rsidRDefault="00000000" w:rsidRPr="00000000" w14:paraId="00000013">
            <w:pPr>
              <w:rPr/>
            </w:pPr>
            <w:r w:rsidDel="00000000" w:rsidR="00000000" w:rsidRPr="00000000">
              <w:rPr>
                <w:rtl w:val="0"/>
              </w:rPr>
              <w:t xml:space="preserve">Abirami C </w:t>
            </w:r>
          </w:p>
        </w:tc>
      </w:tr>
    </w:tbl>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6">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-1421</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4">
      <w:pPr>
        <w:spacing w:after="160" w:line="259" w:lineRule="auto"/>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6">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9">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E">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r>
          </w:p>
        </w:tc>
        <w:tc>
          <w:tcPr/>
          <w:p w:rsidR="00000000" w:rsidDel="00000000" w:rsidP="00000000" w:rsidRDefault="00000000" w:rsidRPr="00000000" w14:paraId="00000030">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1">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2">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3">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4">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5">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r>
          </w:p>
        </w:tc>
        <w:tc>
          <w:tcPr/>
          <w:p w:rsidR="00000000" w:rsidDel="00000000" w:rsidP="00000000" w:rsidRDefault="00000000" w:rsidRPr="00000000" w14:paraId="00000037">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8">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9">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A">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B">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r>
          </w:p>
        </w:tc>
        <w:tc>
          <w:tcPr/>
          <w:p w:rsidR="00000000" w:rsidDel="00000000" w:rsidP="00000000" w:rsidRDefault="00000000" w:rsidRPr="00000000" w14:paraId="0000003E">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F">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0">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1">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2">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3">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4">
            <w:pPr>
              <w:spacing w:after="160" w:line="259" w:lineRule="auto"/>
              <w:rPr/>
            </w:pPr>
            <w:r w:rsidDel="00000000" w:rsidR="00000000" w:rsidRPr="00000000">
              <w:rPr>
                <w:rtl w:val="0"/>
              </w:rPr>
            </w:r>
          </w:p>
        </w:tc>
        <w:tc>
          <w:tcPr/>
          <w:p w:rsidR="00000000" w:rsidDel="00000000" w:rsidP="00000000" w:rsidRDefault="00000000" w:rsidRPr="00000000" w14:paraId="00000045">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6">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7">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9">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A">
      <w:pPr>
        <w:spacing w:after="160" w:line="259" w:lineRule="auto"/>
        <w:rPr>
          <w:b w:val="1"/>
        </w:rPr>
      </w:pPr>
      <w:r w:rsidDel="00000000" w:rsidR="00000000" w:rsidRPr="00000000">
        <w:rPr>
          <w:rtl w:val="0"/>
        </w:rPr>
      </w:r>
    </w:p>
    <w:p w:rsidR="00000000" w:rsidDel="00000000" w:rsidP="00000000" w:rsidRDefault="00000000" w:rsidRPr="00000000" w14:paraId="0000004B">
      <w:pPr>
        <w:spacing w:after="160" w:line="259" w:lineRule="auto"/>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