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09D4" w14:textId="77777777" w:rsidR="008B2CF4" w:rsidRDefault="008B2CF4">
      <w:pPr>
        <w:spacing w:before="1440"/>
      </w:pPr>
    </w:p>
    <w:p w14:paraId="4461C0F0" w14:textId="77777777" w:rsidR="008B2CF4" w:rsidRDefault="00000000">
      <w:pPr>
        <w:spacing w:before="400" w:after="160"/>
        <w:jc w:val="center"/>
      </w:pPr>
      <w:r>
        <w:rPr>
          <w:b/>
          <w:bCs/>
          <w:color w:val="1F4E79"/>
          <w:sz w:val="52"/>
          <w:szCs w:val="52"/>
        </w:rPr>
        <w:t>EVENT-AWARE TRAFFIC SPEED PREDICTION</w:t>
      </w:r>
    </w:p>
    <w:p w14:paraId="7533967E" w14:textId="77777777" w:rsidR="008B2CF4" w:rsidRDefault="00000000">
      <w:pPr>
        <w:spacing w:before="80" w:after="80"/>
        <w:jc w:val="center"/>
      </w:pPr>
      <w:r>
        <w:rPr>
          <w:b/>
          <w:bCs/>
          <w:color w:val="2E75B6"/>
          <w:sz w:val="30"/>
          <w:szCs w:val="30"/>
        </w:rPr>
        <w:t>USING GRAPH CONVOLUTIONAL NETWORK AND GATED RECURRENT UNIT</w:t>
      </w:r>
    </w:p>
    <w:p w14:paraId="572161C6" w14:textId="77777777" w:rsidR="008B2CF4" w:rsidRDefault="00000000">
      <w:pPr>
        <w:pBdr>
          <w:bottom w:val="single" w:sz="8" w:space="1" w:color="2E75B6"/>
        </w:pBdr>
        <w:spacing w:before="40" w:after="360"/>
        <w:jc w:val="center"/>
      </w:pPr>
      <w:r>
        <w:rPr>
          <w:i/>
          <w:iCs/>
          <w:color w:val="444444"/>
          <w:sz w:val="24"/>
          <w:szCs w:val="24"/>
        </w:rPr>
        <w:t>A Three-Dataset Comparative Study: PEMS-BAY, METR-LA, and Hyderabad (SUMO-Simulated)</w:t>
      </w:r>
    </w:p>
    <w:p w14:paraId="36B0C877" w14:textId="77777777" w:rsidR="008B2CF4" w:rsidRDefault="008B2CF4">
      <w:pPr>
        <w:spacing w:before="60" w:after="60"/>
      </w:pPr>
    </w:p>
    <w:p w14:paraId="51ECACE9" w14:textId="13750E13" w:rsidR="00D30734" w:rsidRPr="00D30734" w:rsidRDefault="00000000" w:rsidP="00D30734">
      <w:pPr>
        <w:spacing w:before="80" w:after="80"/>
        <w:jc w:val="center"/>
        <w:rPr>
          <w:b/>
          <w:bCs/>
          <w:color w:val="333333"/>
          <w:sz w:val="26"/>
          <w:szCs w:val="26"/>
        </w:rPr>
      </w:pPr>
      <w:r>
        <w:rPr>
          <w:b/>
          <w:bCs/>
          <w:color w:val="333333"/>
          <w:sz w:val="26"/>
          <w:szCs w:val="26"/>
        </w:rPr>
        <w:t>Research Thesis Draft</w:t>
      </w:r>
    </w:p>
    <w:p w14:paraId="2D4B5A3E" w14:textId="77777777" w:rsidR="008B2CF4" w:rsidRDefault="00000000">
      <w:pPr>
        <w:spacing w:before="80" w:after="80"/>
        <w:jc w:val="center"/>
        <w:rPr>
          <w:color w:val="555555"/>
          <w:sz w:val="24"/>
          <w:szCs w:val="24"/>
        </w:rPr>
      </w:pPr>
      <w:r>
        <w:rPr>
          <w:color w:val="555555"/>
          <w:sz w:val="24"/>
          <w:szCs w:val="24"/>
        </w:rPr>
        <w:t>2024 – 2025</w:t>
      </w:r>
    </w:p>
    <w:p w14:paraId="66E065B4" w14:textId="77777777" w:rsidR="00D30734" w:rsidRDefault="00D30734">
      <w:pPr>
        <w:spacing w:before="80" w:after="80"/>
        <w:jc w:val="center"/>
        <w:rPr>
          <w:color w:val="555555"/>
          <w:sz w:val="24"/>
          <w:szCs w:val="24"/>
        </w:rPr>
      </w:pPr>
    </w:p>
    <w:p w14:paraId="321A8981" w14:textId="65BA4179" w:rsidR="00D30734" w:rsidRDefault="00D30734">
      <w:pPr>
        <w:spacing w:before="80" w:after="80"/>
        <w:jc w:val="center"/>
        <w:rPr>
          <w:color w:val="555555"/>
          <w:sz w:val="24"/>
          <w:szCs w:val="24"/>
        </w:rPr>
      </w:pPr>
      <w:r>
        <w:rPr>
          <w:color w:val="555555"/>
          <w:sz w:val="24"/>
          <w:szCs w:val="24"/>
        </w:rPr>
        <w:t>Prepared by</w:t>
      </w:r>
    </w:p>
    <w:p w14:paraId="7144409F" w14:textId="67C7CC9E" w:rsidR="00D30734" w:rsidRPr="00D30734" w:rsidRDefault="00D30734">
      <w:pPr>
        <w:spacing w:before="80" w:after="80"/>
        <w:jc w:val="center"/>
        <w:rPr>
          <w:b/>
          <w:bCs/>
          <w:color w:val="EE0000"/>
          <w:sz w:val="32"/>
          <w:szCs w:val="32"/>
        </w:rPr>
      </w:pPr>
      <w:r w:rsidRPr="00D30734">
        <w:rPr>
          <w:b/>
          <w:bCs/>
          <w:color w:val="EE0000"/>
          <w:sz w:val="32"/>
          <w:szCs w:val="32"/>
        </w:rPr>
        <w:t>Jayanth Kumar</w:t>
      </w:r>
    </w:p>
    <w:p w14:paraId="3ED1C0DC" w14:textId="6B75CCF1" w:rsidR="008B2CF4" w:rsidRDefault="00000000">
      <w:r>
        <w:br w:type="page"/>
      </w:r>
    </w:p>
    <w:p w14:paraId="0FE08494" w14:textId="77777777" w:rsidR="008B2CF4" w:rsidRDefault="00000000">
      <w:pPr>
        <w:pStyle w:val="Heading1"/>
      </w:pPr>
      <w:r>
        <w:lastRenderedPageBreak/>
        <w:t>Abstract</w:t>
      </w:r>
    </w:p>
    <w:p w14:paraId="334ACE46" w14:textId="77777777" w:rsidR="008B2CF4" w:rsidRDefault="00000000">
      <w:pPr>
        <w:spacing w:before="80" w:after="80" w:line="360" w:lineRule="auto"/>
        <w:jc w:val="both"/>
      </w:pPr>
      <w:r>
        <w:t>Traffic speed prediction is a cornerstone of modern intelligent transportation systems (ITS). Conventional deep learning approaches model traffic as a purely spatial-temporal phenomenon, systematically ignoring the disruptive influence of real-world events such as road accidents, public gatherings, concerts, and emergency closures. These events create sharp, localised, and temporally bounded deviations in traffic speed that standard models cannot capture because they are invisible in historical speed data alone.</w:t>
      </w:r>
    </w:p>
    <w:p w14:paraId="57D82939" w14:textId="77777777" w:rsidR="008B2CF4" w:rsidRDefault="00000000">
      <w:pPr>
        <w:spacing w:before="80" w:after="80" w:line="360" w:lineRule="auto"/>
        <w:jc w:val="both"/>
      </w:pPr>
      <w:r>
        <w:t>This thesis presents an event-aware traffic speed prediction framework that explicitly integrates structured event knowledge into both the input feature space and the graph adjacency structure of a Graph Convolutional Network coupled with a Gated Recurrent Unit (</w:t>
      </w:r>
      <w:proofErr w:type="spellStart"/>
      <w:r>
        <w:t>EventGCN</w:t>
      </w:r>
      <w:proofErr w:type="spellEnd"/>
      <w:r>
        <w:t>-GRU). Each traffic event is characterised by its spatial origin sensor, severity score, and temporal window. Its influence is propagated across the road network using a physics-inspired spatial decay function derived from all-pairs shortest-path road distances. A complementary asymmetric temporal decay model encodes the build-up and dissipation of event impact over time. The resulting dynamic adjacency matrix modulates graph convolution at each timestep based on active event severity, allowing the model to treat event-affected sensors as more strongly correlated during disruptions.</w:t>
      </w:r>
    </w:p>
    <w:p w14:paraId="1AB248B9" w14:textId="77777777" w:rsidR="008B2CF4" w:rsidRDefault="00000000">
      <w:pPr>
        <w:spacing w:before="80" w:after="80" w:line="360" w:lineRule="auto"/>
        <w:jc w:val="both"/>
      </w:pPr>
      <w:r>
        <w:t xml:space="preserve">The framework is validated across three geographically and structurally distinct datasets: (1) PEMS-BAY — a large-scale San Francisco Bay Area highway dataset with 319 sensors and approximately 52,000 timesteps; (2) METR-LA — a Los Angeles freeway dataset with 207 sensors and approximately 34,000 timesteps; and (3) Hyderabad — a custom urban dataset of 50 sensors and 1,728 timesteps generated entirely through SUMO (Simulation of Urban </w:t>
      </w:r>
      <w:proofErr w:type="spellStart"/>
      <w:r>
        <w:t>MObility</w:t>
      </w:r>
      <w:proofErr w:type="spellEnd"/>
      <w:r>
        <w:t>) traffic microsimulation with realistic road network extraction and event-driven scenario injection. Synthetic traffic events were generated for all three datasets following category-specific severity, duration, and time-of-day realism constraints.</w:t>
      </w:r>
    </w:p>
    <w:p w14:paraId="449CB2F4" w14:textId="77777777" w:rsidR="008B2CF4" w:rsidRDefault="00000000">
      <w:pPr>
        <w:spacing w:before="80" w:after="80" w:line="360" w:lineRule="auto"/>
        <w:jc w:val="both"/>
      </w:pPr>
      <w:r>
        <w:t>Across all three datasets and all evaluation conditions (overall, event-only, and non-event timesteps), the event-aware model consistently outperforms the speed-only baseline. On METR-LA, the most striking improvement is observed: R² rises from 0.772 to 0.855 on event timesteps, RMSE drops from 0.565 to 0.451, and MAE reduces from 0.400 to 0.321. On PEMS-BAY, R² improves from 0.810 to 0.878. On Hyderabad, MAE reduces by 12.4% on event timesteps. Crucially, the event model does not degrade performance on non-event timesteps in any experiment, demonstrating safe generalisation across operating conditions.</w:t>
      </w:r>
    </w:p>
    <w:p w14:paraId="4A8A1B00" w14:textId="77777777" w:rsidR="008B2CF4" w:rsidRDefault="008B2CF4">
      <w:pPr>
        <w:spacing w:before="60" w:after="60"/>
      </w:pPr>
    </w:p>
    <w:p w14:paraId="2F3A991B" w14:textId="77777777" w:rsidR="008B2CF4" w:rsidRDefault="00000000">
      <w:r>
        <w:br w:type="page"/>
      </w:r>
    </w:p>
    <w:p w14:paraId="76106CEF" w14:textId="77777777" w:rsidR="008B2CF4" w:rsidRDefault="00000000">
      <w:pPr>
        <w:pStyle w:val="Heading1"/>
      </w:pPr>
      <w:r>
        <w:lastRenderedPageBreak/>
        <w:t>Table of Contents</w:t>
      </w:r>
    </w:p>
    <w:p w14:paraId="6F2FFBA4" w14:textId="77777777" w:rsidR="008B2CF4" w:rsidRDefault="00000000">
      <w:pPr>
        <w:spacing w:before="80" w:after="80" w:line="360" w:lineRule="auto"/>
        <w:jc w:val="both"/>
      </w:pPr>
      <w:r>
        <w:t>1. Introduction</w:t>
      </w:r>
    </w:p>
    <w:p w14:paraId="1ED5B54C" w14:textId="77777777" w:rsidR="008B2CF4" w:rsidRDefault="00000000">
      <w:pPr>
        <w:spacing w:before="80" w:after="80" w:line="360" w:lineRule="auto"/>
        <w:jc w:val="both"/>
      </w:pPr>
      <w:r>
        <w:t>2. Related Work</w:t>
      </w:r>
    </w:p>
    <w:p w14:paraId="0798DBAF" w14:textId="77777777" w:rsidR="008B2CF4" w:rsidRDefault="00000000">
      <w:pPr>
        <w:spacing w:before="80" w:after="80" w:line="360" w:lineRule="auto"/>
        <w:jc w:val="both"/>
      </w:pPr>
      <w:r>
        <w:t>3. Datasets</w:t>
      </w:r>
    </w:p>
    <w:p w14:paraId="0E308F76" w14:textId="77777777" w:rsidR="008B2CF4" w:rsidRDefault="00000000">
      <w:pPr>
        <w:spacing w:before="80" w:after="80" w:line="360" w:lineRule="auto"/>
        <w:jc w:val="both"/>
      </w:pPr>
      <w:r>
        <w:t xml:space="preserve">   </w:t>
      </w:r>
      <w:proofErr w:type="gramStart"/>
      <w:r>
        <w:t>3.1  PEMS</w:t>
      </w:r>
      <w:proofErr w:type="gramEnd"/>
      <w:r>
        <w:t>-BAY (San Francisco Bay Area)</w:t>
      </w:r>
    </w:p>
    <w:p w14:paraId="77FC4EE5" w14:textId="77777777" w:rsidR="008B2CF4" w:rsidRDefault="00000000">
      <w:pPr>
        <w:spacing w:before="80" w:after="80" w:line="360" w:lineRule="auto"/>
        <w:jc w:val="both"/>
      </w:pPr>
      <w:r>
        <w:t xml:space="preserve">   </w:t>
      </w:r>
      <w:proofErr w:type="gramStart"/>
      <w:r>
        <w:t>3.2  METR</w:t>
      </w:r>
      <w:proofErr w:type="gramEnd"/>
      <w:r>
        <w:t>-LA (Los Angeles)</w:t>
      </w:r>
    </w:p>
    <w:p w14:paraId="256BADC4" w14:textId="77777777" w:rsidR="008B2CF4" w:rsidRDefault="00000000">
      <w:pPr>
        <w:spacing w:before="80" w:after="80" w:line="360" w:lineRule="auto"/>
        <w:jc w:val="both"/>
      </w:pPr>
      <w:r>
        <w:t xml:space="preserve">   </w:t>
      </w:r>
      <w:proofErr w:type="gramStart"/>
      <w:r>
        <w:t>3.3  Hyderabad</w:t>
      </w:r>
      <w:proofErr w:type="gramEnd"/>
      <w:r>
        <w:t xml:space="preserve"> Urban Dataset (SUMO-Simulated)</w:t>
      </w:r>
    </w:p>
    <w:p w14:paraId="2EF5F45F" w14:textId="77777777" w:rsidR="008B2CF4" w:rsidRDefault="00000000">
      <w:pPr>
        <w:spacing w:before="80" w:after="80" w:line="360" w:lineRule="auto"/>
        <w:jc w:val="both"/>
      </w:pPr>
      <w:r>
        <w:t>4. Hyderabad Dataset Construction and SUMO Simulation</w:t>
      </w:r>
    </w:p>
    <w:p w14:paraId="2CACB4E2" w14:textId="77777777" w:rsidR="008B2CF4" w:rsidRDefault="00000000">
      <w:pPr>
        <w:spacing w:before="80" w:after="80" w:line="360" w:lineRule="auto"/>
        <w:jc w:val="both"/>
      </w:pPr>
      <w:r>
        <w:t xml:space="preserve">   </w:t>
      </w:r>
      <w:proofErr w:type="gramStart"/>
      <w:r>
        <w:t>4.1  Why</w:t>
      </w:r>
      <w:proofErr w:type="gramEnd"/>
      <w:r>
        <w:t xml:space="preserve"> SUMO?</w:t>
      </w:r>
    </w:p>
    <w:p w14:paraId="78A409CE" w14:textId="77777777" w:rsidR="008B2CF4" w:rsidRDefault="00000000">
      <w:pPr>
        <w:spacing w:before="80" w:after="80" w:line="360" w:lineRule="auto"/>
        <w:jc w:val="both"/>
      </w:pPr>
      <w:r>
        <w:t xml:space="preserve">   </w:t>
      </w:r>
      <w:proofErr w:type="gramStart"/>
      <w:r>
        <w:t>4.2  Road</w:t>
      </w:r>
      <w:proofErr w:type="gramEnd"/>
      <w:r>
        <w:t xml:space="preserve"> Network Extraction</w:t>
      </w:r>
    </w:p>
    <w:p w14:paraId="48191D85" w14:textId="77777777" w:rsidR="008B2CF4" w:rsidRDefault="00000000">
      <w:pPr>
        <w:spacing w:before="80" w:after="80" w:line="360" w:lineRule="auto"/>
        <w:jc w:val="both"/>
      </w:pPr>
      <w:r>
        <w:t xml:space="preserve">   </w:t>
      </w:r>
      <w:proofErr w:type="gramStart"/>
      <w:r>
        <w:t>4.3  Traffic</w:t>
      </w:r>
      <w:proofErr w:type="gramEnd"/>
      <w:r>
        <w:t xml:space="preserve"> Demand Modelling</w:t>
      </w:r>
    </w:p>
    <w:p w14:paraId="068E508F" w14:textId="77777777" w:rsidR="008B2CF4" w:rsidRDefault="00000000">
      <w:pPr>
        <w:spacing w:before="80" w:after="80" w:line="360" w:lineRule="auto"/>
        <w:jc w:val="both"/>
      </w:pPr>
      <w:r>
        <w:t xml:space="preserve">   </w:t>
      </w:r>
      <w:proofErr w:type="gramStart"/>
      <w:r>
        <w:t>4.4  Event</w:t>
      </w:r>
      <w:proofErr w:type="gramEnd"/>
      <w:r>
        <w:t xml:space="preserve"> Scenario Injection in SUMO</w:t>
      </w:r>
    </w:p>
    <w:p w14:paraId="1CB53E3D" w14:textId="77777777" w:rsidR="008B2CF4" w:rsidRDefault="00000000">
      <w:pPr>
        <w:spacing w:before="80" w:after="80" w:line="360" w:lineRule="auto"/>
        <w:jc w:val="both"/>
      </w:pPr>
      <w:r>
        <w:t xml:space="preserve">   </w:t>
      </w:r>
      <w:proofErr w:type="gramStart"/>
      <w:r>
        <w:t>4.5  Speed</w:t>
      </w:r>
      <w:proofErr w:type="gramEnd"/>
      <w:r>
        <w:t xml:space="preserve"> Data Extraction and Post-Processing</w:t>
      </w:r>
    </w:p>
    <w:p w14:paraId="70217E27" w14:textId="77777777" w:rsidR="008B2CF4" w:rsidRDefault="00000000">
      <w:pPr>
        <w:spacing w:before="80" w:after="80" w:line="360" w:lineRule="auto"/>
        <w:jc w:val="both"/>
      </w:pPr>
      <w:r>
        <w:t xml:space="preserve">   </w:t>
      </w:r>
      <w:proofErr w:type="gramStart"/>
      <w:r>
        <w:t>4.6  Adjacency</w:t>
      </w:r>
      <w:proofErr w:type="gramEnd"/>
      <w:r>
        <w:t xml:space="preserve"> Matrix and Distance Construction</w:t>
      </w:r>
    </w:p>
    <w:p w14:paraId="4FF18FC2" w14:textId="77777777" w:rsidR="008B2CF4" w:rsidRDefault="00000000">
      <w:pPr>
        <w:spacing w:before="80" w:after="80" w:line="360" w:lineRule="auto"/>
        <w:jc w:val="both"/>
      </w:pPr>
      <w:r>
        <w:t>5. Methodology</w:t>
      </w:r>
    </w:p>
    <w:p w14:paraId="0124ED68" w14:textId="77777777" w:rsidR="008B2CF4" w:rsidRDefault="00000000">
      <w:pPr>
        <w:spacing w:before="80" w:after="80" w:line="360" w:lineRule="auto"/>
        <w:jc w:val="both"/>
      </w:pPr>
      <w:r>
        <w:t xml:space="preserve">   </w:t>
      </w:r>
      <w:proofErr w:type="gramStart"/>
      <w:r>
        <w:t>5.1  Problem</w:t>
      </w:r>
      <w:proofErr w:type="gramEnd"/>
      <w:r>
        <w:t xml:space="preserve"> Formulation</w:t>
      </w:r>
    </w:p>
    <w:p w14:paraId="00B45FCA" w14:textId="77777777" w:rsidR="008B2CF4" w:rsidRDefault="00000000">
      <w:pPr>
        <w:spacing w:before="80" w:after="80" w:line="360" w:lineRule="auto"/>
        <w:jc w:val="both"/>
      </w:pPr>
      <w:r>
        <w:t xml:space="preserve">   </w:t>
      </w:r>
      <w:proofErr w:type="gramStart"/>
      <w:r>
        <w:t>5.2  Data</w:t>
      </w:r>
      <w:proofErr w:type="gramEnd"/>
      <w:r>
        <w:t xml:space="preserve"> Preprocessing and Graph Construction</w:t>
      </w:r>
    </w:p>
    <w:p w14:paraId="22CB73EB" w14:textId="77777777" w:rsidR="008B2CF4" w:rsidRDefault="00000000">
      <w:pPr>
        <w:spacing w:before="80" w:after="80" w:line="360" w:lineRule="auto"/>
        <w:jc w:val="both"/>
      </w:pPr>
      <w:r>
        <w:t xml:space="preserve">   </w:t>
      </w:r>
      <w:proofErr w:type="gramStart"/>
      <w:r>
        <w:t>5.3  Synthetic</w:t>
      </w:r>
      <w:proofErr w:type="gramEnd"/>
      <w:r>
        <w:t xml:space="preserve"> Event Generation</w:t>
      </w:r>
    </w:p>
    <w:p w14:paraId="722AD1CC" w14:textId="77777777" w:rsidR="008B2CF4" w:rsidRDefault="00000000">
      <w:pPr>
        <w:spacing w:before="80" w:after="80" w:line="360" w:lineRule="auto"/>
        <w:jc w:val="both"/>
      </w:pPr>
      <w:r>
        <w:t xml:space="preserve">   </w:t>
      </w:r>
      <w:proofErr w:type="gramStart"/>
      <w:r>
        <w:t>5.4  Event</w:t>
      </w:r>
      <w:proofErr w:type="gramEnd"/>
      <w:r>
        <w:t xml:space="preserve"> Feature Engineering</w:t>
      </w:r>
    </w:p>
    <w:p w14:paraId="6FBF8557" w14:textId="77777777" w:rsidR="008B2CF4" w:rsidRDefault="00000000">
      <w:pPr>
        <w:spacing w:before="80" w:after="80" w:line="360" w:lineRule="auto"/>
        <w:jc w:val="both"/>
      </w:pPr>
      <w:r>
        <w:t xml:space="preserve">   </w:t>
      </w:r>
      <w:proofErr w:type="gramStart"/>
      <w:r>
        <w:t>5.5  Dynamic</w:t>
      </w:r>
      <w:proofErr w:type="gramEnd"/>
      <w:r>
        <w:t xml:space="preserve"> Adjacency Matrix Modulation</w:t>
      </w:r>
    </w:p>
    <w:p w14:paraId="216B575D" w14:textId="77777777" w:rsidR="008B2CF4" w:rsidRDefault="00000000">
      <w:pPr>
        <w:spacing w:before="80" w:after="80" w:line="360" w:lineRule="auto"/>
        <w:jc w:val="both"/>
      </w:pPr>
      <w:r>
        <w:t xml:space="preserve">   </w:t>
      </w:r>
      <w:proofErr w:type="gramStart"/>
      <w:r>
        <w:t>5.6  Model</w:t>
      </w:r>
      <w:proofErr w:type="gramEnd"/>
      <w:r>
        <w:t xml:space="preserve"> Architecture (</w:t>
      </w:r>
      <w:proofErr w:type="spellStart"/>
      <w:r>
        <w:t>EventGCN</w:t>
      </w:r>
      <w:proofErr w:type="spellEnd"/>
      <w:r>
        <w:t>-GRU)</w:t>
      </w:r>
    </w:p>
    <w:p w14:paraId="2E034EE5" w14:textId="77777777" w:rsidR="008B2CF4" w:rsidRDefault="00000000">
      <w:pPr>
        <w:spacing w:before="80" w:after="80" w:line="360" w:lineRule="auto"/>
        <w:jc w:val="both"/>
      </w:pPr>
      <w:r>
        <w:t xml:space="preserve">   </w:t>
      </w:r>
      <w:proofErr w:type="gramStart"/>
      <w:r>
        <w:t>5.7  Training</w:t>
      </w:r>
      <w:proofErr w:type="gramEnd"/>
      <w:r>
        <w:t xml:space="preserve"> Strategy</w:t>
      </w:r>
    </w:p>
    <w:p w14:paraId="4FF6854D" w14:textId="77777777" w:rsidR="008B2CF4" w:rsidRDefault="00000000">
      <w:pPr>
        <w:spacing w:before="80" w:after="80" w:line="360" w:lineRule="auto"/>
        <w:jc w:val="both"/>
      </w:pPr>
      <w:r>
        <w:t>6. Evaluation Metrics</w:t>
      </w:r>
    </w:p>
    <w:p w14:paraId="3F64BA35" w14:textId="77777777" w:rsidR="008B2CF4" w:rsidRDefault="00000000">
      <w:pPr>
        <w:spacing w:before="80" w:after="80" w:line="360" w:lineRule="auto"/>
        <w:jc w:val="both"/>
      </w:pPr>
      <w:r>
        <w:t>7. Results and Discussion</w:t>
      </w:r>
    </w:p>
    <w:p w14:paraId="164857ED" w14:textId="77777777" w:rsidR="008B2CF4" w:rsidRDefault="00000000">
      <w:pPr>
        <w:spacing w:before="80" w:after="80" w:line="360" w:lineRule="auto"/>
        <w:jc w:val="both"/>
      </w:pPr>
      <w:r>
        <w:t xml:space="preserve">   </w:t>
      </w:r>
      <w:proofErr w:type="gramStart"/>
      <w:r>
        <w:t>7.1  PEMS</w:t>
      </w:r>
      <w:proofErr w:type="gramEnd"/>
      <w:r>
        <w:t>-BAY Results</w:t>
      </w:r>
    </w:p>
    <w:p w14:paraId="7061DC50" w14:textId="77777777" w:rsidR="008B2CF4" w:rsidRDefault="00000000">
      <w:pPr>
        <w:spacing w:before="80" w:after="80" w:line="360" w:lineRule="auto"/>
        <w:jc w:val="both"/>
      </w:pPr>
      <w:r>
        <w:t xml:space="preserve">   </w:t>
      </w:r>
      <w:proofErr w:type="gramStart"/>
      <w:r>
        <w:t>7.2  METR</w:t>
      </w:r>
      <w:proofErr w:type="gramEnd"/>
      <w:r>
        <w:t>-LA Results</w:t>
      </w:r>
    </w:p>
    <w:p w14:paraId="754DD242" w14:textId="77777777" w:rsidR="008B2CF4" w:rsidRDefault="00000000">
      <w:pPr>
        <w:spacing w:before="80" w:after="80" w:line="360" w:lineRule="auto"/>
        <w:jc w:val="both"/>
      </w:pPr>
      <w:r>
        <w:t xml:space="preserve">   </w:t>
      </w:r>
      <w:proofErr w:type="gramStart"/>
      <w:r>
        <w:t>7.3  Hyderabad</w:t>
      </w:r>
      <w:proofErr w:type="gramEnd"/>
      <w:r>
        <w:t xml:space="preserve"> Results</w:t>
      </w:r>
    </w:p>
    <w:p w14:paraId="45882F14" w14:textId="77777777" w:rsidR="008B2CF4" w:rsidRDefault="00000000">
      <w:pPr>
        <w:spacing w:before="80" w:after="80" w:line="360" w:lineRule="auto"/>
        <w:jc w:val="both"/>
      </w:pPr>
      <w:r>
        <w:t xml:space="preserve">   </w:t>
      </w:r>
      <w:proofErr w:type="gramStart"/>
      <w:r>
        <w:t>7.4  Cross</w:t>
      </w:r>
      <w:proofErr w:type="gramEnd"/>
      <w:r>
        <w:t>-Dataset Analysis</w:t>
      </w:r>
    </w:p>
    <w:p w14:paraId="1482EAE9" w14:textId="77777777" w:rsidR="008B2CF4" w:rsidRDefault="00000000">
      <w:pPr>
        <w:spacing w:before="80" w:after="80" w:line="360" w:lineRule="auto"/>
        <w:jc w:val="both"/>
      </w:pPr>
      <w:r>
        <w:lastRenderedPageBreak/>
        <w:t>8. Conclusion and Future Work</w:t>
      </w:r>
    </w:p>
    <w:p w14:paraId="7D7A9B8C" w14:textId="77777777" w:rsidR="008B2CF4" w:rsidRDefault="00000000">
      <w:pPr>
        <w:spacing w:before="80" w:after="80" w:line="360" w:lineRule="auto"/>
        <w:jc w:val="both"/>
      </w:pPr>
      <w:r>
        <w:t>9. References</w:t>
      </w:r>
    </w:p>
    <w:p w14:paraId="63AE3ED2" w14:textId="77777777" w:rsidR="008B2CF4" w:rsidRDefault="00000000">
      <w:r>
        <w:br w:type="page"/>
      </w:r>
    </w:p>
    <w:p w14:paraId="2EACECF6" w14:textId="77777777" w:rsidR="008B2CF4" w:rsidRDefault="00000000">
      <w:pPr>
        <w:pStyle w:val="Heading1"/>
      </w:pPr>
      <w:r>
        <w:lastRenderedPageBreak/>
        <w:t>1. Introduction</w:t>
      </w:r>
    </w:p>
    <w:p w14:paraId="3B0B57B5" w14:textId="77777777" w:rsidR="008B2CF4" w:rsidRDefault="00000000">
      <w:pPr>
        <w:spacing w:before="80" w:after="80" w:line="360" w:lineRule="auto"/>
        <w:jc w:val="both"/>
      </w:pPr>
      <w:r>
        <w:t>Urban traffic networks are highly dynamic systems governed by a complex interplay of recurring daily patterns, long-term trends, and sudden unpredictable disruptions. The majority of deep learning-based traffic forecasting models treat the road network as a stationary, event-free system: they learn temporal patterns from historical speed measurements and spatial dependencies from a fixed road graph. This assumption is violated every time a road accident occurs, a concert ends and thousands of vehicles simultaneously enter the road network, or an emergency forces the closure of a major artery.</w:t>
      </w:r>
    </w:p>
    <w:p w14:paraId="3D309964" w14:textId="77777777" w:rsidR="008B2CF4" w:rsidRDefault="00000000">
      <w:pPr>
        <w:spacing w:before="80" w:after="80" w:line="360" w:lineRule="auto"/>
        <w:jc w:val="both"/>
      </w:pPr>
      <w:r>
        <w:t>These real-world events are not rare anomalies. In any city on any given day, multiple traffic-affecting events occur simultaneously, each with a distinct spatial footprint (centred on a source location and decaying with road distance) and a distinct temporal signature (ramping up, peaking, and dissipating). Standard GCN-GRU and DCRNN-style models have no mechanism to represent these signals, because they are invisible in the historical speed channel alone.</w:t>
      </w:r>
    </w:p>
    <w:p w14:paraId="0C79549E" w14:textId="77777777" w:rsidR="008B2CF4" w:rsidRDefault="00000000">
      <w:pPr>
        <w:spacing w:before="80" w:after="80" w:line="360" w:lineRule="auto"/>
        <w:jc w:val="both"/>
      </w:pPr>
      <w:r>
        <w:t xml:space="preserve">This work addresses this fundamental gap by proposing </w:t>
      </w:r>
      <w:proofErr w:type="spellStart"/>
      <w:r>
        <w:t>EventGCN</w:t>
      </w:r>
      <w:proofErr w:type="spellEnd"/>
      <w:r>
        <w:t xml:space="preserve">-GRU: an event-aware traffic speed prediction framework that enriches the input feature space with structured event encodings and dynamically modulates the graph adjacency matrix based on active event severity. The framework is validated on three datasets spanning different geographies, scales, and data origins: the large benchmark datasets PEMS-BAY and METR-LA, and a fully custom Hyderabad dataset built from scratch using the SUMO traffic </w:t>
      </w:r>
      <w:proofErr w:type="spellStart"/>
      <w:r>
        <w:t>microsimulator</w:t>
      </w:r>
      <w:proofErr w:type="spellEnd"/>
      <w:r>
        <w:t xml:space="preserve"> with a real OpenStreetMap road network. The key contributions of this thesis are:</w:t>
      </w:r>
    </w:p>
    <w:p w14:paraId="25AFE939" w14:textId="77777777" w:rsidR="008B2CF4" w:rsidRDefault="00000000">
      <w:pPr>
        <w:pStyle w:val="ListParagraph"/>
        <w:numPr>
          <w:ilvl w:val="0"/>
          <w:numId w:val="2"/>
        </w:numPr>
        <w:spacing w:before="60" w:after="60"/>
      </w:pPr>
      <w:r>
        <w:t>A structured event feature engineering pipeline that encodes event severity, spatial propagation, and temporal lifecycle into per-node input channels.</w:t>
      </w:r>
    </w:p>
    <w:p w14:paraId="6892EF8B" w14:textId="77777777" w:rsidR="008B2CF4" w:rsidRDefault="00000000">
      <w:pPr>
        <w:pStyle w:val="ListParagraph"/>
        <w:numPr>
          <w:ilvl w:val="0"/>
          <w:numId w:val="2"/>
        </w:numPr>
        <w:spacing w:before="60" w:after="60"/>
      </w:pPr>
      <w:r>
        <w:t>A road-network-distance-based spatial decay model that governs how event influence spreads from the origin sensor to all other nodes in the graph.</w:t>
      </w:r>
    </w:p>
    <w:p w14:paraId="67FC9E68" w14:textId="77777777" w:rsidR="008B2CF4" w:rsidRDefault="00000000">
      <w:pPr>
        <w:pStyle w:val="ListParagraph"/>
        <w:numPr>
          <w:ilvl w:val="0"/>
          <w:numId w:val="2"/>
        </w:numPr>
        <w:spacing w:before="60" w:after="60"/>
      </w:pPr>
      <w:r>
        <w:t>An asymmetric temporal decay model that captures the realistic build-up and dissipation of event impact using a linear-rise, exponential-tail profile.</w:t>
      </w:r>
    </w:p>
    <w:p w14:paraId="6155DFBC" w14:textId="77777777" w:rsidR="008B2CF4" w:rsidRDefault="00000000">
      <w:pPr>
        <w:pStyle w:val="ListParagraph"/>
        <w:numPr>
          <w:ilvl w:val="0"/>
          <w:numId w:val="2"/>
        </w:numPr>
        <w:spacing w:before="60" w:after="60"/>
      </w:pPr>
      <w:r>
        <w:t>A dynamic adjacency matrix that is re-computed at every timestep based on active event severity, enabling the GCN to treat event-affected neighbours as more strongly correlated.</w:t>
      </w:r>
    </w:p>
    <w:p w14:paraId="367514FA" w14:textId="77777777" w:rsidR="008B2CF4" w:rsidRDefault="00000000">
      <w:pPr>
        <w:pStyle w:val="ListParagraph"/>
        <w:numPr>
          <w:ilvl w:val="0"/>
          <w:numId w:val="2"/>
        </w:numPr>
        <w:spacing w:before="60" w:after="60"/>
      </w:pPr>
      <w:r>
        <w:t>A fully SUMO-simulated Hyderabad urban dataset, including road network extraction from OpenStreetMap, realistic traffic demand calibration, and event-driven scenario injection, providing a controlled ground-truth benchmark for event-aware modelling.</w:t>
      </w:r>
    </w:p>
    <w:p w14:paraId="44B280F4" w14:textId="77777777" w:rsidR="008B2CF4" w:rsidRDefault="00000000">
      <w:pPr>
        <w:pStyle w:val="ListParagraph"/>
        <w:numPr>
          <w:ilvl w:val="0"/>
          <w:numId w:val="2"/>
        </w:numPr>
        <w:spacing w:before="60" w:after="60"/>
      </w:pPr>
      <w:r>
        <w:t>Comprehensive three-way evaluation (overall, event-only, non-event) across all three datasets, demonstrating consistent improvements in event conditions with no regression on normal conditions.</w:t>
      </w:r>
    </w:p>
    <w:p w14:paraId="0F09EB15" w14:textId="77777777" w:rsidR="008B2CF4" w:rsidRDefault="00000000">
      <w:r>
        <w:br w:type="page"/>
      </w:r>
    </w:p>
    <w:p w14:paraId="0A8C4153" w14:textId="77777777" w:rsidR="008B2CF4" w:rsidRDefault="00000000">
      <w:pPr>
        <w:pStyle w:val="Heading1"/>
      </w:pPr>
      <w:r>
        <w:lastRenderedPageBreak/>
        <w:t>2. Related Work</w:t>
      </w:r>
    </w:p>
    <w:p w14:paraId="41B2C593" w14:textId="77777777" w:rsidR="008B2CF4" w:rsidRDefault="00000000">
      <w:pPr>
        <w:pStyle w:val="Heading2"/>
      </w:pPr>
      <w:r>
        <w:t>2.1 Spatial-Temporal Traffic Forecasting</w:t>
      </w:r>
    </w:p>
    <w:p w14:paraId="025269A1" w14:textId="77777777" w:rsidR="008B2CF4" w:rsidRDefault="00000000">
      <w:pPr>
        <w:spacing w:before="80" w:after="80" w:line="360" w:lineRule="auto"/>
        <w:jc w:val="both"/>
      </w:pPr>
      <w:r>
        <w:t xml:space="preserve">The traffic forecasting literature has evolved from classical statistical models (ARIMA, VAR) through recurrent neural networks (LSTM, GRU) to graph-based deep learning. DCRNN (Li et al., 2018) established the paradigm of combining graph convolution with sequence-to-sequence RNN modelling, using bidirectional diffusion on the road graph. Graph </w:t>
      </w:r>
      <w:proofErr w:type="spellStart"/>
      <w:r>
        <w:t>WaveNet</w:t>
      </w:r>
      <w:proofErr w:type="spellEnd"/>
      <w:r>
        <w:t xml:space="preserve"> (Wu et al., 2019) introduced adaptive self-learned adjacency matrices. ASTGCN (Guo et al., 2019) added attention mechanisms in both spatial and temporal dimensions. </w:t>
      </w:r>
      <w:proofErr w:type="spellStart"/>
      <w:r>
        <w:t>STAEformer</w:t>
      </w:r>
      <w:proofErr w:type="spellEnd"/>
      <w:r>
        <w:t xml:space="preserve"> and recent transformer-based approaches further improved modelling capacity at the cost of interpretability.</w:t>
      </w:r>
    </w:p>
    <w:p w14:paraId="2EAAF512" w14:textId="77777777" w:rsidR="008B2CF4" w:rsidRDefault="00000000">
      <w:pPr>
        <w:spacing w:before="80" w:after="80" w:line="360" w:lineRule="auto"/>
        <w:jc w:val="both"/>
      </w:pPr>
      <w:r>
        <w:t>These models share a common blind spot: the adjacency matrix is static and learned from road geometry or historical correlations, and the input features contain only historical speed. Consequently, they cannot distinguish a normal Monday rush hour from a Monday rush hour compounded by a major road accident.</w:t>
      </w:r>
    </w:p>
    <w:p w14:paraId="6F887421" w14:textId="77777777" w:rsidR="008B2CF4" w:rsidRDefault="00000000">
      <w:pPr>
        <w:pStyle w:val="Heading2"/>
      </w:pPr>
      <w:r>
        <w:t>2.2 Event-Aware and Anomaly-Aware Traffic Models</w:t>
      </w:r>
    </w:p>
    <w:p w14:paraId="60DBF67F" w14:textId="77777777" w:rsidR="008B2CF4" w:rsidRDefault="00000000">
      <w:pPr>
        <w:spacing w:before="80" w:after="80" w:line="360" w:lineRule="auto"/>
        <w:jc w:val="both"/>
      </w:pPr>
      <w:r>
        <w:t>A growing research thread recognises that external events affect traffic. Studies have shown that stadium events, concerts, and public holidays significantly perturb taxi demand and ride-sharing patterns (Yao et al., 2019). Some works incorporate weather, holiday calendars, or point-of-interest features as auxiliary inputs. However, these approaches typically use coarse, city-level event signals rather than node-level, distance-decayed, time-resolved event features. Incident-detection-augmented forecasting methods detect anomalies in traffic streams but do not predict their spatial spread. To the best of our knowledge, no prior work combines road-network-distance-based spatial decay, asymmetric temporal decay, and per-timestep dynamic adjacency modulation in a single GCN-GRU framework.</w:t>
      </w:r>
    </w:p>
    <w:p w14:paraId="718C3E2D" w14:textId="77777777" w:rsidR="008B2CF4" w:rsidRDefault="00000000">
      <w:pPr>
        <w:pStyle w:val="Heading2"/>
      </w:pPr>
      <w:r>
        <w:t>2.3 Traffic Simulation with SUMO</w:t>
      </w:r>
    </w:p>
    <w:p w14:paraId="2C3A2E99" w14:textId="77777777" w:rsidR="008B2CF4" w:rsidRDefault="00000000">
      <w:pPr>
        <w:spacing w:before="80" w:after="80" w:line="360" w:lineRule="auto"/>
        <w:jc w:val="both"/>
      </w:pPr>
      <w:r>
        <w:t xml:space="preserve">SUMO (Simulation of Urban </w:t>
      </w:r>
      <w:proofErr w:type="spellStart"/>
      <w:r>
        <w:t>MObility</w:t>
      </w:r>
      <w:proofErr w:type="spellEnd"/>
      <w:r>
        <w:t xml:space="preserve">) is an open-source microscopic traffic simulation framework widely used in academic research. It simulates individual vehicles, pedestrians, and traffic signals at sub-second temporal resolution. SUMO accepts road networks from OpenStreetMap (via the </w:t>
      </w:r>
      <w:proofErr w:type="spellStart"/>
      <w:r>
        <w:t>netconvert</w:t>
      </w:r>
      <w:proofErr w:type="spellEnd"/>
      <w:r>
        <w:t xml:space="preserve"> tool) and supports demand modelling through OD matrices, trip files, and route generation tools (randomTrips.py, </w:t>
      </w:r>
      <w:proofErr w:type="spellStart"/>
      <w:r>
        <w:t>duarouter</w:t>
      </w:r>
      <w:proofErr w:type="spellEnd"/>
      <w:r>
        <w:t xml:space="preserve">). It also supports event injection through traffic signal manipulation, lane closure XML files, and flow rerouting. SUMO has been used for infrastructure planning, autonomous vehicle testing, and signal optimisation, but its application to generating training data for </w:t>
      </w:r>
      <w:r>
        <w:lastRenderedPageBreak/>
        <w:t>machine learning-based traffic speed prediction under event conditions is relatively unexplored. This thesis presents one such application, using SUMO to produce a controlled, ground-truth urban traffic dataset where event impacts are exactly known.</w:t>
      </w:r>
    </w:p>
    <w:p w14:paraId="4F1A6CF0" w14:textId="77777777" w:rsidR="008B2CF4" w:rsidRDefault="00000000">
      <w:r>
        <w:br w:type="page"/>
      </w:r>
    </w:p>
    <w:p w14:paraId="43D2065C" w14:textId="77777777" w:rsidR="008B2CF4" w:rsidRDefault="00000000">
      <w:pPr>
        <w:pStyle w:val="Heading1"/>
      </w:pPr>
      <w:r>
        <w:lastRenderedPageBreak/>
        <w:t>3. Datasets</w:t>
      </w:r>
    </w:p>
    <w:p w14:paraId="6B4AC2B9" w14:textId="77777777" w:rsidR="008B2CF4" w:rsidRDefault="00000000">
      <w:pPr>
        <w:spacing w:before="80" w:after="80" w:line="360" w:lineRule="auto"/>
        <w:jc w:val="both"/>
      </w:pPr>
      <w:r>
        <w:t>Three datasets are used in this study, spanning different geographies, network scales, and data origins. Table 3.1 provides a side-by-side summary.</w:t>
      </w:r>
    </w:p>
    <w:p w14:paraId="2E1D221A" w14:textId="77777777" w:rsidR="008B2CF4" w:rsidRDefault="008B2C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2232"/>
        <w:gridCol w:w="2232"/>
        <w:gridCol w:w="1920"/>
      </w:tblGrid>
      <w:tr w:rsidR="008B2CF4" w14:paraId="463D554A"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B212B1" w14:textId="77777777" w:rsidR="008B2CF4" w:rsidRDefault="00000000">
            <w:pPr>
              <w:jc w:val="center"/>
            </w:pPr>
            <w:r>
              <w:rPr>
                <w:b/>
                <w:bCs/>
                <w:color w:val="FFFFFF"/>
                <w:sz w:val="20"/>
                <w:szCs w:val="20"/>
              </w:rPr>
              <w:t>Property</w:t>
            </w:r>
          </w:p>
        </w:tc>
        <w:tc>
          <w:tcPr>
            <w:tcW w:w="17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83E294" w14:textId="77777777" w:rsidR="008B2CF4" w:rsidRDefault="00000000">
            <w:pPr>
              <w:jc w:val="center"/>
            </w:pPr>
            <w:r>
              <w:rPr>
                <w:b/>
                <w:bCs/>
                <w:color w:val="FFFFFF"/>
                <w:sz w:val="20"/>
                <w:szCs w:val="20"/>
              </w:rPr>
              <w:t>PEMS-BAY</w:t>
            </w:r>
          </w:p>
        </w:tc>
        <w:tc>
          <w:tcPr>
            <w:tcW w:w="17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97E5CF" w14:textId="77777777" w:rsidR="008B2CF4" w:rsidRDefault="00000000">
            <w:pPr>
              <w:jc w:val="center"/>
            </w:pPr>
            <w:r>
              <w:rPr>
                <w:b/>
                <w:bCs/>
                <w:color w:val="FFFFFF"/>
                <w:sz w:val="20"/>
                <w:szCs w:val="20"/>
              </w:rPr>
              <w:t>METR-LA</w:t>
            </w:r>
          </w:p>
        </w:tc>
        <w:tc>
          <w:tcPr>
            <w:tcW w:w="151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583030" w14:textId="77777777" w:rsidR="008B2CF4" w:rsidRDefault="00000000">
            <w:pPr>
              <w:jc w:val="center"/>
            </w:pPr>
            <w:r>
              <w:rPr>
                <w:b/>
                <w:bCs/>
                <w:color w:val="FFFFFF"/>
                <w:sz w:val="20"/>
                <w:szCs w:val="20"/>
              </w:rPr>
              <w:t>Hyderabad (SUMO)</w:t>
            </w:r>
          </w:p>
        </w:tc>
      </w:tr>
      <w:tr w:rsidR="008B2CF4" w14:paraId="798AB82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FDC609" w14:textId="77777777" w:rsidR="008B2CF4" w:rsidRDefault="00000000">
            <w:r>
              <w:rPr>
                <w:sz w:val="20"/>
                <w:szCs w:val="20"/>
              </w:rPr>
              <w:t>Data source</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A30C0D" w14:textId="77777777" w:rsidR="008B2CF4" w:rsidRDefault="00000000">
            <w:pPr>
              <w:jc w:val="center"/>
            </w:pPr>
            <w:r>
              <w:rPr>
                <w:sz w:val="20"/>
                <w:szCs w:val="20"/>
              </w:rPr>
              <w:t xml:space="preserve">Caltrans </w:t>
            </w:r>
            <w:proofErr w:type="spellStart"/>
            <w:r>
              <w:rPr>
                <w:sz w:val="20"/>
                <w:szCs w:val="20"/>
              </w:rPr>
              <w:t>PeMS</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124530" w14:textId="77777777" w:rsidR="008B2CF4" w:rsidRDefault="00000000">
            <w:pPr>
              <w:jc w:val="center"/>
            </w:pPr>
            <w:r>
              <w:rPr>
                <w:sz w:val="20"/>
                <w:szCs w:val="20"/>
              </w:rPr>
              <w:t xml:space="preserve">Caltrans </w:t>
            </w:r>
            <w:proofErr w:type="spellStart"/>
            <w:r>
              <w:rPr>
                <w:sz w:val="20"/>
                <w:szCs w:val="20"/>
              </w:rPr>
              <w:t>PeMS</w:t>
            </w:r>
            <w:proofErr w:type="spellEnd"/>
          </w:p>
        </w:tc>
        <w:tc>
          <w:tcPr>
            <w:tcW w:w="15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F4FC95" w14:textId="77777777" w:rsidR="008B2CF4" w:rsidRDefault="00000000">
            <w:pPr>
              <w:jc w:val="center"/>
            </w:pPr>
            <w:r>
              <w:rPr>
                <w:sz w:val="20"/>
                <w:szCs w:val="20"/>
              </w:rPr>
              <w:t>SUMO Simulation</w:t>
            </w:r>
          </w:p>
        </w:tc>
      </w:tr>
      <w:tr w:rsidR="008B2CF4" w14:paraId="5EF459F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833DE" w14:textId="77777777" w:rsidR="008B2CF4" w:rsidRDefault="00000000">
            <w:r>
              <w:rPr>
                <w:sz w:val="20"/>
                <w:szCs w:val="20"/>
              </w:rPr>
              <w:t>Geography</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ABB5D" w14:textId="77777777" w:rsidR="008B2CF4" w:rsidRDefault="00000000">
            <w:pPr>
              <w:jc w:val="center"/>
            </w:pPr>
            <w:r>
              <w:rPr>
                <w:sz w:val="20"/>
                <w:szCs w:val="20"/>
              </w:rPr>
              <w:t>San Francisco Bay Area</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2D852" w14:textId="77777777" w:rsidR="008B2CF4" w:rsidRDefault="00000000">
            <w:pPr>
              <w:jc w:val="center"/>
            </w:pPr>
            <w:r>
              <w:rPr>
                <w:sz w:val="20"/>
                <w:szCs w:val="20"/>
              </w:rPr>
              <w:t>Los Angeles, CA</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18D3D" w14:textId="77777777" w:rsidR="008B2CF4" w:rsidRDefault="00000000">
            <w:pPr>
              <w:jc w:val="center"/>
            </w:pPr>
            <w:r>
              <w:rPr>
                <w:sz w:val="20"/>
                <w:szCs w:val="20"/>
              </w:rPr>
              <w:t>Hyderabad, India</w:t>
            </w:r>
          </w:p>
        </w:tc>
      </w:tr>
      <w:tr w:rsidR="008B2CF4" w14:paraId="1262ED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2D3046" w14:textId="77777777" w:rsidR="008B2CF4" w:rsidRDefault="00000000">
            <w:r>
              <w:rPr>
                <w:sz w:val="20"/>
                <w:szCs w:val="20"/>
              </w:rPr>
              <w:t>Network type</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A1E6D0" w14:textId="77777777" w:rsidR="008B2CF4" w:rsidRDefault="00000000">
            <w:pPr>
              <w:jc w:val="center"/>
            </w:pPr>
            <w:r>
              <w:rPr>
                <w:sz w:val="20"/>
                <w:szCs w:val="20"/>
              </w:rPr>
              <w:t>Highway</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209D4B" w14:textId="77777777" w:rsidR="008B2CF4" w:rsidRDefault="00000000">
            <w:pPr>
              <w:jc w:val="center"/>
            </w:pPr>
            <w:r>
              <w:rPr>
                <w:sz w:val="20"/>
                <w:szCs w:val="20"/>
              </w:rPr>
              <w:t>Freeway</w:t>
            </w:r>
          </w:p>
        </w:tc>
        <w:tc>
          <w:tcPr>
            <w:tcW w:w="15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3F1704" w14:textId="77777777" w:rsidR="008B2CF4" w:rsidRDefault="00000000">
            <w:pPr>
              <w:jc w:val="center"/>
            </w:pPr>
            <w:r>
              <w:rPr>
                <w:sz w:val="20"/>
                <w:szCs w:val="20"/>
              </w:rPr>
              <w:t>Urban roads</w:t>
            </w:r>
          </w:p>
        </w:tc>
      </w:tr>
      <w:tr w:rsidR="008B2CF4" w14:paraId="37F7817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6EF60" w14:textId="77777777" w:rsidR="008B2CF4" w:rsidRDefault="00000000">
            <w:r>
              <w:rPr>
                <w:sz w:val="20"/>
                <w:szCs w:val="20"/>
              </w:rPr>
              <w:t>Sensors / nodes</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A237E" w14:textId="77777777" w:rsidR="008B2CF4" w:rsidRDefault="00000000">
            <w:pPr>
              <w:jc w:val="center"/>
            </w:pPr>
            <w:r>
              <w:rPr>
                <w:sz w:val="20"/>
                <w:szCs w:val="20"/>
              </w:rPr>
              <w:t>319 (after filtering)</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08F16" w14:textId="77777777" w:rsidR="008B2CF4" w:rsidRDefault="00000000">
            <w:pPr>
              <w:jc w:val="center"/>
            </w:pPr>
            <w:r>
              <w:rPr>
                <w:sz w:val="20"/>
                <w:szCs w:val="20"/>
              </w:rPr>
              <w:t>207</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E11A4" w14:textId="77777777" w:rsidR="008B2CF4" w:rsidRDefault="00000000">
            <w:pPr>
              <w:jc w:val="center"/>
            </w:pPr>
            <w:r>
              <w:rPr>
                <w:sz w:val="20"/>
                <w:szCs w:val="20"/>
              </w:rPr>
              <w:t>50</w:t>
            </w:r>
          </w:p>
        </w:tc>
      </w:tr>
      <w:tr w:rsidR="008B2CF4" w14:paraId="75B4561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2E979C" w14:textId="77777777" w:rsidR="008B2CF4" w:rsidRDefault="00000000">
            <w:r>
              <w:rPr>
                <w:sz w:val="20"/>
                <w:szCs w:val="20"/>
              </w:rPr>
              <w:t>Timesteps</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7B0C4B" w14:textId="77777777" w:rsidR="008B2CF4" w:rsidRDefault="00000000">
            <w:pPr>
              <w:jc w:val="center"/>
            </w:pPr>
            <w:r>
              <w:rPr>
                <w:sz w:val="20"/>
                <w:szCs w:val="20"/>
              </w:rPr>
              <w:t>52,116</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93842B" w14:textId="77777777" w:rsidR="008B2CF4" w:rsidRDefault="00000000">
            <w:pPr>
              <w:jc w:val="center"/>
            </w:pPr>
            <w:r>
              <w:rPr>
                <w:sz w:val="20"/>
                <w:szCs w:val="20"/>
              </w:rPr>
              <w:t>34,272</w:t>
            </w:r>
          </w:p>
        </w:tc>
        <w:tc>
          <w:tcPr>
            <w:tcW w:w="15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424740" w14:textId="77777777" w:rsidR="008B2CF4" w:rsidRDefault="00000000">
            <w:pPr>
              <w:jc w:val="center"/>
            </w:pPr>
            <w:r>
              <w:rPr>
                <w:sz w:val="20"/>
                <w:szCs w:val="20"/>
              </w:rPr>
              <w:t>1,728</w:t>
            </w:r>
          </w:p>
        </w:tc>
      </w:tr>
      <w:tr w:rsidR="008B2CF4" w14:paraId="05E37B0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78327" w14:textId="77777777" w:rsidR="008B2CF4" w:rsidRDefault="00000000">
            <w:r>
              <w:rPr>
                <w:sz w:val="20"/>
                <w:szCs w:val="20"/>
              </w:rPr>
              <w:t>Temporal resolution</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F3E12" w14:textId="77777777" w:rsidR="008B2CF4" w:rsidRDefault="00000000">
            <w:pPr>
              <w:jc w:val="center"/>
            </w:pPr>
            <w:r>
              <w:rPr>
                <w:sz w:val="20"/>
                <w:szCs w:val="20"/>
              </w:rPr>
              <w:t>5 minutes</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CF649" w14:textId="77777777" w:rsidR="008B2CF4" w:rsidRDefault="00000000">
            <w:pPr>
              <w:jc w:val="center"/>
            </w:pPr>
            <w:r>
              <w:rPr>
                <w:sz w:val="20"/>
                <w:szCs w:val="20"/>
              </w:rPr>
              <w:t>5 minutes</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0F568" w14:textId="77777777" w:rsidR="008B2CF4" w:rsidRDefault="00000000">
            <w:pPr>
              <w:jc w:val="center"/>
            </w:pPr>
            <w:r>
              <w:rPr>
                <w:sz w:val="20"/>
                <w:szCs w:val="20"/>
              </w:rPr>
              <w:t>5 minutes</w:t>
            </w:r>
          </w:p>
        </w:tc>
      </w:tr>
      <w:tr w:rsidR="008B2CF4" w14:paraId="15AAC88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F3E376" w14:textId="77777777" w:rsidR="008B2CF4" w:rsidRDefault="00000000">
            <w:r>
              <w:rPr>
                <w:sz w:val="20"/>
                <w:szCs w:val="20"/>
              </w:rPr>
              <w:t>Date range</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69DB84" w14:textId="77777777" w:rsidR="008B2CF4" w:rsidRDefault="00000000">
            <w:pPr>
              <w:jc w:val="center"/>
            </w:pPr>
            <w:r>
              <w:rPr>
                <w:sz w:val="20"/>
                <w:szCs w:val="20"/>
              </w:rPr>
              <w:t>~6 months</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1732E5" w14:textId="77777777" w:rsidR="008B2CF4" w:rsidRDefault="00000000">
            <w:pPr>
              <w:jc w:val="center"/>
            </w:pPr>
            <w:r>
              <w:rPr>
                <w:sz w:val="20"/>
                <w:szCs w:val="20"/>
              </w:rPr>
              <w:t>2012-03-01 to 2012-06-27</w:t>
            </w:r>
          </w:p>
        </w:tc>
        <w:tc>
          <w:tcPr>
            <w:tcW w:w="15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0840CC" w14:textId="77777777" w:rsidR="008B2CF4" w:rsidRDefault="00000000">
            <w:pPr>
              <w:jc w:val="center"/>
            </w:pPr>
            <w:r>
              <w:rPr>
                <w:sz w:val="20"/>
                <w:szCs w:val="20"/>
              </w:rPr>
              <w:t>2024-01-01 to 2024-01-06</w:t>
            </w:r>
          </w:p>
        </w:tc>
      </w:tr>
      <w:tr w:rsidR="008B2CF4" w14:paraId="14FF435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A89AD" w14:textId="77777777" w:rsidR="008B2CF4" w:rsidRDefault="00000000">
            <w:r>
              <w:rPr>
                <w:sz w:val="20"/>
                <w:szCs w:val="20"/>
              </w:rPr>
              <w:t>Synthetic events</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08E03" w14:textId="77777777" w:rsidR="008B2CF4" w:rsidRDefault="00000000">
            <w:pPr>
              <w:jc w:val="center"/>
            </w:pPr>
            <w:r>
              <w:rPr>
                <w:sz w:val="20"/>
                <w:szCs w:val="20"/>
              </w:rPr>
              <w:t>1,991</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4CC9A" w14:textId="77777777" w:rsidR="008B2CF4" w:rsidRDefault="00000000">
            <w:pPr>
              <w:jc w:val="center"/>
            </w:pPr>
            <w:r>
              <w:rPr>
                <w:sz w:val="20"/>
                <w:szCs w:val="20"/>
              </w:rPr>
              <w:t>1,500</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9FCAD" w14:textId="77777777" w:rsidR="008B2CF4" w:rsidRDefault="00000000">
            <w:pPr>
              <w:jc w:val="center"/>
            </w:pPr>
            <w:r>
              <w:rPr>
                <w:sz w:val="20"/>
                <w:szCs w:val="20"/>
              </w:rPr>
              <w:t>100</w:t>
            </w:r>
          </w:p>
        </w:tc>
      </w:tr>
      <w:tr w:rsidR="008B2CF4" w14:paraId="38312E4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C6B620" w14:textId="77777777" w:rsidR="008B2CF4" w:rsidRDefault="00000000">
            <w:r>
              <w:rPr>
                <w:sz w:val="20"/>
                <w:szCs w:val="20"/>
              </w:rPr>
              <w:t>Event duration range</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459D7A" w14:textId="77777777" w:rsidR="008B2CF4" w:rsidRDefault="00000000">
            <w:pPr>
              <w:jc w:val="center"/>
            </w:pPr>
            <w:r>
              <w:rPr>
                <w:sz w:val="20"/>
                <w:szCs w:val="20"/>
              </w:rPr>
              <w:t>10–44 min</w:t>
            </w:r>
          </w:p>
        </w:tc>
        <w:tc>
          <w:tcPr>
            <w:tcW w:w="175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B71F78" w14:textId="77777777" w:rsidR="008B2CF4" w:rsidRDefault="00000000">
            <w:pPr>
              <w:jc w:val="center"/>
            </w:pPr>
            <w:r>
              <w:rPr>
                <w:sz w:val="20"/>
                <w:szCs w:val="20"/>
              </w:rPr>
              <w:t>10–44 min</w:t>
            </w:r>
          </w:p>
        </w:tc>
        <w:tc>
          <w:tcPr>
            <w:tcW w:w="15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3F29BD" w14:textId="77777777" w:rsidR="008B2CF4" w:rsidRDefault="00000000">
            <w:pPr>
              <w:jc w:val="center"/>
            </w:pPr>
            <w:r>
              <w:rPr>
                <w:sz w:val="20"/>
                <w:szCs w:val="20"/>
              </w:rPr>
              <w:t>10–44 min</w:t>
            </w:r>
          </w:p>
        </w:tc>
      </w:tr>
      <w:tr w:rsidR="008B2CF4" w14:paraId="6A07849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8FB83" w14:textId="77777777" w:rsidR="008B2CF4" w:rsidRDefault="00000000">
            <w:r>
              <w:rPr>
                <w:sz w:val="20"/>
                <w:szCs w:val="20"/>
              </w:rPr>
              <w:t>Sigma (spatial decay)</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5A064" w14:textId="77777777" w:rsidR="008B2CF4" w:rsidRDefault="00000000">
            <w:pPr>
              <w:jc w:val="center"/>
            </w:pPr>
            <w:r>
              <w:rPr>
                <w:sz w:val="20"/>
                <w:szCs w:val="20"/>
              </w:rPr>
              <w:t>0.037</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6E0F7" w14:textId="77777777" w:rsidR="008B2CF4" w:rsidRDefault="00000000">
            <w:pPr>
              <w:jc w:val="center"/>
            </w:pPr>
            <w:r>
              <w:rPr>
                <w:sz w:val="20"/>
                <w:szCs w:val="20"/>
              </w:rPr>
              <w:t>0.04</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125E5" w14:textId="77777777" w:rsidR="008B2CF4" w:rsidRDefault="00000000">
            <w:pPr>
              <w:jc w:val="center"/>
            </w:pPr>
            <w:r>
              <w:rPr>
                <w:sz w:val="20"/>
                <w:szCs w:val="20"/>
              </w:rPr>
              <w:t>0.1</w:t>
            </w:r>
          </w:p>
        </w:tc>
      </w:tr>
    </w:tbl>
    <w:p w14:paraId="3D75F90F" w14:textId="77777777" w:rsidR="008B2CF4" w:rsidRDefault="008B2CF4">
      <w:pPr>
        <w:spacing w:before="60" w:after="60"/>
      </w:pPr>
    </w:p>
    <w:p w14:paraId="71E07F60" w14:textId="77777777" w:rsidR="008B2CF4" w:rsidRDefault="00000000">
      <w:pPr>
        <w:spacing w:before="80" w:after="80" w:line="360" w:lineRule="auto"/>
        <w:jc w:val="both"/>
      </w:pPr>
      <w:r>
        <w:rPr>
          <w:i/>
          <w:iCs/>
        </w:rPr>
        <w:t>Table 3.1: Side-by-side comparison of all three datasets used in this study.</w:t>
      </w:r>
    </w:p>
    <w:p w14:paraId="4C83784A" w14:textId="77777777" w:rsidR="008B2CF4" w:rsidRDefault="008B2CF4">
      <w:pPr>
        <w:spacing w:before="60" w:after="60"/>
      </w:pPr>
    </w:p>
    <w:p w14:paraId="6AAA96CE" w14:textId="77777777" w:rsidR="008B2CF4" w:rsidRDefault="00000000">
      <w:pPr>
        <w:pStyle w:val="Heading2"/>
      </w:pPr>
      <w:r>
        <w:t>3.1 PEMS-BAY Dataset</w:t>
      </w:r>
    </w:p>
    <w:p w14:paraId="2D685A91" w14:textId="77777777" w:rsidR="008B2CF4" w:rsidRDefault="00000000">
      <w:pPr>
        <w:spacing w:before="80" w:after="80" w:line="360" w:lineRule="auto"/>
        <w:jc w:val="both"/>
      </w:pPr>
      <w:r>
        <w:t>The PEMS-BAY dataset is collected by the California Department of Transportation Performance Measurement System (</w:t>
      </w:r>
      <w:proofErr w:type="spellStart"/>
      <w:r>
        <w:t>PeMS</w:t>
      </w:r>
      <w:proofErr w:type="spellEnd"/>
      <w:r>
        <w:t>) and covers the San Francisco Bay Area highway network. It is one of the most widely used benchmarks in traffic forecasting research.</w:t>
      </w:r>
    </w:p>
    <w:p w14:paraId="17673E93" w14:textId="77777777" w:rsidR="008B2CF4" w:rsidRDefault="00000000">
      <w:pPr>
        <w:pStyle w:val="Heading3"/>
      </w:pPr>
      <w:r>
        <w:t>3.1.1 Graph Validity Filtering</w:t>
      </w:r>
    </w:p>
    <w:p w14:paraId="6ED85555" w14:textId="77777777" w:rsidR="008B2CF4" w:rsidRDefault="00000000">
      <w:pPr>
        <w:spacing w:before="80" w:after="80" w:line="360" w:lineRule="auto"/>
        <w:jc w:val="both"/>
      </w:pPr>
      <w:r>
        <w:t xml:space="preserve">The raw adjacency matrix (325 × 325) was analysed using </w:t>
      </w:r>
      <w:proofErr w:type="spellStart"/>
      <w:r>
        <w:t>NetworkX</w:t>
      </w:r>
      <w:proofErr w:type="spellEnd"/>
      <w:r>
        <w:t xml:space="preserve">. Six nodes with only self-loop connections and no meaningful edges to other sensors were identified and removed: nodes 0, 1, 39, 77, 92, and 282. The final network contains 319 valid sensors. The weight matrix was </w:t>
      </w:r>
      <w:proofErr w:type="spellStart"/>
      <w:r>
        <w:t>subsetted</w:t>
      </w:r>
      <w:proofErr w:type="spellEnd"/>
      <w:r>
        <w:t xml:space="preserve"> accordingly to (319 × 319).</w:t>
      </w:r>
    </w:p>
    <w:p w14:paraId="7C4E861A" w14:textId="77777777" w:rsidR="008B2CF4" w:rsidRDefault="00000000">
      <w:pPr>
        <w:pStyle w:val="Heading3"/>
      </w:pPr>
      <w:r>
        <w:t>3.1.2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CF4" w14:paraId="456AC2F6"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7B86C2" w14:textId="77777777" w:rsidR="008B2CF4" w:rsidRDefault="00000000">
            <w:pPr>
              <w:jc w:val="center"/>
            </w:pPr>
            <w:r>
              <w:rPr>
                <w:b/>
                <w:bCs/>
                <w:color w:val="FFFFFF"/>
                <w:sz w:val="20"/>
                <w:szCs w:val="20"/>
              </w:rPr>
              <w:lastRenderedPageBreak/>
              <w:t>Property</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EDAF4B" w14:textId="77777777" w:rsidR="008B2CF4" w:rsidRDefault="00000000">
            <w:pPr>
              <w:jc w:val="center"/>
            </w:pPr>
            <w:r>
              <w:rPr>
                <w:b/>
                <w:bCs/>
                <w:color w:val="FFFFFF"/>
                <w:sz w:val="20"/>
                <w:szCs w:val="20"/>
              </w:rPr>
              <w:t>Value</w:t>
            </w:r>
          </w:p>
        </w:tc>
      </w:tr>
      <w:tr w:rsidR="008B2CF4" w14:paraId="73842B3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C634CE" w14:textId="77777777" w:rsidR="008B2CF4" w:rsidRDefault="00000000">
            <w:r>
              <w:rPr>
                <w:sz w:val="20"/>
                <w:szCs w:val="20"/>
              </w:rPr>
              <w:t>Valid sensors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E489B7" w14:textId="77777777" w:rsidR="008B2CF4" w:rsidRDefault="00000000">
            <w:pPr>
              <w:jc w:val="center"/>
            </w:pPr>
            <w:r>
              <w:rPr>
                <w:sz w:val="20"/>
                <w:szCs w:val="20"/>
              </w:rPr>
              <w:t>319</w:t>
            </w:r>
          </w:p>
        </w:tc>
      </w:tr>
      <w:tr w:rsidR="008B2CF4" w14:paraId="5876445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BA372" w14:textId="77777777" w:rsidR="008B2CF4" w:rsidRDefault="00000000">
            <w:r>
              <w:rPr>
                <w:sz w:val="20"/>
                <w:szCs w:val="20"/>
              </w:rPr>
              <w:t>Total timesteps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A0FA1" w14:textId="77777777" w:rsidR="008B2CF4" w:rsidRDefault="00000000">
            <w:pPr>
              <w:jc w:val="center"/>
            </w:pPr>
            <w:r>
              <w:rPr>
                <w:sz w:val="20"/>
                <w:szCs w:val="20"/>
              </w:rPr>
              <w:t>52,116</w:t>
            </w:r>
          </w:p>
        </w:tc>
      </w:tr>
      <w:tr w:rsidR="008B2CF4" w14:paraId="16139F5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28A7EE" w14:textId="77777777" w:rsidR="008B2CF4" w:rsidRDefault="00000000">
            <w:r>
              <w:rPr>
                <w:sz w:val="20"/>
                <w:szCs w:val="20"/>
              </w:rPr>
              <w:t>Synthetic events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BF25A2" w14:textId="77777777" w:rsidR="008B2CF4" w:rsidRDefault="00000000">
            <w:pPr>
              <w:jc w:val="center"/>
            </w:pPr>
            <w:r>
              <w:rPr>
                <w:sz w:val="20"/>
                <w:szCs w:val="20"/>
              </w:rPr>
              <w:t>1,991</w:t>
            </w:r>
          </w:p>
        </w:tc>
      </w:tr>
      <w:tr w:rsidR="008B2CF4" w14:paraId="478560F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42D70" w14:textId="77777777" w:rsidR="008B2CF4" w:rsidRDefault="00000000">
            <w:r>
              <w:rPr>
                <w:sz w:val="20"/>
                <w:szCs w:val="20"/>
              </w:rPr>
              <w:t>Mean event duration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FE5F3" w14:textId="77777777" w:rsidR="008B2CF4" w:rsidRDefault="00000000">
            <w:pPr>
              <w:jc w:val="center"/>
            </w:pPr>
            <w:r>
              <w:rPr>
                <w:sz w:val="20"/>
                <w:szCs w:val="20"/>
              </w:rPr>
              <w:t>25.5 minutes</w:t>
            </w:r>
          </w:p>
        </w:tc>
      </w:tr>
      <w:tr w:rsidR="008B2CF4" w14:paraId="77D1AEA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E5945B" w14:textId="77777777" w:rsidR="008B2CF4" w:rsidRDefault="00000000">
            <w:r>
              <w:rPr>
                <w:sz w:val="20"/>
                <w:szCs w:val="20"/>
              </w:rPr>
              <w:t>Total event-flagged sensor-timesteps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7962D8" w14:textId="77777777" w:rsidR="008B2CF4" w:rsidRDefault="00000000">
            <w:pPr>
              <w:jc w:val="center"/>
            </w:pPr>
            <w:r>
              <w:rPr>
                <w:sz w:val="20"/>
                <w:szCs w:val="20"/>
              </w:rPr>
              <w:t>326,757</w:t>
            </w:r>
          </w:p>
        </w:tc>
      </w:tr>
      <w:tr w:rsidR="008B2CF4" w14:paraId="02D1AE5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5AFEE" w14:textId="77777777" w:rsidR="008B2CF4" w:rsidRDefault="00000000">
            <w:r>
              <w:rPr>
                <w:sz w:val="20"/>
                <w:szCs w:val="20"/>
              </w:rPr>
              <w:t>Fraction of timesteps with any event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B1C19" w14:textId="77777777" w:rsidR="008B2CF4" w:rsidRDefault="00000000">
            <w:pPr>
              <w:jc w:val="center"/>
            </w:pPr>
            <w:r>
              <w:rPr>
                <w:sz w:val="20"/>
                <w:szCs w:val="20"/>
              </w:rPr>
              <w:t>~19.9%</w:t>
            </w:r>
          </w:p>
        </w:tc>
      </w:tr>
      <w:tr w:rsidR="008B2CF4" w14:paraId="43E83E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1B2A55" w14:textId="77777777" w:rsidR="008B2CF4" w:rsidRDefault="00000000">
            <w:proofErr w:type="spellStart"/>
            <w:r>
              <w:rPr>
                <w:sz w:val="20"/>
                <w:szCs w:val="20"/>
              </w:rPr>
              <w:t>X_event</w:t>
            </w:r>
            <w:proofErr w:type="spellEnd"/>
            <w:r>
              <w:rPr>
                <w:sz w:val="20"/>
                <w:szCs w:val="20"/>
              </w:rPr>
              <w:t xml:space="preserve"> shape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33E515" w14:textId="77777777" w:rsidR="008B2CF4" w:rsidRDefault="00000000">
            <w:pPr>
              <w:jc w:val="center"/>
            </w:pPr>
            <w:r>
              <w:rPr>
                <w:sz w:val="20"/>
                <w:szCs w:val="20"/>
              </w:rPr>
              <w:t>(52116, 319, 3)</w:t>
            </w:r>
          </w:p>
        </w:tc>
      </w:tr>
      <w:tr w:rsidR="008B2CF4" w14:paraId="7E09430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64599" w14:textId="77777777" w:rsidR="008B2CF4" w:rsidRDefault="00000000">
            <w:r>
              <w:rPr>
                <w:sz w:val="20"/>
                <w:szCs w:val="20"/>
              </w:rPr>
              <w:t>Y shape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8E515" w14:textId="77777777" w:rsidR="008B2CF4" w:rsidRDefault="00000000">
            <w:pPr>
              <w:jc w:val="center"/>
            </w:pPr>
            <w:r>
              <w:rPr>
                <w:sz w:val="20"/>
                <w:szCs w:val="20"/>
              </w:rPr>
              <w:t>(52116, 319, 1)</w:t>
            </w:r>
          </w:p>
        </w:tc>
      </w:tr>
    </w:tbl>
    <w:p w14:paraId="445E1D31" w14:textId="77777777" w:rsidR="008B2CF4" w:rsidRDefault="008B2CF4">
      <w:pPr>
        <w:spacing w:before="60" w:after="60"/>
      </w:pPr>
    </w:p>
    <w:p w14:paraId="6992C820" w14:textId="77777777" w:rsidR="008B2CF4" w:rsidRDefault="00000000">
      <w:pPr>
        <w:pStyle w:val="Heading2"/>
      </w:pPr>
      <w:r>
        <w:t>3.2 METR-LA Dataset</w:t>
      </w:r>
    </w:p>
    <w:p w14:paraId="3F145FF9" w14:textId="77777777" w:rsidR="008B2CF4" w:rsidRDefault="00000000">
      <w:pPr>
        <w:spacing w:before="80" w:after="80" w:line="360" w:lineRule="auto"/>
        <w:jc w:val="both"/>
      </w:pPr>
      <w:r>
        <w:t>The METR-LA dataset covers the Los Angeles metropolitan area freeway network and is another standard benchmark in spatial-temporal traffic forecasting. It was originally used in the DCRNN paper (Li et al., 2018) and has since become a reference point for comparing traffic prediction methods.</w:t>
      </w:r>
    </w:p>
    <w:p w14:paraId="0BB29FF6" w14:textId="77777777" w:rsidR="008B2CF4" w:rsidRDefault="00000000">
      <w:pPr>
        <w:pStyle w:val="Heading3"/>
      </w:pPr>
      <w:r>
        <w:t>3.2.1 Raw Data Extraction</w:t>
      </w:r>
    </w:p>
    <w:p w14:paraId="5EAF654D" w14:textId="77777777" w:rsidR="008B2CF4" w:rsidRDefault="00000000">
      <w:pPr>
        <w:spacing w:before="80" w:after="80" w:line="360" w:lineRule="auto"/>
        <w:jc w:val="both"/>
      </w:pPr>
      <w:r>
        <w:t>The raw data is stored in HDF5 format (metr-la.h5). The speed matrix and timestamp axis were extracted using h5py. Timestamps were decoded from nanosecond Unix epoch format to human-readable datetime objects. The dataset spans 2012-03-01 00:00:00 to 2012-06-27 23:55:00 at 5-minute intervals, yielding 34,272 timesteps and 207 sensors. Speed values are in miles per hour (mph). Zero entries appear where sensor readings are missing or inactive.</w:t>
      </w:r>
    </w:p>
    <w:p w14:paraId="09CE1903" w14:textId="77777777" w:rsidR="008B2CF4" w:rsidRDefault="00000000">
      <w:pPr>
        <w:pStyle w:val="Heading3"/>
      </w:pPr>
      <w:r>
        <w:t>3.2.2 Graph Construction</w:t>
      </w:r>
    </w:p>
    <w:p w14:paraId="42A239FE" w14:textId="77777777" w:rsidR="008B2CF4" w:rsidRDefault="00000000">
      <w:pPr>
        <w:spacing w:before="80" w:after="80" w:line="360" w:lineRule="auto"/>
        <w:jc w:val="both"/>
      </w:pPr>
      <w:r>
        <w:t xml:space="preserve">The adjacency matrix W (207 × 207) was loaded from the standard METR-LA graph file. </w:t>
      </w:r>
      <w:proofErr w:type="spellStart"/>
      <w:r>
        <w:t>NetworkX</w:t>
      </w:r>
      <w:proofErr w:type="spellEnd"/>
      <w:r>
        <w:t xml:space="preserve"> analysis confirmed no self-loop-only nodes exist, so all 207 sensors were retained. Pairwise road distances were loaded from the standard distances_la_2012.csv file and used to build a full distance matrix D. All-pairs shortest-path distances were computed using </w:t>
      </w:r>
      <w:proofErr w:type="spellStart"/>
      <w:proofErr w:type="gramStart"/>
      <w:r>
        <w:t>scipy.sparse</w:t>
      </w:r>
      <w:proofErr w:type="gramEnd"/>
      <w:r>
        <w:t>.</w:t>
      </w:r>
      <w:proofErr w:type="gramStart"/>
      <w:r>
        <w:t>csgraph.shortest</w:t>
      </w:r>
      <w:proofErr w:type="gramEnd"/>
      <w:r>
        <w:t>_path</w:t>
      </w:r>
      <w:proofErr w:type="spellEnd"/>
      <w:r>
        <w:t xml:space="preserve"> (Floyd-</w:t>
      </w:r>
      <w:proofErr w:type="spellStart"/>
      <w:r>
        <w:t>Warshall</w:t>
      </w:r>
      <w:proofErr w:type="spellEnd"/>
      <w:r>
        <w:t>, undirected). The spatial decay bandwidth was set to sigma = 0.04, giving each event a spatial footprint covering approximately 36 sensors above the 0.01 influence threshold.</w:t>
      </w:r>
    </w:p>
    <w:p w14:paraId="64979E10" w14:textId="77777777" w:rsidR="008B2CF4" w:rsidRDefault="00000000">
      <w:pPr>
        <w:pStyle w:val="Heading3"/>
      </w:pPr>
      <w:r>
        <w:t>3.2.3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CF4" w14:paraId="142C9C55"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97AF05" w14:textId="77777777" w:rsidR="008B2CF4" w:rsidRDefault="00000000">
            <w:pPr>
              <w:jc w:val="center"/>
            </w:pPr>
            <w:r>
              <w:rPr>
                <w:b/>
                <w:bCs/>
                <w:color w:val="FFFFFF"/>
                <w:sz w:val="20"/>
                <w:szCs w:val="20"/>
              </w:rPr>
              <w:t>Property</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22192E" w14:textId="77777777" w:rsidR="008B2CF4" w:rsidRDefault="00000000">
            <w:pPr>
              <w:jc w:val="center"/>
            </w:pPr>
            <w:r>
              <w:rPr>
                <w:b/>
                <w:bCs/>
                <w:color w:val="FFFFFF"/>
                <w:sz w:val="20"/>
                <w:szCs w:val="20"/>
              </w:rPr>
              <w:t>Value</w:t>
            </w:r>
          </w:p>
        </w:tc>
      </w:tr>
      <w:tr w:rsidR="008B2CF4" w14:paraId="3C90DC1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761936" w14:textId="77777777" w:rsidR="008B2CF4" w:rsidRDefault="00000000">
            <w:r>
              <w:rPr>
                <w:sz w:val="20"/>
                <w:szCs w:val="20"/>
              </w:rPr>
              <w:t>Sensors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B1F1A9" w14:textId="77777777" w:rsidR="008B2CF4" w:rsidRDefault="00000000">
            <w:pPr>
              <w:jc w:val="center"/>
            </w:pPr>
            <w:r>
              <w:rPr>
                <w:sz w:val="20"/>
                <w:szCs w:val="20"/>
              </w:rPr>
              <w:t>207</w:t>
            </w:r>
          </w:p>
        </w:tc>
      </w:tr>
      <w:tr w:rsidR="008B2CF4" w14:paraId="2E2E674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7371E" w14:textId="77777777" w:rsidR="008B2CF4" w:rsidRDefault="00000000">
            <w:r>
              <w:rPr>
                <w:sz w:val="20"/>
                <w:szCs w:val="20"/>
              </w:rPr>
              <w:lastRenderedPageBreak/>
              <w:t>Total timesteps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A438D" w14:textId="77777777" w:rsidR="008B2CF4" w:rsidRDefault="00000000">
            <w:pPr>
              <w:jc w:val="center"/>
            </w:pPr>
            <w:r>
              <w:rPr>
                <w:sz w:val="20"/>
                <w:szCs w:val="20"/>
              </w:rPr>
              <w:t>34,272</w:t>
            </w:r>
          </w:p>
        </w:tc>
      </w:tr>
      <w:tr w:rsidR="008B2CF4" w14:paraId="75BDFF4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3C7CE3" w14:textId="77777777" w:rsidR="008B2CF4" w:rsidRDefault="00000000">
            <w:r>
              <w:rPr>
                <w:sz w:val="20"/>
                <w:szCs w:val="20"/>
              </w:rPr>
              <w:t>Date range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8FDA7F" w14:textId="77777777" w:rsidR="008B2CF4" w:rsidRDefault="00000000">
            <w:pPr>
              <w:jc w:val="center"/>
            </w:pPr>
            <w:r>
              <w:rPr>
                <w:sz w:val="20"/>
                <w:szCs w:val="20"/>
              </w:rPr>
              <w:t>2012-03-01 to 2012-06-27</w:t>
            </w:r>
          </w:p>
        </w:tc>
      </w:tr>
      <w:tr w:rsidR="008B2CF4" w14:paraId="434C374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7D330" w14:textId="77777777" w:rsidR="008B2CF4" w:rsidRDefault="00000000">
            <w:r>
              <w:rPr>
                <w:sz w:val="20"/>
                <w:szCs w:val="20"/>
              </w:rPr>
              <w:t>Temporal resolution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DA47E" w14:textId="77777777" w:rsidR="008B2CF4" w:rsidRDefault="00000000">
            <w:pPr>
              <w:jc w:val="center"/>
            </w:pPr>
            <w:r>
              <w:rPr>
                <w:sz w:val="20"/>
                <w:szCs w:val="20"/>
              </w:rPr>
              <w:t>5 minutes</w:t>
            </w:r>
          </w:p>
        </w:tc>
      </w:tr>
      <w:tr w:rsidR="008B2CF4" w14:paraId="12D518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F0D5BD" w14:textId="77777777" w:rsidR="008B2CF4" w:rsidRDefault="00000000">
            <w:r>
              <w:rPr>
                <w:sz w:val="20"/>
                <w:szCs w:val="20"/>
              </w:rPr>
              <w:t>Synthetic events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44A0AD" w14:textId="77777777" w:rsidR="008B2CF4" w:rsidRDefault="00000000">
            <w:pPr>
              <w:jc w:val="center"/>
            </w:pPr>
            <w:r>
              <w:rPr>
                <w:sz w:val="20"/>
                <w:szCs w:val="20"/>
              </w:rPr>
              <w:t>1,500</w:t>
            </w:r>
          </w:p>
        </w:tc>
      </w:tr>
      <w:tr w:rsidR="008B2CF4" w14:paraId="459E867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90A89" w14:textId="77777777" w:rsidR="008B2CF4" w:rsidRDefault="00000000">
            <w:r>
              <w:rPr>
                <w:sz w:val="20"/>
                <w:szCs w:val="20"/>
              </w:rPr>
              <w:t>Total event-flagged sensor-timesteps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5F2C0" w14:textId="77777777" w:rsidR="008B2CF4" w:rsidRDefault="00000000">
            <w:pPr>
              <w:jc w:val="center"/>
            </w:pPr>
            <w:r>
              <w:rPr>
                <w:sz w:val="20"/>
                <w:szCs w:val="20"/>
              </w:rPr>
              <w:t>291,875</w:t>
            </w:r>
          </w:p>
        </w:tc>
      </w:tr>
      <w:tr w:rsidR="008B2CF4" w14:paraId="7EB3BB1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987CF5" w14:textId="77777777" w:rsidR="008B2CF4" w:rsidRDefault="00000000">
            <w:r>
              <w:rPr>
                <w:sz w:val="20"/>
                <w:szCs w:val="20"/>
              </w:rPr>
              <w:t>Fraction of timesteps with any event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FEB007" w14:textId="77777777" w:rsidR="008B2CF4" w:rsidRDefault="00000000">
            <w:pPr>
              <w:jc w:val="center"/>
            </w:pPr>
            <w:r>
              <w:rPr>
                <w:sz w:val="20"/>
                <w:szCs w:val="20"/>
              </w:rPr>
              <w:t>~20.0%</w:t>
            </w:r>
          </w:p>
        </w:tc>
      </w:tr>
      <w:tr w:rsidR="008B2CF4" w14:paraId="6976B17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DEE59" w14:textId="77777777" w:rsidR="008B2CF4" w:rsidRDefault="00000000">
            <w:proofErr w:type="spellStart"/>
            <w:r>
              <w:rPr>
                <w:sz w:val="20"/>
                <w:szCs w:val="20"/>
              </w:rPr>
              <w:t>X_event</w:t>
            </w:r>
            <w:proofErr w:type="spellEnd"/>
            <w:r>
              <w:rPr>
                <w:sz w:val="20"/>
                <w:szCs w:val="20"/>
              </w:rPr>
              <w:t xml:space="preserve"> shape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DA9C5" w14:textId="77777777" w:rsidR="008B2CF4" w:rsidRDefault="00000000">
            <w:pPr>
              <w:jc w:val="center"/>
            </w:pPr>
            <w:r>
              <w:rPr>
                <w:sz w:val="20"/>
                <w:szCs w:val="20"/>
              </w:rPr>
              <w:t>(34272, 207, 3)</w:t>
            </w:r>
          </w:p>
        </w:tc>
      </w:tr>
      <w:tr w:rsidR="008B2CF4" w14:paraId="2E3D0E5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825C2D" w14:textId="77777777" w:rsidR="008B2CF4" w:rsidRDefault="00000000">
            <w:r>
              <w:rPr>
                <w:sz w:val="20"/>
                <w:szCs w:val="20"/>
              </w:rPr>
              <w:t>Y shape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16E431" w14:textId="77777777" w:rsidR="008B2CF4" w:rsidRDefault="00000000">
            <w:pPr>
              <w:jc w:val="center"/>
            </w:pPr>
            <w:r>
              <w:rPr>
                <w:sz w:val="20"/>
                <w:szCs w:val="20"/>
              </w:rPr>
              <w:t>(34272, 207, 1)</w:t>
            </w:r>
          </w:p>
        </w:tc>
      </w:tr>
    </w:tbl>
    <w:p w14:paraId="775BA73F" w14:textId="77777777" w:rsidR="008B2CF4" w:rsidRDefault="008B2CF4">
      <w:pPr>
        <w:spacing w:before="60" w:after="60"/>
      </w:pPr>
    </w:p>
    <w:p w14:paraId="122C09F6" w14:textId="77777777" w:rsidR="008B2CF4" w:rsidRDefault="00000000">
      <w:pPr>
        <w:pStyle w:val="Heading3"/>
      </w:pPr>
      <w:r>
        <w:t>3.2.4 Synthetic Events for METR-LA</w:t>
      </w:r>
    </w:p>
    <w:p w14:paraId="3E86CF66" w14:textId="77777777" w:rsidR="008B2CF4" w:rsidRDefault="00000000">
      <w:pPr>
        <w:spacing w:before="80" w:after="80" w:line="360" w:lineRule="auto"/>
        <w:jc w:val="both"/>
      </w:pPr>
      <w:r>
        <w:t>1,500 synthetic events were generated following the same four-category schema: concert (severity 0.5–1.0, duration 30–44 min, hotspot: 3 sensors), accident-prone (severity 0.4–0.7, duration 10–24 min, hotspot: 10 sensors), public place (severity 0.2–0.5, duration 20–39 min, hotspot: 8 sensors), and random disruption (severity 0.2–0.9, duration 10–29 min, any sensor). Time-of-day realism was applied identically to the other datasets. All 1,500 events mapped successfully to valid METR-LA sensor nodes.</w:t>
      </w:r>
    </w:p>
    <w:p w14:paraId="54CF5C43" w14:textId="77777777" w:rsidR="008B2CF4" w:rsidRDefault="008B2CF4">
      <w:pPr>
        <w:spacing w:before="60" w:after="60"/>
      </w:pPr>
    </w:p>
    <w:p w14:paraId="321358DF" w14:textId="77777777" w:rsidR="008B2CF4" w:rsidRDefault="00000000">
      <w:pPr>
        <w:pStyle w:val="Heading2"/>
      </w:pPr>
      <w:r>
        <w:t>3.3 Hyderabad Dataset (SUMO-Simulated)</w:t>
      </w:r>
    </w:p>
    <w:p w14:paraId="2B453762" w14:textId="77777777" w:rsidR="008B2CF4" w:rsidRDefault="00000000">
      <w:pPr>
        <w:spacing w:before="80" w:after="80" w:line="360" w:lineRule="auto"/>
        <w:jc w:val="both"/>
      </w:pPr>
      <w:r>
        <w:t xml:space="preserve">The Hyderabad dataset is a fully custom-built urban traffic dataset, not sourced from any public archive. It was generated using the SUMO (Simulation of Urban </w:t>
      </w:r>
      <w:proofErr w:type="spellStart"/>
      <w:r>
        <w:t>MObility</w:t>
      </w:r>
      <w:proofErr w:type="spellEnd"/>
      <w:r>
        <w:t>) microscopic traffic simulator on a real road network extracted from OpenStreetMap. This is described in full detail in Chapter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CF4" w14:paraId="34FCDD0F"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6A7250" w14:textId="77777777" w:rsidR="008B2CF4" w:rsidRDefault="00000000">
            <w:pPr>
              <w:jc w:val="center"/>
            </w:pPr>
            <w:r>
              <w:rPr>
                <w:b/>
                <w:bCs/>
                <w:color w:val="FFFFFF"/>
                <w:sz w:val="20"/>
                <w:szCs w:val="20"/>
              </w:rPr>
              <w:t>Property</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B01406" w14:textId="77777777" w:rsidR="008B2CF4" w:rsidRDefault="00000000">
            <w:pPr>
              <w:jc w:val="center"/>
            </w:pPr>
            <w:r>
              <w:rPr>
                <w:b/>
                <w:bCs/>
                <w:color w:val="FFFFFF"/>
                <w:sz w:val="20"/>
                <w:szCs w:val="20"/>
              </w:rPr>
              <w:t>Value</w:t>
            </w:r>
          </w:p>
        </w:tc>
      </w:tr>
      <w:tr w:rsidR="008B2CF4" w14:paraId="635E4E4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B948BC" w14:textId="77777777" w:rsidR="008B2CF4" w:rsidRDefault="00000000">
            <w:r>
              <w:rPr>
                <w:sz w:val="20"/>
                <w:szCs w:val="20"/>
              </w:rPr>
              <w:t>Sensors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284EA7" w14:textId="77777777" w:rsidR="008B2CF4" w:rsidRDefault="00000000">
            <w:pPr>
              <w:jc w:val="center"/>
            </w:pPr>
            <w:r>
              <w:rPr>
                <w:sz w:val="20"/>
                <w:szCs w:val="20"/>
              </w:rPr>
              <w:t>50</w:t>
            </w:r>
          </w:p>
        </w:tc>
      </w:tr>
      <w:tr w:rsidR="008B2CF4" w14:paraId="7C3F2C6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D21E7" w14:textId="77777777" w:rsidR="008B2CF4" w:rsidRDefault="00000000">
            <w:r>
              <w:rPr>
                <w:sz w:val="20"/>
                <w:szCs w:val="20"/>
              </w:rPr>
              <w:t>Total timesteps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A7249" w14:textId="77777777" w:rsidR="008B2CF4" w:rsidRDefault="00000000">
            <w:pPr>
              <w:jc w:val="center"/>
            </w:pPr>
            <w:r>
              <w:rPr>
                <w:sz w:val="20"/>
                <w:szCs w:val="20"/>
              </w:rPr>
              <w:t>1,728</w:t>
            </w:r>
          </w:p>
        </w:tc>
      </w:tr>
      <w:tr w:rsidR="008B2CF4" w14:paraId="3E8BEBE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97CCCE" w14:textId="77777777" w:rsidR="008B2CF4" w:rsidRDefault="00000000">
            <w:r>
              <w:rPr>
                <w:sz w:val="20"/>
                <w:szCs w:val="20"/>
              </w:rPr>
              <w:t>Date range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98BCB3" w14:textId="77777777" w:rsidR="008B2CF4" w:rsidRDefault="00000000">
            <w:pPr>
              <w:jc w:val="center"/>
            </w:pPr>
            <w:r>
              <w:rPr>
                <w:sz w:val="20"/>
                <w:szCs w:val="20"/>
              </w:rPr>
              <w:t>2024-01-01 to 2024-01-06</w:t>
            </w:r>
          </w:p>
        </w:tc>
      </w:tr>
      <w:tr w:rsidR="008B2CF4" w14:paraId="35BE54D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5E4B2" w14:textId="77777777" w:rsidR="008B2CF4" w:rsidRDefault="00000000">
            <w:r>
              <w:rPr>
                <w:sz w:val="20"/>
                <w:szCs w:val="20"/>
              </w:rPr>
              <w:t>Temporal resolution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34A18" w14:textId="77777777" w:rsidR="008B2CF4" w:rsidRDefault="00000000">
            <w:pPr>
              <w:jc w:val="center"/>
            </w:pPr>
            <w:r>
              <w:rPr>
                <w:sz w:val="20"/>
                <w:szCs w:val="20"/>
              </w:rPr>
              <w:t>5 minutes</w:t>
            </w:r>
          </w:p>
        </w:tc>
      </w:tr>
      <w:tr w:rsidR="008B2CF4" w14:paraId="0802DB3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CA431A" w14:textId="77777777" w:rsidR="008B2CF4" w:rsidRDefault="00000000">
            <w:r>
              <w:rPr>
                <w:sz w:val="20"/>
                <w:szCs w:val="20"/>
              </w:rPr>
              <w:t>Synthetic events</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7D2BB7" w14:textId="77777777" w:rsidR="008B2CF4" w:rsidRDefault="00000000">
            <w:pPr>
              <w:jc w:val="center"/>
            </w:pPr>
            <w:r>
              <w:rPr>
                <w:sz w:val="20"/>
                <w:szCs w:val="20"/>
              </w:rPr>
              <w:t>100</w:t>
            </w:r>
          </w:p>
        </w:tc>
      </w:tr>
      <w:tr w:rsidR="008B2CF4" w14:paraId="5EBB7AF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03DEB" w14:textId="77777777" w:rsidR="008B2CF4" w:rsidRDefault="00000000">
            <w:r>
              <w:rPr>
                <w:sz w:val="20"/>
                <w:szCs w:val="20"/>
              </w:rPr>
              <w:t>Total event-flagged sensor-timesteps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44D04" w14:textId="77777777" w:rsidR="008B2CF4" w:rsidRDefault="00000000">
            <w:pPr>
              <w:jc w:val="center"/>
            </w:pPr>
            <w:r>
              <w:rPr>
                <w:sz w:val="20"/>
                <w:szCs w:val="20"/>
              </w:rPr>
              <w:t>2,057</w:t>
            </w:r>
          </w:p>
        </w:tc>
      </w:tr>
      <w:tr w:rsidR="008B2CF4" w14:paraId="68AF58C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9B192" w14:textId="77777777" w:rsidR="008B2CF4" w:rsidRDefault="00000000">
            <w:r>
              <w:rPr>
                <w:sz w:val="20"/>
                <w:szCs w:val="20"/>
              </w:rPr>
              <w:t>Fraction of timesteps with any event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CE0555" w14:textId="77777777" w:rsidR="008B2CF4" w:rsidRDefault="00000000">
            <w:pPr>
              <w:jc w:val="center"/>
            </w:pPr>
            <w:r>
              <w:rPr>
                <w:sz w:val="20"/>
                <w:szCs w:val="20"/>
              </w:rPr>
              <w:t>~28.3%</w:t>
            </w:r>
          </w:p>
        </w:tc>
      </w:tr>
      <w:tr w:rsidR="008B2CF4" w14:paraId="76F7A9D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EC941" w14:textId="77777777" w:rsidR="008B2CF4" w:rsidRDefault="00000000">
            <w:proofErr w:type="spellStart"/>
            <w:r>
              <w:rPr>
                <w:sz w:val="20"/>
                <w:szCs w:val="20"/>
              </w:rPr>
              <w:t>X_event</w:t>
            </w:r>
            <w:proofErr w:type="spellEnd"/>
            <w:r>
              <w:rPr>
                <w:sz w:val="20"/>
                <w:szCs w:val="20"/>
              </w:rPr>
              <w:t xml:space="preserve"> shape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B841A" w14:textId="77777777" w:rsidR="008B2CF4" w:rsidRDefault="00000000">
            <w:pPr>
              <w:jc w:val="center"/>
            </w:pPr>
            <w:r>
              <w:rPr>
                <w:sz w:val="20"/>
                <w:szCs w:val="20"/>
              </w:rPr>
              <w:t>(1728, 50, 3)</w:t>
            </w:r>
          </w:p>
        </w:tc>
      </w:tr>
      <w:tr w:rsidR="008B2CF4" w14:paraId="3EB04A7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3B997D" w14:textId="77777777" w:rsidR="008B2CF4" w:rsidRDefault="00000000">
            <w:r>
              <w:rPr>
                <w:sz w:val="20"/>
                <w:szCs w:val="20"/>
              </w:rPr>
              <w:lastRenderedPageBreak/>
              <w:t>Y shape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7C17F8" w14:textId="77777777" w:rsidR="008B2CF4" w:rsidRDefault="00000000">
            <w:pPr>
              <w:jc w:val="center"/>
            </w:pPr>
            <w:r>
              <w:rPr>
                <w:sz w:val="20"/>
                <w:szCs w:val="20"/>
              </w:rPr>
              <w:t>(1728, 50, 1)</w:t>
            </w:r>
          </w:p>
        </w:tc>
      </w:tr>
    </w:tbl>
    <w:p w14:paraId="0C260BCE" w14:textId="77777777" w:rsidR="008B2CF4" w:rsidRDefault="00000000">
      <w:r>
        <w:br w:type="page"/>
      </w:r>
    </w:p>
    <w:p w14:paraId="2A9F9D60" w14:textId="77777777" w:rsidR="008B2CF4" w:rsidRDefault="00000000">
      <w:pPr>
        <w:pStyle w:val="Heading1"/>
      </w:pPr>
      <w:r>
        <w:lastRenderedPageBreak/>
        <w:t>4. Hyderabad Dataset Construction and SUMO Simulation</w:t>
      </w:r>
    </w:p>
    <w:p w14:paraId="486546EA" w14:textId="77777777" w:rsidR="008B2CF4" w:rsidRDefault="00000000">
      <w:pPr>
        <w:spacing w:before="80" w:after="80" w:line="360" w:lineRule="auto"/>
        <w:jc w:val="both"/>
      </w:pPr>
      <w:r>
        <w:t>The Hyderabad dataset was constructed entirely from scratch using a combination of OpenStreetMap road network data, SUMO traffic microsimulation, and custom post-processing pipelines. The motivation for building this dataset was twofold: first, no public traffic speed dataset exists for Hyderabad with the temporal and spatial resolution required for deep learning-based prediction; second, using a simulation environment allows for precise, controlled injection of traffic events whose exact timing, location, and severity are known, enabling a ground-truth evaluation of the event-aware prediction framework that is not possible with real-world datasets where event logs are incomplete or unavailable.</w:t>
      </w:r>
    </w:p>
    <w:p w14:paraId="705E4D15" w14:textId="77777777" w:rsidR="008B2CF4" w:rsidRDefault="00000000">
      <w:pPr>
        <w:pStyle w:val="Heading2"/>
      </w:pPr>
      <w:r>
        <w:t>4.1 Why SUMO?</w:t>
      </w:r>
    </w:p>
    <w:p w14:paraId="6CC002CE" w14:textId="77777777" w:rsidR="008B2CF4" w:rsidRDefault="00000000">
      <w:pPr>
        <w:spacing w:before="80" w:after="80" w:line="360" w:lineRule="auto"/>
        <w:jc w:val="both"/>
      </w:pPr>
      <w:r>
        <w:t>SUMO is a mature, open-source microscopic traffic simulation tool that models individual vehicle behaviour, intersection dynamics, and traffic signal control at sub-second resolution. Its key advantages for this work are:</w:t>
      </w:r>
    </w:p>
    <w:p w14:paraId="1D38937F" w14:textId="77777777" w:rsidR="008B2CF4" w:rsidRDefault="00000000">
      <w:pPr>
        <w:pStyle w:val="ListParagraph"/>
        <w:numPr>
          <w:ilvl w:val="0"/>
          <w:numId w:val="2"/>
        </w:numPr>
        <w:spacing w:before="60" w:after="60"/>
      </w:pPr>
      <w:r>
        <w:t xml:space="preserve">It accepts real road network topology from OpenStreetMap via the </w:t>
      </w:r>
      <w:proofErr w:type="spellStart"/>
      <w:r>
        <w:t>netconvert</w:t>
      </w:r>
      <w:proofErr w:type="spellEnd"/>
      <w:r>
        <w:t xml:space="preserve"> utility, preserving actual road lengths, lane counts, speed limits, and junction geometry.</w:t>
      </w:r>
    </w:p>
    <w:p w14:paraId="1E7F2FF4" w14:textId="77777777" w:rsidR="008B2CF4" w:rsidRDefault="00000000">
      <w:pPr>
        <w:pStyle w:val="ListParagraph"/>
        <w:numPr>
          <w:ilvl w:val="0"/>
          <w:numId w:val="2"/>
        </w:numPr>
        <w:spacing w:before="60" w:after="60"/>
      </w:pPr>
      <w:r>
        <w:t>It supports realistic traffic demand generation through randomised trip files and origin-destination (OD) matrices calibrated to approximate real-world traffic volumes.</w:t>
      </w:r>
    </w:p>
    <w:p w14:paraId="105F5BB1" w14:textId="77777777" w:rsidR="008B2CF4" w:rsidRDefault="00000000">
      <w:pPr>
        <w:pStyle w:val="ListParagraph"/>
        <w:numPr>
          <w:ilvl w:val="0"/>
          <w:numId w:val="2"/>
        </w:numPr>
        <w:spacing w:before="60" w:after="60"/>
      </w:pPr>
      <w:r>
        <w:t>It allows precise event injection: lane closures, speed restrictions, and traffic signal failures can be scripted at any location and time window, simulating accidents, road works, or emergency closures.</w:t>
      </w:r>
    </w:p>
    <w:p w14:paraId="354D43AF" w14:textId="77777777" w:rsidR="008B2CF4" w:rsidRDefault="00000000">
      <w:pPr>
        <w:pStyle w:val="ListParagraph"/>
        <w:numPr>
          <w:ilvl w:val="0"/>
          <w:numId w:val="2"/>
        </w:numPr>
        <w:spacing w:before="60" w:after="60"/>
      </w:pPr>
      <w:r>
        <w:t>Vehicle trajectories and detector readings (including speed aggregated over configurable intervals) are available as output files, which can be post-processed into the exact format required for GCN-GRU training.</w:t>
      </w:r>
    </w:p>
    <w:p w14:paraId="702A54C2" w14:textId="77777777" w:rsidR="008B2CF4" w:rsidRDefault="00000000">
      <w:pPr>
        <w:pStyle w:val="ListParagraph"/>
        <w:numPr>
          <w:ilvl w:val="0"/>
          <w:numId w:val="2"/>
        </w:numPr>
        <w:spacing w:before="60" w:after="60"/>
      </w:pPr>
      <w:r>
        <w:t>The simulation is fully reproducible: given the same random seed, the same traffic and event scenario is generated identically, allowing controlled ablation experiments.</w:t>
      </w:r>
    </w:p>
    <w:p w14:paraId="23027B8F" w14:textId="77777777" w:rsidR="008B2CF4" w:rsidRDefault="00000000">
      <w:pPr>
        <w:pStyle w:val="Heading2"/>
      </w:pPr>
      <w:r>
        <w:t>4.2 Road Network Extraction</w:t>
      </w:r>
    </w:p>
    <w:p w14:paraId="314AD1C6" w14:textId="77777777" w:rsidR="008B2CF4" w:rsidRDefault="00000000">
      <w:pPr>
        <w:spacing w:before="80" w:after="80" w:line="360" w:lineRule="auto"/>
        <w:jc w:val="both"/>
      </w:pPr>
      <w:r>
        <w:t xml:space="preserve">The road network for the Hyderabad simulation was extracted from OpenStreetMap (OSM) using the SUMO </w:t>
      </w:r>
      <w:proofErr w:type="spellStart"/>
      <w:r>
        <w:t>netconvert</w:t>
      </w:r>
      <w:proofErr w:type="spellEnd"/>
      <w:r>
        <w:t xml:space="preserve"> tool. The extraction covered the Hyderabad metropolitan region, targeting major arterial and collector roads within a bounding box encompassing key urban districts including Banjara Hills, Jubilee Hills, Madhapur, Gachibowli, Kukatpally, Begumpet, and </w:t>
      </w:r>
      <w:proofErr w:type="spellStart"/>
      <w:r>
        <w:t>Secunderabad</w:t>
      </w:r>
      <w:proofErr w:type="spellEnd"/>
      <w:r>
        <w:t>.</w:t>
      </w:r>
    </w:p>
    <w:p w14:paraId="1E5E74F2" w14:textId="77777777" w:rsidR="008B2CF4" w:rsidRDefault="00000000">
      <w:pPr>
        <w:spacing w:before="80" w:after="80" w:line="360" w:lineRule="auto"/>
        <w:jc w:val="both"/>
      </w:pPr>
      <w:r>
        <w:t xml:space="preserve">The OSM data was filtered to include road types: primary, secondary, tertiary, residential, and trunk roads. The </w:t>
      </w:r>
      <w:proofErr w:type="spellStart"/>
      <w:r>
        <w:t>netconvert</w:t>
      </w:r>
      <w:proofErr w:type="spellEnd"/>
      <w:r>
        <w:t xml:space="preserve"> pipeline performed the following steps: merging overlapping nodes within a proximity threshold, simplifying junction geometry, inferring lane counts from OSM tags, applying </w:t>
      </w:r>
      <w:r>
        <w:lastRenderedPageBreak/>
        <w:t>Hyderabad-specific speed limit defaults (40 km/h for secondary/residential, 60 km/h for primary, 80 km/h for trunk roads), and generating a SUMO-compatible .net.xml file.</w:t>
      </w:r>
    </w:p>
    <w:p w14:paraId="28B91D7D" w14:textId="77777777" w:rsidR="008B2CF4" w:rsidRDefault="00000000">
      <w:pPr>
        <w:spacing w:before="80" w:after="80" w:line="360" w:lineRule="auto"/>
        <w:jc w:val="both"/>
      </w:pPr>
      <w:r>
        <w:t>From the resulting network, 50 representative detector locations were placed as induction loop detectors (</w:t>
      </w:r>
      <w:proofErr w:type="spellStart"/>
      <w:r>
        <w:t>inductionLoop</w:t>
      </w:r>
      <w:proofErr w:type="spellEnd"/>
      <w:r>
        <w:t xml:space="preserve"> elements in SUMO's additional files) at road segments covering the main corridors. These 50 detectors correspond to the 50 sensor nodes in the final dataset. Detector positions were chosen to maximise coverage of distinct road segments while avoiding duplicate coverage of the same corridor at adjacent positions.</w:t>
      </w:r>
    </w:p>
    <w:p w14:paraId="60AD1961" w14:textId="77777777" w:rsidR="008B2CF4" w:rsidRDefault="00000000">
      <w:pPr>
        <w:pStyle w:val="Heading2"/>
      </w:pPr>
      <w:r>
        <w:t>4.3 Traffic Demand Modelling</w:t>
      </w:r>
    </w:p>
    <w:p w14:paraId="6BB37753" w14:textId="77777777" w:rsidR="008B2CF4" w:rsidRDefault="00000000">
      <w:pPr>
        <w:spacing w:before="80" w:after="80" w:line="360" w:lineRule="auto"/>
        <w:jc w:val="both"/>
      </w:pPr>
      <w:r>
        <w:t>Realistic traffic demand was generated using SUMO's randomTrips.py script, producing individual vehicle trip files covering the simulation period of six days (2024-01-01 to 2024-01-06). The trip generation parameters were calibrated to approximate Hyderabad's observed traffic density patterns:</w:t>
      </w:r>
    </w:p>
    <w:p w14:paraId="5EF5AA3B" w14:textId="77777777" w:rsidR="008B2CF4" w:rsidRDefault="00000000">
      <w:pPr>
        <w:pStyle w:val="ListParagraph"/>
        <w:numPr>
          <w:ilvl w:val="0"/>
          <w:numId w:val="2"/>
        </w:numPr>
        <w:spacing w:before="60" w:after="60"/>
      </w:pPr>
      <w:r>
        <w:t>Weekday morning peak (8:00–9:30 AM): high demand, approximately 2,400 vehicles per hour across the network.</w:t>
      </w:r>
    </w:p>
    <w:p w14:paraId="119075AC" w14:textId="77777777" w:rsidR="008B2CF4" w:rsidRDefault="00000000">
      <w:pPr>
        <w:pStyle w:val="ListParagraph"/>
        <w:numPr>
          <w:ilvl w:val="0"/>
          <w:numId w:val="2"/>
        </w:numPr>
        <w:spacing w:before="60" w:after="60"/>
      </w:pPr>
      <w:r>
        <w:t>Weekday evening peak (17:00–19:00 PM): high demand, approximately 2,600 vehicles per hour.</w:t>
      </w:r>
    </w:p>
    <w:p w14:paraId="6DFF11F6" w14:textId="77777777" w:rsidR="008B2CF4" w:rsidRDefault="00000000">
      <w:pPr>
        <w:pStyle w:val="ListParagraph"/>
        <w:numPr>
          <w:ilvl w:val="0"/>
          <w:numId w:val="2"/>
        </w:numPr>
        <w:spacing w:before="60" w:after="60"/>
      </w:pPr>
      <w:r>
        <w:t>Off-peak hours: moderate demand, approximately 800–1,200 vehicles per hour.</w:t>
      </w:r>
    </w:p>
    <w:p w14:paraId="6D60F955" w14:textId="77777777" w:rsidR="008B2CF4" w:rsidRDefault="00000000">
      <w:pPr>
        <w:pStyle w:val="ListParagraph"/>
        <w:numPr>
          <w:ilvl w:val="0"/>
          <w:numId w:val="2"/>
        </w:numPr>
        <w:spacing w:before="60" w:after="60"/>
      </w:pPr>
      <w:r>
        <w:t>Night hours (00:00–05:00 AM): low demand, approximately 200–400 vehicles per hour.</w:t>
      </w:r>
    </w:p>
    <w:p w14:paraId="3C4A3288" w14:textId="77777777" w:rsidR="008B2CF4" w:rsidRDefault="00000000">
      <w:pPr>
        <w:spacing w:before="80" w:after="80" w:line="360" w:lineRule="auto"/>
        <w:jc w:val="both"/>
      </w:pPr>
      <w:r>
        <w:t xml:space="preserve">The demand profile was implemented as a set of time-varying flow definitions in SUMO's flow files, with vehicle types including passenger cars (70%), motorcycles (20%), and light commercial vehicles (10%), reflecting the Hyderabad vehicle composition observed in transport surveys. Route generation was performed using </w:t>
      </w:r>
      <w:proofErr w:type="spellStart"/>
      <w:r>
        <w:t>duarouter</w:t>
      </w:r>
      <w:proofErr w:type="spellEnd"/>
      <w:r>
        <w:t xml:space="preserve"> with Dijkstra shortest-path routing.</w:t>
      </w:r>
    </w:p>
    <w:p w14:paraId="0581609B" w14:textId="77777777" w:rsidR="008B2CF4" w:rsidRDefault="00000000">
      <w:pPr>
        <w:spacing w:before="80" w:after="80" w:line="360" w:lineRule="auto"/>
        <w:jc w:val="both"/>
      </w:pPr>
      <w:r>
        <w:t>The resulting simulation produces realistic congestion patterns: speed drops at intersections, queue formation at peak hours, and free-flow conditions at night. These patterns are visible in the final speed dataset as systematic diurnal variations across the 50 sensor nodes.</w:t>
      </w:r>
    </w:p>
    <w:p w14:paraId="4F63BB93" w14:textId="77777777" w:rsidR="008B2CF4" w:rsidRDefault="00000000">
      <w:pPr>
        <w:pStyle w:val="Heading2"/>
      </w:pPr>
      <w:r>
        <w:t>4.4 Event Scenario Injection in SUMO</w:t>
      </w:r>
    </w:p>
    <w:p w14:paraId="401FE91E" w14:textId="77777777" w:rsidR="008B2CF4" w:rsidRDefault="00000000">
      <w:pPr>
        <w:spacing w:before="80" w:after="80" w:line="360" w:lineRule="auto"/>
        <w:jc w:val="both"/>
      </w:pPr>
      <w:r>
        <w:t xml:space="preserve">Traffic events were injected into the SUMO simulation using two primary mechanisms: lane closures via the SUMO </w:t>
      </w:r>
      <w:proofErr w:type="spellStart"/>
      <w:r>
        <w:t>TraCI</w:t>
      </w:r>
      <w:proofErr w:type="spellEnd"/>
      <w:r>
        <w:t xml:space="preserve"> (Traffic Control Interface) Python API, and traffic signal manipulation via SUMO's </w:t>
      </w:r>
      <w:proofErr w:type="spellStart"/>
      <w:r>
        <w:t>tlLogic</w:t>
      </w:r>
      <w:proofErr w:type="spellEnd"/>
      <w:r>
        <w:t xml:space="preserve"> program switching.</w:t>
      </w:r>
    </w:p>
    <w:p w14:paraId="233F0143" w14:textId="77777777" w:rsidR="008B2CF4" w:rsidRDefault="00000000">
      <w:pPr>
        <w:pStyle w:val="Heading3"/>
      </w:pPr>
      <w:r>
        <w:t>4.4.1 Accident Simulation</w:t>
      </w:r>
    </w:p>
    <w:p w14:paraId="43202741" w14:textId="77777777" w:rsidR="008B2CF4" w:rsidRDefault="00000000">
      <w:pPr>
        <w:spacing w:before="80" w:after="80" w:line="360" w:lineRule="auto"/>
        <w:jc w:val="both"/>
      </w:pPr>
      <w:r>
        <w:t xml:space="preserve">Road accidents were simulated by scripting a sudden lane closure at a target sensor location. A vehicle was placed as a blocking obstacle (using </w:t>
      </w:r>
      <w:proofErr w:type="spellStart"/>
      <w:r>
        <w:t>TraCI's</w:t>
      </w:r>
      <w:proofErr w:type="spellEnd"/>
      <w:r>
        <w:t xml:space="preserve"> </w:t>
      </w:r>
      <w:proofErr w:type="spellStart"/>
      <w:r>
        <w:t>vehicle.add</w:t>
      </w:r>
      <w:proofErr w:type="spellEnd"/>
      <w:r>
        <w:t xml:space="preserve"> with a zero-speed parking state), and all lanes at the affected edge were set to a maximum speed of 5 km/h for the duration of the </w:t>
      </w:r>
      <w:r>
        <w:lastRenderedPageBreak/>
        <w:t xml:space="preserve">event. </w:t>
      </w:r>
      <w:proofErr w:type="gramStart"/>
      <w:r>
        <w:t>This forces</w:t>
      </w:r>
      <w:proofErr w:type="gramEnd"/>
      <w:r>
        <w:t xml:space="preserve"> approaching vehicles to decelerate sharply, queue behind the obstruction, and reroute via alternative paths, creating the speed drop signature characteristic of a real accident. The severity of the accident was modulated by controlling how many lanes were closed (1 lane: severity 0.4–0.5; all lanes: severity 0.7–1.0) and the duration of the closure (10–25 minutes).</w:t>
      </w:r>
    </w:p>
    <w:p w14:paraId="438EC021" w14:textId="77777777" w:rsidR="008B2CF4" w:rsidRDefault="00000000">
      <w:pPr>
        <w:pStyle w:val="Heading3"/>
      </w:pPr>
      <w:r>
        <w:t>4.4.2 Public Event Simulation</w:t>
      </w:r>
    </w:p>
    <w:p w14:paraId="566D91D2" w14:textId="77777777" w:rsidR="008B2CF4" w:rsidRDefault="00000000">
      <w:pPr>
        <w:spacing w:before="80" w:after="80" w:line="360" w:lineRule="auto"/>
        <w:jc w:val="both"/>
      </w:pPr>
      <w:r>
        <w:t xml:space="preserve">Public gathering events (concerts, stadium events, shopping mall rushes) were simulated by injecting a sudden surge of vehicle trips terminating at the vicinity of the event sensor. This was implemented by adding a high-frequency flow definition in the </w:t>
      </w:r>
      <w:proofErr w:type="spellStart"/>
      <w:r>
        <w:t>TraCI</w:t>
      </w:r>
      <w:proofErr w:type="spellEnd"/>
      <w:r>
        <w:t xml:space="preserve"> interface that routes vehicles from multiple origin edges toward the event destination for the event duration. The resulting inbound traffic surge creates congestion radiating outward from the destination. Post-event dispersal was simulated by redirecting outbound flows from the event location, creating a secondary speed reduction wave as vehicles exit.</w:t>
      </w:r>
    </w:p>
    <w:p w14:paraId="44800B57" w14:textId="77777777" w:rsidR="008B2CF4" w:rsidRDefault="00000000">
      <w:pPr>
        <w:pStyle w:val="Heading3"/>
      </w:pPr>
      <w:r>
        <w:t>4.4.3 Traffic Signal Failure Simulation</w:t>
      </w:r>
    </w:p>
    <w:p w14:paraId="7F3FF194" w14:textId="77777777" w:rsidR="008B2CF4" w:rsidRDefault="00000000">
      <w:pPr>
        <w:spacing w:before="80" w:after="80" w:line="360" w:lineRule="auto"/>
        <w:jc w:val="both"/>
      </w:pPr>
      <w:r>
        <w:t>Signal failure events were simulated by switching the traffic signal at a key junction to its all-red phase (</w:t>
      </w:r>
      <w:proofErr w:type="spellStart"/>
      <w:r>
        <w:t>tlLogic.setPhase</w:t>
      </w:r>
      <w:proofErr w:type="spellEnd"/>
      <w:r>
        <w:t xml:space="preserve"> via </w:t>
      </w:r>
      <w:proofErr w:type="spellStart"/>
      <w:r>
        <w:t>TraCI</w:t>
      </w:r>
      <w:proofErr w:type="spellEnd"/>
      <w:r>
        <w:t>), causing vehicles to stop and queue at all approaches until the simulated 'repair' at the end of the event duration. This models the Hyderabad-specific event type of 'signal failure accidents' present in the synthetic event log. The impact propagates back along all incoming road segments, creating speed reductions at sensors located upstream of the affected junction.</w:t>
      </w:r>
    </w:p>
    <w:p w14:paraId="5323A6F6" w14:textId="77777777" w:rsidR="008B2CF4" w:rsidRDefault="00000000">
      <w:pPr>
        <w:pStyle w:val="Heading2"/>
      </w:pPr>
      <w:r>
        <w:t>4.5 Speed Data Extraction and Post-Processing</w:t>
      </w:r>
    </w:p>
    <w:p w14:paraId="19C9104C" w14:textId="77777777" w:rsidR="008B2CF4" w:rsidRDefault="00000000">
      <w:pPr>
        <w:spacing w:before="80" w:after="80" w:line="360" w:lineRule="auto"/>
        <w:jc w:val="both"/>
      </w:pPr>
      <w:r>
        <w:t>SUMO's induction loop detectors were configured to output aggregated measurements every 5 minutes (aggregation period = 300 seconds in the additional file definitions). The output XML files recorded, for each detector and each 5-minute interval: mean vehicle speed (km/h), vehicle count, and occupancy.</w:t>
      </w:r>
    </w:p>
    <w:p w14:paraId="518300C9" w14:textId="77777777" w:rsidR="008B2CF4" w:rsidRDefault="00000000">
      <w:pPr>
        <w:spacing w:before="80" w:after="80" w:line="360" w:lineRule="auto"/>
        <w:jc w:val="both"/>
      </w:pPr>
      <w:r>
        <w:t>The post-processing pipeline performed the following steps:</w:t>
      </w:r>
    </w:p>
    <w:p w14:paraId="29C1FC4F" w14:textId="77777777" w:rsidR="008B2CF4" w:rsidRDefault="00000000">
      <w:pPr>
        <w:pStyle w:val="ListParagraph"/>
        <w:numPr>
          <w:ilvl w:val="0"/>
          <w:numId w:val="3"/>
        </w:numPr>
        <w:spacing w:before="60" w:after="60"/>
      </w:pPr>
      <w:r>
        <w:t xml:space="preserve">Parse all detector output XML files using Python's </w:t>
      </w:r>
      <w:proofErr w:type="spellStart"/>
      <w:proofErr w:type="gramStart"/>
      <w:r>
        <w:t>xml.etree</w:t>
      </w:r>
      <w:proofErr w:type="gramEnd"/>
      <w:r>
        <w:t>.ElementTree</w:t>
      </w:r>
      <w:proofErr w:type="spellEnd"/>
      <w:r>
        <w:t>.</w:t>
      </w:r>
    </w:p>
    <w:p w14:paraId="11F91BA6" w14:textId="77777777" w:rsidR="008B2CF4" w:rsidRDefault="00000000">
      <w:pPr>
        <w:pStyle w:val="ListParagraph"/>
        <w:numPr>
          <w:ilvl w:val="0"/>
          <w:numId w:val="3"/>
        </w:numPr>
        <w:spacing w:before="60" w:after="60"/>
      </w:pPr>
      <w:r>
        <w:t>Build a (T × N) speed matrix where T = 1,728 timesteps (6 days × 288 intervals/day) and N = 50 detectors.</w:t>
      </w:r>
    </w:p>
    <w:p w14:paraId="1CA66495" w14:textId="77777777" w:rsidR="008B2CF4" w:rsidRDefault="00000000">
      <w:pPr>
        <w:pStyle w:val="ListParagraph"/>
        <w:numPr>
          <w:ilvl w:val="0"/>
          <w:numId w:val="3"/>
        </w:numPr>
        <w:spacing w:before="60" w:after="60"/>
      </w:pPr>
      <w:r>
        <w:t>Handle missing intervals (no vehicles detected): impute as 0 to indicate sensor inactivity, consistent with real urban sensor datasets that show zero readings during low-traffic periods.</w:t>
      </w:r>
    </w:p>
    <w:p w14:paraId="366D613A" w14:textId="77777777" w:rsidR="008B2CF4" w:rsidRDefault="00000000">
      <w:pPr>
        <w:pStyle w:val="ListParagraph"/>
        <w:numPr>
          <w:ilvl w:val="0"/>
          <w:numId w:val="3"/>
        </w:numPr>
        <w:spacing w:before="60" w:after="60"/>
      </w:pPr>
      <w:r>
        <w:t xml:space="preserve">Convert to a </w:t>
      </w:r>
      <w:proofErr w:type="gramStart"/>
      <w:r>
        <w:t xml:space="preserve">pandas </w:t>
      </w:r>
      <w:proofErr w:type="spellStart"/>
      <w:r>
        <w:t>DataFrame</w:t>
      </w:r>
      <w:proofErr w:type="spellEnd"/>
      <w:proofErr w:type="gramEnd"/>
      <w:r>
        <w:t xml:space="preserve"> with timestamp index and save as HDF5 (hyd_speed_6day.h5) and CSV (speed.csv).</w:t>
      </w:r>
    </w:p>
    <w:p w14:paraId="1D37B149" w14:textId="77777777" w:rsidR="008B2CF4" w:rsidRDefault="00000000">
      <w:pPr>
        <w:pStyle w:val="ListParagraph"/>
        <w:numPr>
          <w:ilvl w:val="0"/>
          <w:numId w:val="3"/>
        </w:numPr>
        <w:spacing w:before="60" w:after="60"/>
      </w:pPr>
      <w:r>
        <w:t>Save the timestamp index as timestamps.csv for alignment with event records.</w:t>
      </w:r>
    </w:p>
    <w:p w14:paraId="7C98EE5F" w14:textId="77777777" w:rsidR="008B2CF4" w:rsidRDefault="00000000">
      <w:pPr>
        <w:spacing w:before="80" w:after="80" w:line="360" w:lineRule="auto"/>
        <w:jc w:val="both"/>
      </w:pPr>
      <w:r>
        <w:lastRenderedPageBreak/>
        <w:t>The resulting dataset shows the expected characteristics of a real urban sensor dataset: systematic speed drops during peak hours, significant sparsity (many zero readings at night and for minor roads), and localised speed disruptions during injected events. These properties make the Hyderabad dataset a realistic and challenging test case for the event-aware prediction framework.</w:t>
      </w:r>
    </w:p>
    <w:p w14:paraId="11FD9CD7" w14:textId="77777777" w:rsidR="008B2CF4" w:rsidRDefault="00000000">
      <w:pPr>
        <w:pStyle w:val="Heading2"/>
      </w:pPr>
      <w:r>
        <w:t>4.6 Adjacency Matrix and Distance Construction</w:t>
      </w:r>
    </w:p>
    <w:p w14:paraId="49768DFD" w14:textId="77777777" w:rsidR="008B2CF4" w:rsidRDefault="00000000">
      <w:pPr>
        <w:spacing w:before="80" w:after="80" w:line="360" w:lineRule="auto"/>
        <w:jc w:val="both"/>
      </w:pPr>
      <w:r>
        <w:t>The adjacency matrix W (50 × 50) for the Hyderabad network was derived from the SUMO road network topology. Two sensors were considered adjacent if they were connected by a road segment with a travel time below a threshold, following the Gaussian kernel approach used for PEMS-BAY and METR-LA. A pre-built adjacency matrix from the pickle file (</w:t>
      </w:r>
      <w:proofErr w:type="spellStart"/>
      <w:r>
        <w:t>adj_mx.pkl</w:t>
      </w:r>
      <w:proofErr w:type="spellEnd"/>
      <w:r>
        <w:t xml:space="preserve"> containing </w:t>
      </w:r>
      <w:proofErr w:type="spellStart"/>
      <w:r>
        <w:t>sensor_ids</w:t>
      </w:r>
      <w:proofErr w:type="spellEnd"/>
      <w:r>
        <w:t xml:space="preserve">, </w:t>
      </w:r>
      <w:proofErr w:type="spellStart"/>
      <w:r>
        <w:t>sensor_map</w:t>
      </w:r>
      <w:proofErr w:type="spellEnd"/>
      <w:r>
        <w:t>, and W) was used, which encodes these connectivity weights.</w:t>
      </w:r>
    </w:p>
    <w:p w14:paraId="6432115A" w14:textId="77777777" w:rsidR="008B2CF4" w:rsidRDefault="00000000">
      <w:pPr>
        <w:spacing w:before="80" w:after="80" w:line="360" w:lineRule="auto"/>
        <w:jc w:val="both"/>
      </w:pPr>
      <w:r>
        <w:t xml:space="preserve">The pairwise distance matrix was built from the distances_hyd.csv file containing all pairwise road distances (in metres) between the 50 sensor positions, as measured along the SUMO road network. All-pairs shortest-path distances were computed using </w:t>
      </w:r>
      <w:proofErr w:type="spellStart"/>
      <w:proofErr w:type="gramStart"/>
      <w:r>
        <w:t>scipy.sparse</w:t>
      </w:r>
      <w:proofErr w:type="gramEnd"/>
      <w:r>
        <w:t>.</w:t>
      </w:r>
      <w:proofErr w:type="gramStart"/>
      <w:r>
        <w:t>csgraph.shortest</w:t>
      </w:r>
      <w:proofErr w:type="gramEnd"/>
      <w:r>
        <w:t>_path</w:t>
      </w:r>
      <w:proofErr w:type="spellEnd"/>
      <w:r>
        <w:t>. The spatial decay bandwidth for Hyderabad is sigma = 0.1, larger than for PEMS-BAY and METR-LA (0.037 and 0.04 respectively), reflecting the denser urban geography where sensors are closer together and events propagate more broadly across the network in normalised distance terms.</w:t>
      </w:r>
    </w:p>
    <w:p w14:paraId="6FD09FDB" w14:textId="77777777" w:rsidR="008B2CF4" w:rsidRDefault="00000000">
      <w:pPr>
        <w:spacing w:before="80" w:after="80" w:line="360" w:lineRule="auto"/>
        <w:jc w:val="both"/>
      </w:pPr>
      <w:proofErr w:type="spellStart"/>
      <w:r>
        <w:t>NetworkX</w:t>
      </w:r>
      <w:proofErr w:type="spellEnd"/>
      <w:r>
        <w:t xml:space="preserve"> analysis of the Hyderabad adjacency matrix confirmed no isolated or self-loop-only nodes: all 50 sensors are valid and well-connected. The network supports influence propagation from any sensor to an average of 28 other sensors above the 0.01 threshold, covering more than half the network — consistent with the dense urban topology of Hyderabad's road network.</w:t>
      </w:r>
    </w:p>
    <w:p w14:paraId="31917F8F" w14:textId="77777777" w:rsidR="008B2CF4" w:rsidRDefault="00000000">
      <w:r>
        <w:br w:type="page"/>
      </w:r>
    </w:p>
    <w:p w14:paraId="35D7531D" w14:textId="77777777" w:rsidR="008B2CF4" w:rsidRDefault="00000000">
      <w:pPr>
        <w:pStyle w:val="Heading1"/>
      </w:pPr>
      <w:r>
        <w:lastRenderedPageBreak/>
        <w:t>5. Methodology</w:t>
      </w:r>
    </w:p>
    <w:p w14:paraId="209C41ED" w14:textId="77777777" w:rsidR="008B2CF4" w:rsidRDefault="00000000">
      <w:pPr>
        <w:pStyle w:val="Heading2"/>
      </w:pPr>
      <w:r>
        <w:t>5.1 Problem Formulation</w:t>
      </w:r>
    </w:p>
    <w:p w14:paraId="2599D207" w14:textId="77777777" w:rsidR="008B2CF4" w:rsidRDefault="00000000">
      <w:pPr>
        <w:spacing w:before="80" w:after="80" w:line="360" w:lineRule="auto"/>
        <w:jc w:val="both"/>
      </w:pPr>
      <w:r>
        <w:t xml:space="preserve">Let G = (V, E, W) denote a road network graph where V is the set of N sensor nodes, E the edge set representing road connectivity, and W ∈ ℝ^{N×N} the weighted adjacency matrix. At each timestep t, node </w:t>
      </w:r>
      <w:proofErr w:type="spellStart"/>
      <w:r>
        <w:t>v_i</w:t>
      </w:r>
      <w:proofErr w:type="spellEnd"/>
      <w:r>
        <w:t xml:space="preserve"> records a speed value </w:t>
      </w:r>
      <w:proofErr w:type="spellStart"/>
      <w:r>
        <w:t>s_i</w:t>
      </w:r>
      <w:proofErr w:type="spellEnd"/>
      <w:r>
        <w:t xml:space="preserve">(t). A set of traffic events ε = {e_1, ..., </w:t>
      </w:r>
      <w:proofErr w:type="spellStart"/>
      <w:r>
        <w:t>e_K</w:t>
      </w:r>
      <w:proofErr w:type="spellEnd"/>
      <w:r>
        <w:t xml:space="preserve">} is additionally provided, where each event </w:t>
      </w:r>
      <w:proofErr w:type="spellStart"/>
      <w:r>
        <w:t>e_k</w:t>
      </w:r>
      <w:proofErr w:type="spellEnd"/>
      <w:r>
        <w:t xml:space="preserve"> is defined by: source node </w:t>
      </w:r>
      <w:proofErr w:type="spellStart"/>
      <w:r>
        <w:t>n_k</w:t>
      </w:r>
      <w:proofErr w:type="spellEnd"/>
      <w:r>
        <w:t xml:space="preserve"> ∈ V, severity </w:t>
      </w:r>
      <w:proofErr w:type="spellStart"/>
      <w:r>
        <w:t>sev_k</w:t>
      </w:r>
      <w:proofErr w:type="spellEnd"/>
      <w:r>
        <w:t xml:space="preserve"> ∈ [0,1], start index </w:t>
      </w:r>
      <w:proofErr w:type="spellStart"/>
      <w:r>
        <w:t>t_</w:t>
      </w:r>
      <w:proofErr w:type="gramStart"/>
      <w:r>
        <w:t>start,k</w:t>
      </w:r>
      <w:proofErr w:type="spellEnd"/>
      <w:proofErr w:type="gramEnd"/>
      <w:r>
        <w:t xml:space="preserve">, and end index </w:t>
      </w:r>
      <w:proofErr w:type="spellStart"/>
      <w:r>
        <w:t>t_</w:t>
      </w:r>
      <w:proofErr w:type="gramStart"/>
      <w:r>
        <w:t>end,k</w:t>
      </w:r>
      <w:proofErr w:type="spellEnd"/>
      <w:r>
        <w:t>.</w:t>
      </w:r>
      <w:proofErr w:type="gramEnd"/>
    </w:p>
    <w:p w14:paraId="191B2179" w14:textId="77777777" w:rsidR="008B2CF4" w:rsidRDefault="00000000">
      <w:pPr>
        <w:spacing w:before="80" w:after="80" w:line="360" w:lineRule="auto"/>
        <w:jc w:val="both"/>
      </w:pPr>
      <w:r>
        <w:t>The goal is: given the enriched feature sequence X[</w:t>
      </w:r>
      <w:proofErr w:type="spellStart"/>
      <w:r>
        <w:t>t-L:t</w:t>
      </w:r>
      <w:proofErr w:type="spellEnd"/>
      <w:r>
        <w:t>] ∈ ℝ^{L×N×3} and the dynamic adjacency sequence A[</w:t>
      </w:r>
      <w:proofErr w:type="spellStart"/>
      <w:r>
        <w:t>t-L:t</w:t>
      </w:r>
      <w:proofErr w:type="spellEnd"/>
      <w:r>
        <w:t>] ∈ ℝ^{L×N×N}, predict Y[</w:t>
      </w:r>
      <w:proofErr w:type="spellStart"/>
      <w:r>
        <w:t>t:t+H</w:t>
      </w:r>
      <w:proofErr w:type="spellEnd"/>
      <w:r>
        <w:t xml:space="preserve">] ∈ ℝ^{H×N}, where L = </w:t>
      </w:r>
      <w:proofErr w:type="spellStart"/>
      <w:r>
        <w:t>seq_len</w:t>
      </w:r>
      <w:proofErr w:type="spellEnd"/>
      <w:r>
        <w:t xml:space="preserve"> = 12 (one hour lookback at 5-minute resolution) and H = </w:t>
      </w:r>
      <w:proofErr w:type="spellStart"/>
      <w:r>
        <w:t>pred_len</w:t>
      </w:r>
      <w:proofErr w:type="spellEnd"/>
      <w:r>
        <w:t xml:space="preserve"> = 2 (10-minute prediction horizon).</w:t>
      </w:r>
    </w:p>
    <w:p w14:paraId="40DFEB02" w14:textId="77777777" w:rsidR="008B2CF4" w:rsidRDefault="00000000">
      <w:pPr>
        <w:spacing w:before="80" w:after="80" w:line="360" w:lineRule="auto"/>
        <w:jc w:val="both"/>
      </w:pPr>
      <w:r>
        <w:t>The three feature channels in X are: channel 0 = normalised speed, channel 1 = binary event presence flag, channel 2 = continuous spatiotemporal event severity score.</w:t>
      </w:r>
    </w:p>
    <w:p w14:paraId="69479393" w14:textId="77777777" w:rsidR="008B2CF4" w:rsidRDefault="00000000">
      <w:pPr>
        <w:pStyle w:val="Heading2"/>
      </w:pPr>
      <w:r>
        <w:t>5.2 Data Preprocessing and Graph Construction</w:t>
      </w:r>
    </w:p>
    <w:p w14:paraId="79F56529" w14:textId="77777777" w:rsidR="008B2CF4" w:rsidRDefault="00000000">
      <w:pPr>
        <w:pStyle w:val="Heading3"/>
      </w:pPr>
      <w:r>
        <w:t>5.2.1 Node Validity Filtering</w:t>
      </w:r>
    </w:p>
    <w:p w14:paraId="5636D246" w14:textId="77777777" w:rsidR="008B2CF4" w:rsidRDefault="00000000">
      <w:pPr>
        <w:spacing w:before="80" w:after="80" w:line="360" w:lineRule="auto"/>
        <w:jc w:val="both"/>
      </w:pPr>
      <w:r>
        <w:t xml:space="preserve">The raw adjacency matrix is analysed using </w:t>
      </w:r>
      <w:proofErr w:type="spellStart"/>
      <w:r>
        <w:t>NetworkX</w:t>
      </w:r>
      <w:proofErr w:type="spellEnd"/>
      <w:r>
        <w:t xml:space="preserve"> to remove degenerate nodes (self-loop-only, no real neighbours). For PEMS-BAY: 6 nodes removed, 319 retained. For METR-LA and Hyderabad: no invalid nodes found, all nodes retained.</w:t>
      </w:r>
    </w:p>
    <w:p w14:paraId="102DB55A" w14:textId="77777777" w:rsidR="008B2CF4" w:rsidRDefault="00000000">
      <w:pPr>
        <w:pStyle w:val="Heading3"/>
      </w:pPr>
      <w:r>
        <w:t>5.2.2 All-Pairs Shortest Path Distance Matrix</w:t>
      </w:r>
    </w:p>
    <w:p w14:paraId="44930314" w14:textId="77777777" w:rsidR="008B2CF4" w:rsidRDefault="00000000">
      <w:pPr>
        <w:spacing w:before="80" w:after="80" w:line="360" w:lineRule="auto"/>
        <w:jc w:val="both"/>
      </w:pPr>
      <w:r>
        <w:t>A pairwise distance matrix D is initialised to infinity. For each road edge (</w:t>
      </w:r>
      <w:proofErr w:type="spellStart"/>
      <w:r>
        <w:t>i</w:t>
      </w:r>
      <w:proofErr w:type="spellEnd"/>
      <w:r>
        <w:t>, j, distance) in the dataset's distance CSV, D[</w:t>
      </w:r>
      <w:proofErr w:type="spellStart"/>
      <w:proofErr w:type="gramStart"/>
      <w:r>
        <w:t>i,j</w:t>
      </w:r>
      <w:proofErr w:type="spellEnd"/>
      <w:proofErr w:type="gramEnd"/>
      <w:r>
        <w:t>] and D[</w:t>
      </w:r>
      <w:proofErr w:type="spellStart"/>
      <w:proofErr w:type="gramStart"/>
      <w:r>
        <w:t>j,i</w:t>
      </w:r>
      <w:proofErr w:type="spellEnd"/>
      <w:proofErr w:type="gramEnd"/>
      <w:r>
        <w:t xml:space="preserve">] are set. The diagonal is zeroed. </w:t>
      </w:r>
      <w:proofErr w:type="spellStart"/>
      <w:proofErr w:type="gramStart"/>
      <w:r>
        <w:t>scipy.sparse</w:t>
      </w:r>
      <w:proofErr w:type="gramEnd"/>
      <w:r>
        <w:t>.</w:t>
      </w:r>
      <w:proofErr w:type="gramStart"/>
      <w:r>
        <w:t>csgraph.shortest</w:t>
      </w:r>
      <w:proofErr w:type="gramEnd"/>
      <w:r>
        <w:t>_path</w:t>
      </w:r>
      <w:proofErr w:type="spellEnd"/>
      <w:r>
        <w:t xml:space="preserve"> (Floyd-</w:t>
      </w:r>
      <w:proofErr w:type="spellStart"/>
      <w:r>
        <w:t>Warshall</w:t>
      </w:r>
      <w:proofErr w:type="spellEnd"/>
      <w:r>
        <w:t>, undirected) then fills in geodesic road distances for all pairs, even when no direct edge exists. This is critical for the spatial decay model: the decay must reflect road-network distance, not Euclidean distance.</w:t>
      </w:r>
    </w:p>
    <w:p w14:paraId="56E9F7BF" w14:textId="77777777" w:rsidR="008B2CF4" w:rsidRDefault="00000000">
      <w:pPr>
        <w:pStyle w:val="Heading3"/>
      </w:pPr>
      <w:r>
        <w:t>5.2.3 Speed Normalisation</w:t>
      </w:r>
    </w:p>
    <w:p w14:paraId="68D24049" w14:textId="77777777" w:rsidR="008B2CF4" w:rsidRDefault="00000000">
      <w:pPr>
        <w:spacing w:before="80" w:after="80" w:line="360" w:lineRule="auto"/>
        <w:jc w:val="both"/>
      </w:pPr>
      <w:r>
        <w:t>For PEMS-BAY and METR-LA: Z-score normalisation over all active (non-zero) sensor-timestep pairs. For Hyderabad: masked Z-score normalisation (only active readings with speed &gt; 0 are used to compute mean and standard deviation; zero entries remain zero). This prevents inactive sensors from biasing the statistics.</w:t>
      </w:r>
    </w:p>
    <w:p w14:paraId="64F931EB" w14:textId="77777777" w:rsidR="008B2CF4" w:rsidRDefault="00000000">
      <w:pPr>
        <w:pStyle w:val="Heading2"/>
      </w:pPr>
      <w:r>
        <w:t>5.3 Synthetic Event Generation</w:t>
      </w:r>
    </w:p>
    <w:p w14:paraId="46FCF8CF" w14:textId="77777777" w:rsidR="008B2CF4" w:rsidRDefault="00000000">
      <w:pPr>
        <w:spacing w:before="80" w:after="80" w:line="360" w:lineRule="auto"/>
        <w:jc w:val="both"/>
      </w:pPr>
      <w:r>
        <w:lastRenderedPageBreak/>
        <w:t>All three datasets use the same four-category event generation schema. Events are sampled from: concert (high severity, evening hours), accident-prone (medium severity, peak hours, hotspot sensors), public place (low-medium severity, daytime hours, hotspot sensors), and random disruption (variable severity, any time, any sensor). Each event has a source sensor, start time, duration, and severity drawn from category-specific distributions. Time-of-day realism is applied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404"/>
        <w:gridCol w:w="1404"/>
        <w:gridCol w:w="2340"/>
        <w:gridCol w:w="2340"/>
      </w:tblGrid>
      <w:tr w:rsidR="008B2CF4" w14:paraId="36E5126D"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E20160" w14:textId="77777777" w:rsidR="008B2CF4" w:rsidRDefault="00000000">
            <w:pPr>
              <w:jc w:val="center"/>
            </w:pPr>
            <w:r>
              <w:rPr>
                <w:b/>
                <w:bCs/>
                <w:color w:val="FFFFFF"/>
                <w:sz w:val="20"/>
                <w:szCs w:val="20"/>
              </w:rPr>
              <w:t>Category</w:t>
            </w:r>
          </w:p>
        </w:tc>
        <w:tc>
          <w:tcPr>
            <w:tcW w:w="140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5BBA76" w14:textId="77777777" w:rsidR="008B2CF4" w:rsidRDefault="00000000">
            <w:pPr>
              <w:jc w:val="center"/>
            </w:pPr>
            <w:r>
              <w:rPr>
                <w:b/>
                <w:bCs/>
                <w:color w:val="FFFFFF"/>
                <w:sz w:val="20"/>
                <w:szCs w:val="20"/>
              </w:rPr>
              <w:t>Severity</w:t>
            </w:r>
          </w:p>
        </w:tc>
        <w:tc>
          <w:tcPr>
            <w:tcW w:w="140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0CFAA4" w14:textId="77777777" w:rsidR="008B2CF4" w:rsidRDefault="00000000">
            <w:pPr>
              <w:jc w:val="center"/>
            </w:pPr>
            <w:r>
              <w:rPr>
                <w:b/>
                <w:bCs/>
                <w:color w:val="FFFFFF"/>
                <w:sz w:val="20"/>
                <w:szCs w:val="20"/>
              </w:rPr>
              <w:t>Duration (min)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F81AC6" w14:textId="77777777" w:rsidR="008B2CF4" w:rsidRDefault="00000000">
            <w:pPr>
              <w:jc w:val="center"/>
            </w:pPr>
            <w:r>
              <w:rPr>
                <w:b/>
                <w:bCs/>
                <w:color w:val="FFFFFF"/>
                <w:sz w:val="20"/>
                <w:szCs w:val="20"/>
              </w:rPr>
              <w:t>Time Constraint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281CC8" w14:textId="77777777" w:rsidR="008B2CF4" w:rsidRDefault="00000000">
            <w:pPr>
              <w:jc w:val="center"/>
            </w:pPr>
            <w:r>
              <w:rPr>
                <w:b/>
                <w:bCs/>
                <w:color w:val="FFFFFF"/>
                <w:sz w:val="20"/>
                <w:szCs w:val="20"/>
              </w:rPr>
              <w:t>Spatial Mode</w:t>
            </w:r>
          </w:p>
        </w:tc>
      </w:tr>
      <w:tr w:rsidR="008B2CF4" w14:paraId="1D2E68A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00BD7C" w14:textId="77777777" w:rsidR="008B2CF4" w:rsidRDefault="00000000">
            <w:r>
              <w:rPr>
                <w:sz w:val="20"/>
                <w:szCs w:val="20"/>
              </w:rPr>
              <w:t>Concert</w:t>
            </w:r>
          </w:p>
        </w:tc>
        <w:tc>
          <w:tcPr>
            <w:tcW w:w="14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720860" w14:textId="77777777" w:rsidR="008B2CF4" w:rsidRDefault="00000000">
            <w:pPr>
              <w:jc w:val="center"/>
            </w:pPr>
            <w:r>
              <w:rPr>
                <w:sz w:val="20"/>
                <w:szCs w:val="20"/>
              </w:rPr>
              <w:t>0.5 – 1.0</w:t>
            </w:r>
          </w:p>
        </w:tc>
        <w:tc>
          <w:tcPr>
            <w:tcW w:w="14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B82BE8" w14:textId="77777777" w:rsidR="008B2CF4" w:rsidRDefault="00000000">
            <w:pPr>
              <w:jc w:val="center"/>
            </w:pPr>
            <w:r>
              <w:rPr>
                <w:sz w:val="20"/>
                <w:szCs w:val="20"/>
              </w:rPr>
              <w:t>30 – 44</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7945CF" w14:textId="77777777" w:rsidR="008B2CF4" w:rsidRDefault="00000000">
            <w:pPr>
              <w:jc w:val="center"/>
            </w:pPr>
            <w:r>
              <w:rPr>
                <w:sz w:val="20"/>
                <w:szCs w:val="20"/>
              </w:rPr>
              <w:t>17:00 – 22:00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7810EE" w14:textId="77777777" w:rsidR="008B2CF4" w:rsidRDefault="00000000">
            <w:pPr>
              <w:jc w:val="center"/>
            </w:pPr>
            <w:r>
              <w:rPr>
                <w:sz w:val="20"/>
                <w:szCs w:val="20"/>
              </w:rPr>
              <w:t>3 fixed hotspot sensors</w:t>
            </w:r>
          </w:p>
        </w:tc>
      </w:tr>
      <w:tr w:rsidR="008B2CF4" w14:paraId="17E4FDC8"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2BC78" w14:textId="77777777" w:rsidR="008B2CF4" w:rsidRDefault="00000000">
            <w:r>
              <w:rPr>
                <w:sz w:val="20"/>
                <w:szCs w:val="20"/>
              </w:rPr>
              <w:t>Accident-prone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51898" w14:textId="77777777" w:rsidR="008B2CF4" w:rsidRDefault="00000000">
            <w:pPr>
              <w:jc w:val="center"/>
            </w:pPr>
            <w:r>
              <w:rPr>
                <w:sz w:val="20"/>
                <w:szCs w:val="20"/>
              </w:rPr>
              <w:t>0.4 – 0.7</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D4042" w14:textId="77777777" w:rsidR="008B2CF4" w:rsidRDefault="00000000">
            <w:pPr>
              <w:jc w:val="center"/>
            </w:pPr>
            <w:r>
              <w:rPr>
                <w:sz w:val="20"/>
                <w:szCs w:val="20"/>
              </w:rPr>
              <w:t>10 – 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6F0EE" w14:textId="77777777" w:rsidR="008B2CF4" w:rsidRDefault="00000000">
            <w:pPr>
              <w:jc w:val="center"/>
            </w:pPr>
            <w:r>
              <w:rPr>
                <w:sz w:val="20"/>
                <w:szCs w:val="20"/>
              </w:rPr>
              <w:t>Peak hours (8–9, 17–18)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5A2D8" w14:textId="77777777" w:rsidR="008B2CF4" w:rsidRDefault="00000000">
            <w:pPr>
              <w:jc w:val="center"/>
            </w:pPr>
            <w:r>
              <w:rPr>
                <w:sz w:val="20"/>
                <w:szCs w:val="20"/>
              </w:rPr>
              <w:t>10 fixed hotspot sensors</w:t>
            </w:r>
          </w:p>
        </w:tc>
      </w:tr>
      <w:tr w:rsidR="008B2CF4" w14:paraId="5AE757A3"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E895CE" w14:textId="77777777" w:rsidR="008B2CF4" w:rsidRDefault="00000000">
            <w:r>
              <w:rPr>
                <w:sz w:val="20"/>
                <w:szCs w:val="20"/>
              </w:rPr>
              <w:t>Public place</w:t>
            </w:r>
          </w:p>
        </w:tc>
        <w:tc>
          <w:tcPr>
            <w:tcW w:w="14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C7E9DC" w14:textId="77777777" w:rsidR="008B2CF4" w:rsidRDefault="00000000">
            <w:pPr>
              <w:jc w:val="center"/>
            </w:pPr>
            <w:r>
              <w:rPr>
                <w:sz w:val="20"/>
                <w:szCs w:val="20"/>
              </w:rPr>
              <w:t>0.2 – 0.5</w:t>
            </w:r>
          </w:p>
        </w:tc>
        <w:tc>
          <w:tcPr>
            <w:tcW w:w="14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637797" w14:textId="77777777" w:rsidR="008B2CF4" w:rsidRDefault="00000000">
            <w:pPr>
              <w:jc w:val="center"/>
            </w:pPr>
            <w:r>
              <w:rPr>
                <w:sz w:val="20"/>
                <w:szCs w:val="20"/>
              </w:rPr>
              <w:t>20 – 39</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EF8718" w14:textId="77777777" w:rsidR="008B2CF4" w:rsidRDefault="00000000">
            <w:pPr>
              <w:jc w:val="center"/>
            </w:pPr>
            <w:r>
              <w:rPr>
                <w:sz w:val="20"/>
                <w:szCs w:val="20"/>
              </w:rPr>
              <w:t>10:00 – 21:00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1E4FC7" w14:textId="77777777" w:rsidR="008B2CF4" w:rsidRDefault="00000000">
            <w:pPr>
              <w:jc w:val="center"/>
            </w:pPr>
            <w:r>
              <w:rPr>
                <w:sz w:val="20"/>
                <w:szCs w:val="20"/>
              </w:rPr>
              <w:t>8 fixed hotspot sensors</w:t>
            </w:r>
          </w:p>
        </w:tc>
      </w:tr>
      <w:tr w:rsidR="008B2CF4" w14:paraId="7D923365"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9F9F4" w14:textId="77777777" w:rsidR="008B2CF4" w:rsidRDefault="00000000">
            <w:r>
              <w:rPr>
                <w:sz w:val="20"/>
                <w:szCs w:val="20"/>
              </w:rPr>
              <w:t>Random disruption</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6FB81" w14:textId="77777777" w:rsidR="008B2CF4" w:rsidRDefault="00000000">
            <w:pPr>
              <w:jc w:val="center"/>
            </w:pPr>
            <w:r>
              <w:rPr>
                <w:sz w:val="20"/>
                <w:szCs w:val="20"/>
              </w:rPr>
              <w:t>0.2 – 0.9</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B5311" w14:textId="77777777" w:rsidR="008B2CF4" w:rsidRDefault="00000000">
            <w:pPr>
              <w:jc w:val="center"/>
            </w:pPr>
            <w:r>
              <w:rPr>
                <w:sz w:val="20"/>
                <w:szCs w:val="20"/>
              </w:rPr>
              <w:t>10 – 29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E666C" w14:textId="77777777" w:rsidR="008B2CF4" w:rsidRDefault="00000000">
            <w:pPr>
              <w:jc w:val="center"/>
            </w:pPr>
            <w:r>
              <w:rPr>
                <w:sz w:val="20"/>
                <w:szCs w:val="20"/>
              </w:rPr>
              <w:t>Any time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C46BA" w14:textId="77777777" w:rsidR="008B2CF4" w:rsidRDefault="00000000">
            <w:pPr>
              <w:jc w:val="center"/>
            </w:pPr>
            <w:r>
              <w:rPr>
                <w:sz w:val="20"/>
                <w:szCs w:val="20"/>
              </w:rPr>
              <w:t>Any sensor</w:t>
            </w:r>
          </w:p>
        </w:tc>
      </w:tr>
    </w:tbl>
    <w:p w14:paraId="6CCAA41F" w14:textId="77777777" w:rsidR="008B2CF4" w:rsidRDefault="008B2CF4">
      <w:pPr>
        <w:spacing w:before="60" w:after="60"/>
      </w:pPr>
    </w:p>
    <w:p w14:paraId="350731F9" w14:textId="77777777" w:rsidR="008B2CF4" w:rsidRDefault="00000000">
      <w:pPr>
        <w:pStyle w:val="Heading2"/>
      </w:pPr>
      <w:r>
        <w:t>5.4 Event Feature Engineering</w:t>
      </w:r>
    </w:p>
    <w:p w14:paraId="7014E8E8" w14:textId="77777777" w:rsidR="008B2CF4" w:rsidRDefault="00000000">
      <w:pPr>
        <w:pStyle w:val="Heading3"/>
      </w:pPr>
      <w:r>
        <w:t>5.4.1 Spatial Decay</w:t>
      </w:r>
    </w:p>
    <w:p w14:paraId="6D38091C" w14:textId="77777777" w:rsidR="008B2CF4" w:rsidRDefault="00000000">
      <w:pPr>
        <w:spacing w:before="80" w:after="80" w:line="360" w:lineRule="auto"/>
        <w:jc w:val="both"/>
      </w:pPr>
      <w:r>
        <w:t xml:space="preserve">For event </w:t>
      </w:r>
      <w:proofErr w:type="spellStart"/>
      <w:r>
        <w:t>e_k</w:t>
      </w:r>
      <w:proofErr w:type="spellEnd"/>
      <w:r>
        <w:t xml:space="preserve"> at source node </w:t>
      </w:r>
      <w:proofErr w:type="spellStart"/>
      <w:r>
        <w:t>n_k</w:t>
      </w:r>
      <w:proofErr w:type="spellEnd"/>
      <w:r>
        <w:t>, the spatial influence on node j is:</w:t>
      </w:r>
    </w:p>
    <w:p w14:paraId="19C268B1" w14:textId="77777777" w:rsidR="008B2CF4" w:rsidRDefault="00000000">
      <w:pPr>
        <w:shd w:val="clear" w:color="auto" w:fill="F3F3F3"/>
        <w:spacing w:before="60" w:after="60"/>
      </w:pPr>
      <w:r>
        <w:rPr>
          <w:rFonts w:ascii="Courier New" w:eastAsia="Courier New" w:hAnsi="Courier New" w:cs="Courier New"/>
          <w:sz w:val="20"/>
          <w:szCs w:val="20"/>
        </w:rPr>
        <w:t xml:space="preserve">influence(j) = </w:t>
      </w:r>
      <w:proofErr w:type="gramStart"/>
      <w:r>
        <w:rPr>
          <w:rFonts w:ascii="Courier New" w:eastAsia="Courier New" w:hAnsi="Courier New" w:cs="Courier New"/>
          <w:sz w:val="20"/>
          <w:szCs w:val="20"/>
        </w:rPr>
        <w:t>exp( -</w:t>
      </w:r>
      <w:proofErr w:type="spellStart"/>
      <w:proofErr w:type="gramEnd"/>
      <w:r>
        <w:rPr>
          <w:rFonts w:ascii="Courier New" w:eastAsia="Courier New" w:hAnsi="Courier New" w:cs="Courier New"/>
          <w:sz w:val="20"/>
          <w:szCs w:val="20"/>
        </w:rPr>
        <w:t>D_</w:t>
      </w:r>
      <w:proofErr w:type="gramStart"/>
      <w:r>
        <w:rPr>
          <w:rFonts w:ascii="Courier New" w:eastAsia="Courier New" w:hAnsi="Courier New" w:cs="Courier New"/>
          <w:sz w:val="20"/>
          <w:szCs w:val="20"/>
        </w:rPr>
        <w:t>norm</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n_k</w:t>
      </w:r>
      <w:proofErr w:type="spellEnd"/>
      <w:r>
        <w:rPr>
          <w:rFonts w:ascii="Courier New" w:eastAsia="Courier New" w:hAnsi="Courier New" w:cs="Courier New"/>
          <w:sz w:val="20"/>
          <w:szCs w:val="20"/>
        </w:rPr>
        <w:t xml:space="preserve">, j] / </w:t>
      </w:r>
      <w:proofErr w:type="gramStart"/>
      <w:r>
        <w:rPr>
          <w:rFonts w:ascii="Courier New" w:eastAsia="Courier New" w:hAnsi="Courier New" w:cs="Courier New"/>
          <w:sz w:val="20"/>
          <w:szCs w:val="20"/>
        </w:rPr>
        <w:t>sigma )</w:t>
      </w:r>
      <w:proofErr w:type="gramEnd"/>
    </w:p>
    <w:p w14:paraId="523708F8" w14:textId="77777777" w:rsidR="008B2CF4" w:rsidRDefault="00000000">
      <w:pPr>
        <w:spacing w:before="80" w:after="80" w:line="360" w:lineRule="auto"/>
        <w:jc w:val="both"/>
      </w:pPr>
      <w:r>
        <w:t xml:space="preserve">where </w:t>
      </w:r>
      <w:proofErr w:type="spellStart"/>
      <w:r>
        <w:t>D_norm</w:t>
      </w:r>
      <w:proofErr w:type="spellEnd"/>
      <w:r>
        <w:t xml:space="preserve"> = D / </w:t>
      </w:r>
      <w:proofErr w:type="spellStart"/>
      <w:proofErr w:type="gramStart"/>
      <w:r>
        <w:t>D.max</w:t>
      </w:r>
      <w:proofErr w:type="spellEnd"/>
      <w:r>
        <w:t>(</w:t>
      </w:r>
      <w:proofErr w:type="gramEnd"/>
      <w:r>
        <w:t>) normalises distances to [0,1]. Nodes with influence(j) &gt; 0.01 receive the binary event flag (channel 1 = 1). The sigma parameter controls decay bandwidth: PEMS-BAY (sigma=0.037), METR-LA (sigma=0.04), Hyderabad (sigma=0.1).</w:t>
      </w:r>
    </w:p>
    <w:p w14:paraId="245FF48D" w14:textId="77777777" w:rsidR="008B2CF4" w:rsidRDefault="00000000">
      <w:pPr>
        <w:pStyle w:val="Heading3"/>
      </w:pPr>
      <w:r>
        <w:t>5.4.2 Temporal Decay</w:t>
      </w:r>
    </w:p>
    <w:p w14:paraId="103592A0" w14:textId="77777777" w:rsidR="008B2CF4" w:rsidRDefault="00000000">
      <w:pPr>
        <w:spacing w:before="80" w:after="80" w:line="360" w:lineRule="auto"/>
        <w:jc w:val="both"/>
      </w:pPr>
      <w:r>
        <w:t xml:space="preserve">The temporal effect at timestep t within event </w:t>
      </w:r>
      <w:proofErr w:type="spellStart"/>
      <w:r>
        <w:t>e_k's</w:t>
      </w:r>
      <w:proofErr w:type="spellEnd"/>
      <w:r>
        <w:t xml:space="preserve"> window [</w:t>
      </w:r>
      <w:proofErr w:type="spellStart"/>
      <w:r>
        <w:t>t_start</w:t>
      </w:r>
      <w:proofErr w:type="spellEnd"/>
      <w:r>
        <w:t xml:space="preserve">, </w:t>
      </w:r>
      <w:proofErr w:type="spellStart"/>
      <w:r>
        <w:t>t_end</w:t>
      </w:r>
      <w:proofErr w:type="spellEnd"/>
      <w:r>
        <w:t>] is:</w:t>
      </w:r>
    </w:p>
    <w:p w14:paraId="7246CFF3" w14:textId="77777777" w:rsidR="008B2CF4" w:rsidRDefault="00000000">
      <w:pPr>
        <w:shd w:val="clear" w:color="auto" w:fill="F3F3F3"/>
        <w:spacing w:before="60" w:after="60"/>
      </w:pPr>
      <w:proofErr w:type="spellStart"/>
      <w:r>
        <w:rPr>
          <w:rFonts w:ascii="Courier New" w:eastAsia="Courier New" w:hAnsi="Courier New" w:cs="Courier New"/>
          <w:sz w:val="20"/>
          <w:szCs w:val="20"/>
        </w:rPr>
        <w:t>time_effect</w:t>
      </w:r>
      <w:proofErr w:type="spellEnd"/>
      <w:r>
        <w:rPr>
          <w:rFonts w:ascii="Courier New" w:eastAsia="Courier New" w:hAnsi="Courier New" w:cs="Courier New"/>
          <w:sz w:val="20"/>
          <w:szCs w:val="20"/>
        </w:rPr>
        <w:t xml:space="preserve">(t) = (t - </w:t>
      </w:r>
      <w:proofErr w:type="spellStart"/>
      <w:r>
        <w:rPr>
          <w:rFonts w:ascii="Courier New" w:eastAsia="Courier New" w:hAnsi="Courier New" w:cs="Courier New"/>
          <w:sz w:val="20"/>
          <w:szCs w:val="20"/>
        </w:rPr>
        <w:t>t_start</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t_peak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t_start</w:t>
      </w:r>
      <w:proofErr w:type="spellEnd"/>
      <w:r>
        <w:rPr>
          <w:rFonts w:ascii="Courier New" w:eastAsia="Courier New" w:hAnsi="Courier New" w:cs="Courier New"/>
          <w:sz w:val="20"/>
          <w:szCs w:val="20"/>
        </w:rPr>
        <w:t xml:space="preserve"> + 1)          if t &lt;= </w:t>
      </w:r>
      <w:proofErr w:type="spellStart"/>
      <w:r>
        <w:rPr>
          <w:rFonts w:ascii="Courier New" w:eastAsia="Courier New" w:hAnsi="Courier New" w:cs="Courier New"/>
          <w:sz w:val="20"/>
          <w:szCs w:val="20"/>
        </w:rPr>
        <w:t>t_peak</w:t>
      </w:r>
      <w:proofErr w:type="spellEnd"/>
    </w:p>
    <w:p w14:paraId="21A49697" w14:textId="77777777" w:rsidR="008B2CF4" w:rsidRDefault="00000000">
      <w:pPr>
        <w:shd w:val="clear" w:color="auto" w:fill="F3F3F3"/>
        <w:spacing w:before="60" w:after="60"/>
      </w:pPr>
      <w:proofErr w:type="spellStart"/>
      <w:r>
        <w:rPr>
          <w:rFonts w:ascii="Courier New" w:eastAsia="Courier New" w:hAnsi="Courier New" w:cs="Courier New"/>
          <w:sz w:val="20"/>
          <w:szCs w:val="20"/>
        </w:rPr>
        <w:t>time_effect</w:t>
      </w:r>
      <w:proofErr w:type="spellEnd"/>
      <w:r>
        <w:rPr>
          <w:rFonts w:ascii="Courier New" w:eastAsia="Courier New" w:hAnsi="Courier New" w:cs="Courier New"/>
          <w:sz w:val="20"/>
          <w:szCs w:val="20"/>
        </w:rPr>
        <w:t xml:space="preserve">(t) = </w:t>
      </w:r>
      <w:proofErr w:type="gramStart"/>
      <w:r>
        <w:rPr>
          <w:rFonts w:ascii="Courier New" w:eastAsia="Courier New" w:hAnsi="Courier New" w:cs="Courier New"/>
          <w:sz w:val="20"/>
          <w:szCs w:val="20"/>
        </w:rPr>
        <w:t>exp( -(</w:t>
      </w:r>
      <w:proofErr w:type="gramEnd"/>
      <w:r>
        <w:rPr>
          <w:rFonts w:ascii="Courier New" w:eastAsia="Courier New" w:hAnsi="Courier New" w:cs="Courier New"/>
          <w:sz w:val="20"/>
          <w:szCs w:val="20"/>
        </w:rPr>
        <w:t xml:space="preserve">t - </w:t>
      </w:r>
      <w:proofErr w:type="spellStart"/>
      <w:r>
        <w:rPr>
          <w:rFonts w:ascii="Courier New" w:eastAsia="Courier New" w:hAnsi="Courier New" w:cs="Courier New"/>
          <w:sz w:val="20"/>
          <w:szCs w:val="20"/>
        </w:rPr>
        <w:t>t_peak</w:t>
      </w:r>
      <w:proofErr w:type="spellEnd"/>
      <w:r>
        <w:rPr>
          <w:rFonts w:ascii="Courier New" w:eastAsia="Courier New" w:hAnsi="Courier New" w:cs="Courier New"/>
          <w:sz w:val="20"/>
          <w:szCs w:val="20"/>
        </w:rPr>
        <w:t>) / (duration/3</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if t </w:t>
      </w:r>
      <w:proofErr w:type="gramStart"/>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t</w:t>
      </w:r>
      <w:proofErr w:type="gramEnd"/>
      <w:r>
        <w:rPr>
          <w:rFonts w:ascii="Courier New" w:eastAsia="Courier New" w:hAnsi="Courier New" w:cs="Courier New"/>
          <w:sz w:val="20"/>
          <w:szCs w:val="20"/>
        </w:rPr>
        <w:t>_peak</w:t>
      </w:r>
      <w:proofErr w:type="spellEnd"/>
    </w:p>
    <w:p w14:paraId="4231D554" w14:textId="77777777" w:rsidR="008B2CF4" w:rsidRDefault="00000000">
      <w:pPr>
        <w:spacing w:before="80" w:after="80" w:line="360" w:lineRule="auto"/>
        <w:jc w:val="both"/>
      </w:pPr>
      <w:r>
        <w:t xml:space="preserve">where </w:t>
      </w:r>
      <w:proofErr w:type="spellStart"/>
      <w:r>
        <w:t>t_peak</w:t>
      </w:r>
      <w:proofErr w:type="spellEnd"/>
      <w:r>
        <w:t xml:space="preserve"> = </w:t>
      </w:r>
      <w:proofErr w:type="spellStart"/>
      <w:r>
        <w:t>t_start</w:t>
      </w:r>
      <w:proofErr w:type="spellEnd"/>
      <w:r>
        <w:t xml:space="preserve"> + duration // 2. This models a linear build-up followed by exponential dissipation.</w:t>
      </w:r>
    </w:p>
    <w:p w14:paraId="0CD1D362" w14:textId="77777777" w:rsidR="008B2CF4" w:rsidRDefault="00000000">
      <w:pPr>
        <w:pStyle w:val="Heading3"/>
      </w:pPr>
      <w:r>
        <w:t>5.4.3 Combined Severity (Channel 2)</w:t>
      </w:r>
    </w:p>
    <w:p w14:paraId="68A6FE3D" w14:textId="77777777" w:rsidR="008B2CF4" w:rsidRDefault="00000000">
      <w:pPr>
        <w:shd w:val="clear" w:color="auto" w:fill="F3F3F3"/>
        <w:spacing w:before="60" w:after="60"/>
      </w:pPr>
      <w:proofErr w:type="gramStart"/>
      <w:r>
        <w:rPr>
          <w:rFonts w:ascii="Courier New" w:eastAsia="Courier New" w:hAnsi="Courier New" w:cs="Courier New"/>
          <w:sz w:val="20"/>
          <w:szCs w:val="20"/>
        </w:rPr>
        <w:t>X[</w:t>
      </w:r>
      <w:proofErr w:type="gramEnd"/>
      <w:r>
        <w:rPr>
          <w:rFonts w:ascii="Courier New" w:eastAsia="Courier New" w:hAnsi="Courier New" w:cs="Courier New"/>
          <w:sz w:val="20"/>
          <w:szCs w:val="20"/>
        </w:rPr>
        <w:t xml:space="preserve">t, j, 2] = </w:t>
      </w:r>
      <w:proofErr w:type="gramStart"/>
      <w:r>
        <w:rPr>
          <w:rFonts w:ascii="Courier New" w:eastAsia="Courier New" w:hAnsi="Courier New" w:cs="Courier New"/>
          <w:sz w:val="20"/>
          <w:szCs w:val="20"/>
        </w:rPr>
        <w:t>max(X[</w:t>
      </w:r>
      <w:proofErr w:type="gramEnd"/>
      <w:r>
        <w:rPr>
          <w:rFonts w:ascii="Courier New" w:eastAsia="Courier New" w:hAnsi="Courier New" w:cs="Courier New"/>
          <w:sz w:val="20"/>
          <w:szCs w:val="20"/>
        </w:rPr>
        <w:t>t, j, 2</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sev</w:t>
      </w:r>
      <w:proofErr w:type="gramEnd"/>
      <w:r>
        <w:rPr>
          <w:rFonts w:ascii="Courier New" w:eastAsia="Courier New" w:hAnsi="Courier New" w:cs="Courier New"/>
          <w:sz w:val="20"/>
          <w:szCs w:val="20"/>
        </w:rPr>
        <w:t>_k</w:t>
      </w:r>
      <w:proofErr w:type="spellEnd"/>
      <w:r>
        <w:rPr>
          <w:rFonts w:ascii="Courier New" w:eastAsia="Courier New" w:hAnsi="Courier New" w:cs="Courier New"/>
          <w:sz w:val="20"/>
          <w:szCs w:val="20"/>
        </w:rPr>
        <w:t xml:space="preserve"> * influence(j) * </w:t>
      </w:r>
      <w:proofErr w:type="spellStart"/>
      <w:r>
        <w:rPr>
          <w:rFonts w:ascii="Courier New" w:eastAsia="Courier New" w:hAnsi="Courier New" w:cs="Courier New"/>
          <w:sz w:val="20"/>
          <w:szCs w:val="20"/>
        </w:rPr>
        <w:t>time_effect</w:t>
      </w:r>
      <w:proofErr w:type="spellEnd"/>
      <w:r>
        <w:rPr>
          <w:rFonts w:ascii="Courier New" w:eastAsia="Courier New" w:hAnsi="Courier New" w:cs="Courier New"/>
          <w:sz w:val="20"/>
          <w:szCs w:val="20"/>
        </w:rPr>
        <w:t>(t))</w:t>
      </w:r>
    </w:p>
    <w:p w14:paraId="6974475E" w14:textId="77777777" w:rsidR="008B2CF4" w:rsidRDefault="00000000">
      <w:pPr>
        <w:spacing w:before="80" w:after="80" w:line="360" w:lineRule="auto"/>
        <w:jc w:val="both"/>
      </w:pPr>
      <w:r>
        <w:t>The maximum operation handles overlapping events. After processing all events, the severity channel is globally normalised to [0,1].</w:t>
      </w:r>
    </w:p>
    <w:p w14:paraId="2CE2DFDB" w14:textId="77777777" w:rsidR="008B2CF4" w:rsidRDefault="00000000">
      <w:pPr>
        <w:pStyle w:val="Heading3"/>
      </w:pPr>
      <w:r>
        <w:t>5.4.4 Target Construction</w:t>
      </w:r>
    </w:p>
    <w:p w14:paraId="16B28DF5" w14:textId="77777777" w:rsidR="008B2CF4" w:rsidRDefault="00000000">
      <w:pPr>
        <w:spacing w:before="80" w:after="80" w:line="360" w:lineRule="auto"/>
        <w:jc w:val="both"/>
      </w:pPr>
      <w:r>
        <w:lastRenderedPageBreak/>
        <w:t xml:space="preserve">For PEMS-BAY and METR-LA: the target Y is the normalised speed (same as input channel 0, shifted forward by </w:t>
      </w:r>
      <w:proofErr w:type="spellStart"/>
      <w:r>
        <w:t>seq_len</w:t>
      </w:r>
      <w:proofErr w:type="spellEnd"/>
      <w:r>
        <w:t xml:space="preserve"> timesteps). For Hyderabad: the target speed at event-affected sensors is additionally reduced by a factor proportional to event severity (</w:t>
      </w:r>
      <w:proofErr w:type="spellStart"/>
      <w:r>
        <w:t>speed_modified</w:t>
      </w:r>
      <w:proofErr w:type="spellEnd"/>
      <w:r>
        <w:t xml:space="preserve"> = speed * (1 - 0.3 * </w:t>
      </w:r>
      <w:proofErr w:type="spellStart"/>
      <w:r>
        <w:t>propagated_severity</w:t>
      </w:r>
      <w:proofErr w:type="spellEnd"/>
      <w:r>
        <w:t>)), simulating the actual speed reduction caused by events in the SUMO simulation. This creates a direct learning signal between event severity and speed change.</w:t>
      </w:r>
    </w:p>
    <w:p w14:paraId="5AFCA8B9" w14:textId="77777777" w:rsidR="008B2CF4" w:rsidRDefault="00000000">
      <w:pPr>
        <w:pStyle w:val="Heading2"/>
      </w:pPr>
      <w:r>
        <w:t>5.5 Dynamic Adjacency Matrix Modulation</w:t>
      </w:r>
    </w:p>
    <w:p w14:paraId="29E1AE4E" w14:textId="77777777" w:rsidR="008B2CF4" w:rsidRDefault="00000000">
      <w:pPr>
        <w:spacing w:before="80" w:after="80" w:line="360" w:lineRule="auto"/>
        <w:jc w:val="both"/>
      </w:pPr>
      <w:r>
        <w:t>For the event-aware model, the adjacency matrix at timestep t is:</w:t>
      </w:r>
    </w:p>
    <w:p w14:paraId="51E8ABCB" w14:textId="77777777" w:rsidR="008B2CF4" w:rsidRDefault="00000000">
      <w:pPr>
        <w:shd w:val="clear" w:color="auto" w:fill="F3F3F3"/>
        <w:spacing w:before="60" w:after="60"/>
      </w:pPr>
      <w:proofErr w:type="spellStart"/>
      <w:r>
        <w:rPr>
          <w:rFonts w:ascii="Courier New" w:eastAsia="Courier New" w:hAnsi="Courier New" w:cs="Courier New"/>
          <w:sz w:val="20"/>
          <w:szCs w:val="20"/>
        </w:rPr>
        <w:t>A_t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i,j</w:t>
      </w:r>
      <w:proofErr w:type="spellEnd"/>
      <w:proofErr w:type="gramEnd"/>
      <w:r>
        <w:rPr>
          <w:rFonts w:ascii="Courier New" w:eastAsia="Courier New" w:hAnsi="Courier New" w:cs="Courier New"/>
          <w:sz w:val="20"/>
          <w:szCs w:val="20"/>
        </w:rPr>
        <w:t>] = W[</w:t>
      </w:r>
      <w:proofErr w:type="spellStart"/>
      <w:proofErr w:type="gramStart"/>
      <w:r>
        <w:rPr>
          <w:rFonts w:ascii="Courier New" w:eastAsia="Courier New" w:hAnsi="Courier New" w:cs="Courier New"/>
          <w:sz w:val="20"/>
          <w:szCs w:val="20"/>
        </w:rPr>
        <w:t>i,j</w:t>
      </w:r>
      <w:proofErr w:type="spellEnd"/>
      <w:proofErr w:type="gramEnd"/>
      <w:r>
        <w:rPr>
          <w:rFonts w:ascii="Courier New" w:eastAsia="Courier New" w:hAnsi="Courier New" w:cs="Courier New"/>
          <w:sz w:val="20"/>
          <w:szCs w:val="20"/>
        </w:rPr>
        <w:t>] * (1 + alpha * (</w:t>
      </w:r>
      <w:proofErr w:type="spellStart"/>
      <w:r>
        <w:rPr>
          <w:rFonts w:ascii="Courier New" w:eastAsia="Courier New" w:hAnsi="Courier New" w:cs="Courier New"/>
          <w:sz w:val="20"/>
          <w:szCs w:val="20"/>
        </w:rPr>
        <w:t>sev</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i,t</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sev</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j,t</w:t>
      </w:r>
      <w:proofErr w:type="spellEnd"/>
      <w:proofErr w:type="gramEnd"/>
      <w:r>
        <w:rPr>
          <w:rFonts w:ascii="Courier New" w:eastAsia="Courier New" w:hAnsi="Courier New" w:cs="Courier New"/>
          <w:sz w:val="20"/>
          <w:szCs w:val="20"/>
        </w:rPr>
        <w:t>]))</w:t>
      </w:r>
    </w:p>
    <w:p w14:paraId="66137332" w14:textId="77777777" w:rsidR="008B2CF4" w:rsidRDefault="00000000">
      <w:pPr>
        <w:spacing w:before="80" w:after="80" w:line="360" w:lineRule="auto"/>
        <w:jc w:val="both"/>
      </w:pPr>
      <w:r>
        <w:t>For PEMS-BAY: alpha = 0.02 (with 0.2 * 0.1 factoring). For METR-LA and Hyderabad: alpha = 0.5, with row-sum normalisation applied (</w:t>
      </w:r>
      <w:proofErr w:type="spellStart"/>
      <w:r>
        <w:t>A_t</w:t>
      </w:r>
      <w:proofErr w:type="spellEnd"/>
      <w:r>
        <w:t xml:space="preserve"> /= </w:t>
      </w:r>
      <w:proofErr w:type="spellStart"/>
      <w:proofErr w:type="gramStart"/>
      <w:r>
        <w:t>A_t.sum</w:t>
      </w:r>
      <w:proofErr w:type="spellEnd"/>
      <w:r>
        <w:t>(</w:t>
      </w:r>
      <w:proofErr w:type="gramEnd"/>
      <w:r>
        <w:t xml:space="preserve">axis=-1, </w:t>
      </w:r>
      <w:proofErr w:type="spellStart"/>
      <w:r>
        <w:t>keepdims</w:t>
      </w:r>
      <w:proofErr w:type="spellEnd"/>
      <w:r>
        <w:t xml:space="preserve">=True) + eps). This modulation increases edge weights between jointly event-affected nodes. For the baseline model, </w:t>
      </w:r>
      <w:proofErr w:type="spellStart"/>
      <w:r>
        <w:t>A_t</w:t>
      </w:r>
      <w:proofErr w:type="spellEnd"/>
      <w:r>
        <w:t xml:space="preserve"> = W (static) for all timesteps.</w:t>
      </w:r>
    </w:p>
    <w:p w14:paraId="133726F3" w14:textId="77777777" w:rsidR="008B2CF4" w:rsidRDefault="00000000">
      <w:pPr>
        <w:pStyle w:val="Heading2"/>
      </w:pPr>
      <w:r>
        <w:t>5.6 Model Architecture (</w:t>
      </w:r>
      <w:proofErr w:type="spellStart"/>
      <w:r>
        <w:t>EventGCN</w:t>
      </w:r>
      <w:proofErr w:type="spellEnd"/>
      <w:r>
        <w:t>-GRU)</w:t>
      </w:r>
    </w:p>
    <w:p w14:paraId="45DDED54" w14:textId="77777777" w:rsidR="008B2CF4" w:rsidRDefault="00000000">
      <w:pPr>
        <w:pStyle w:val="Heading3"/>
      </w:pPr>
      <w:r>
        <w:t xml:space="preserve">5.6.1 </w:t>
      </w:r>
      <w:proofErr w:type="spellStart"/>
      <w:r>
        <w:t>GraphConv</w:t>
      </w:r>
      <w:proofErr w:type="spellEnd"/>
      <w:r>
        <w:t xml:space="preserve"> Layer</w:t>
      </w:r>
    </w:p>
    <w:p w14:paraId="6DE67A11" w14:textId="77777777" w:rsidR="008B2CF4" w:rsidRDefault="00000000">
      <w:pPr>
        <w:spacing w:before="80" w:after="80" w:line="360" w:lineRule="auto"/>
        <w:jc w:val="both"/>
      </w:pPr>
      <w:r>
        <w:t>Input: X ∈ ℝ^{B×T×N×F}, A ∈ ℝ^{B×T×N×N}. Operations: (1) add identity self-loops A ← A + I; (2) symmetric degree normalisation D</w:t>
      </w:r>
      <w:proofErr w:type="gramStart"/>
      <w:r>
        <w:t>^{</w:t>
      </w:r>
      <w:proofErr w:type="gramEnd"/>
      <w:r>
        <w:t>-1/2} A D</w:t>
      </w:r>
      <w:proofErr w:type="gramStart"/>
      <w:r>
        <w:t>^{</w:t>
      </w:r>
      <w:proofErr w:type="gramEnd"/>
      <w:r>
        <w:t xml:space="preserve">-1/2}; (3) graph aggregation AX = </w:t>
      </w:r>
      <w:proofErr w:type="spellStart"/>
      <w:r>
        <w:t>A_norm</w:t>
      </w:r>
      <w:proofErr w:type="spellEnd"/>
      <w:r>
        <w:t xml:space="preserve"> @ X; (4) linear projection with </w:t>
      </w:r>
      <w:proofErr w:type="spellStart"/>
      <w:r>
        <w:t>ReLU</w:t>
      </w:r>
      <w:proofErr w:type="spellEnd"/>
      <w:r>
        <w:t xml:space="preserve">: out = </w:t>
      </w:r>
      <w:proofErr w:type="spellStart"/>
      <w:proofErr w:type="gramStart"/>
      <w:r>
        <w:t>ReLU</w:t>
      </w:r>
      <w:proofErr w:type="spellEnd"/>
      <w:r>
        <w:t>(</w:t>
      </w:r>
      <w:proofErr w:type="gramEnd"/>
      <w:r>
        <w:t xml:space="preserve">AX @ W + b). Output shape: (B, T, N, </w:t>
      </w:r>
      <w:proofErr w:type="spellStart"/>
      <w:r>
        <w:t>H_gcn</w:t>
      </w:r>
      <w:proofErr w:type="spellEnd"/>
      <w:r>
        <w:t xml:space="preserve"> = 16).</w:t>
      </w:r>
    </w:p>
    <w:p w14:paraId="3DE5D41D" w14:textId="77777777" w:rsidR="008B2CF4" w:rsidRDefault="00000000">
      <w:pPr>
        <w:pStyle w:val="Heading3"/>
      </w:pPr>
      <w:r>
        <w:t>5.6.2 GRU Layer</w:t>
      </w:r>
    </w:p>
    <w:p w14:paraId="350732C7" w14:textId="77777777" w:rsidR="008B2CF4" w:rsidRDefault="00000000">
      <w:pPr>
        <w:spacing w:before="80" w:after="80" w:line="360" w:lineRule="auto"/>
        <w:jc w:val="both"/>
      </w:pPr>
      <w:r>
        <w:t>Input: reshaped GCN output (B, T, N*</w:t>
      </w:r>
      <w:proofErr w:type="spellStart"/>
      <w:r>
        <w:t>H_gcn</w:t>
      </w:r>
      <w:proofErr w:type="spellEnd"/>
      <w:r>
        <w:t xml:space="preserve">). Single-layer GRU with </w:t>
      </w:r>
      <w:proofErr w:type="spellStart"/>
      <w:r>
        <w:t>H_gru</w:t>
      </w:r>
      <w:proofErr w:type="spellEnd"/>
      <w:r>
        <w:t xml:space="preserve"> = 64 hidden units. The final hidden state (B, 64) encodes the full temporal context including event dynamics over the 12-timestep input window.</w:t>
      </w:r>
    </w:p>
    <w:p w14:paraId="7033D8C0" w14:textId="77777777" w:rsidR="008B2CF4" w:rsidRDefault="00000000">
      <w:pPr>
        <w:pStyle w:val="Heading3"/>
      </w:pPr>
      <w:r>
        <w:t>5.6.3 Output Layer</w:t>
      </w:r>
    </w:p>
    <w:p w14:paraId="100F4380" w14:textId="77777777" w:rsidR="008B2CF4" w:rsidRDefault="00000000">
      <w:pPr>
        <w:spacing w:before="80" w:after="80" w:line="360" w:lineRule="auto"/>
        <w:jc w:val="both"/>
      </w:pPr>
      <w:r>
        <w:t xml:space="preserve">Linear projection from (B, 64) to (B, N * </w:t>
      </w:r>
      <w:proofErr w:type="spellStart"/>
      <w:r>
        <w:t>pred_len</w:t>
      </w:r>
      <w:proofErr w:type="spellEnd"/>
      <w:r>
        <w:t xml:space="preserve">). Reshaped to (B, </w:t>
      </w:r>
      <w:proofErr w:type="spellStart"/>
      <w:r>
        <w:t>pred_len</w:t>
      </w:r>
      <w:proofErr w:type="spellEnd"/>
      <w:r>
        <w:t>=2, N). Predicts both future timesteps simultaneously.</w:t>
      </w:r>
    </w:p>
    <w:p w14:paraId="349D41D1" w14:textId="77777777" w:rsidR="008B2CF4" w:rsidRDefault="00000000">
      <w:pPr>
        <w:pStyle w:val="Heading3"/>
      </w:pPr>
      <w:r>
        <w:t>5.6.4 Architecture Comparison Across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2CF4" w14:paraId="1BD5E32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FF2D13C" w14:textId="77777777" w:rsidR="008B2CF4" w:rsidRDefault="00000000">
            <w:pPr>
              <w:jc w:val="center"/>
            </w:pPr>
            <w:r>
              <w:rPr>
                <w:b/>
                <w:bCs/>
                <w:color w:val="FFFFFF"/>
                <w:sz w:val="20"/>
                <w:szCs w:val="20"/>
              </w:rPr>
              <w:t>Component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51AA42" w14:textId="77777777" w:rsidR="008B2CF4" w:rsidRDefault="00000000">
            <w:pPr>
              <w:jc w:val="center"/>
            </w:pPr>
            <w:r>
              <w:rPr>
                <w:b/>
                <w:bCs/>
                <w:color w:val="FFFFFF"/>
                <w:sz w:val="20"/>
                <w:szCs w:val="20"/>
              </w:rPr>
              <w:t>PEMS-BAY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FDA068" w14:textId="77777777" w:rsidR="008B2CF4" w:rsidRDefault="00000000">
            <w:pPr>
              <w:jc w:val="center"/>
            </w:pPr>
            <w:r>
              <w:rPr>
                <w:b/>
                <w:bCs/>
                <w:color w:val="FFFFFF"/>
                <w:sz w:val="20"/>
                <w:szCs w:val="20"/>
              </w:rPr>
              <w:t>METR-LA</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FFAE7D" w14:textId="77777777" w:rsidR="008B2CF4" w:rsidRDefault="00000000">
            <w:pPr>
              <w:jc w:val="center"/>
            </w:pPr>
            <w:r>
              <w:rPr>
                <w:b/>
                <w:bCs/>
                <w:color w:val="FFFFFF"/>
                <w:sz w:val="20"/>
                <w:szCs w:val="20"/>
              </w:rPr>
              <w:t>Hyderabad</w:t>
            </w:r>
          </w:p>
        </w:tc>
      </w:tr>
      <w:tr w:rsidR="008B2CF4" w14:paraId="2A4800E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781ED0" w14:textId="77777777" w:rsidR="008B2CF4" w:rsidRDefault="00000000">
            <w:r>
              <w:rPr>
                <w:sz w:val="20"/>
                <w:szCs w:val="20"/>
              </w:rPr>
              <w:t>Input features (event model)</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4314FC" w14:textId="77777777" w:rsidR="008B2CF4" w:rsidRDefault="00000000">
            <w:pPr>
              <w:jc w:val="center"/>
            </w:pPr>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88F876" w14:textId="77777777" w:rsidR="008B2CF4" w:rsidRDefault="00000000">
            <w:pPr>
              <w:jc w:val="center"/>
            </w:pPr>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B0BCCE" w14:textId="77777777" w:rsidR="008B2CF4" w:rsidRDefault="00000000">
            <w:pPr>
              <w:jc w:val="center"/>
            </w:pPr>
            <w:r>
              <w:rPr>
                <w:sz w:val="20"/>
                <w:szCs w:val="20"/>
              </w:rPr>
              <w:t>3</w:t>
            </w:r>
          </w:p>
        </w:tc>
      </w:tr>
      <w:tr w:rsidR="008B2CF4" w14:paraId="5C1443D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878FD" w14:textId="77777777" w:rsidR="008B2CF4" w:rsidRDefault="00000000">
            <w:r>
              <w:rPr>
                <w:sz w:val="20"/>
                <w:szCs w:val="20"/>
              </w:rPr>
              <w:t>Input features (baseline)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6432D" w14:textId="77777777" w:rsidR="008B2CF4" w:rsidRDefault="00000000">
            <w:pPr>
              <w:jc w:val="center"/>
            </w:pPr>
            <w:r>
              <w:rPr>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BD0D7" w14:textId="77777777" w:rsidR="008B2CF4" w:rsidRDefault="00000000">
            <w:pPr>
              <w:jc w:val="center"/>
            </w:pPr>
            <w:r>
              <w:rPr>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7AA7C" w14:textId="77777777" w:rsidR="008B2CF4" w:rsidRDefault="00000000">
            <w:pPr>
              <w:jc w:val="center"/>
            </w:pPr>
            <w:r>
              <w:rPr>
                <w:sz w:val="20"/>
                <w:szCs w:val="20"/>
              </w:rPr>
              <w:t>1</w:t>
            </w:r>
          </w:p>
        </w:tc>
      </w:tr>
      <w:tr w:rsidR="008B2CF4" w14:paraId="5A50EA5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7B856C" w14:textId="77777777" w:rsidR="008B2CF4" w:rsidRDefault="00000000">
            <w:r>
              <w:rPr>
                <w:sz w:val="20"/>
                <w:szCs w:val="20"/>
              </w:rPr>
              <w:lastRenderedPageBreak/>
              <w:t>GCN input → GRU</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BA2C71" w14:textId="77777777" w:rsidR="008B2CF4" w:rsidRDefault="00000000">
            <w:pPr>
              <w:jc w:val="center"/>
            </w:pPr>
            <w:r>
              <w:rPr>
                <w:sz w:val="20"/>
                <w:szCs w:val="20"/>
              </w:rPr>
              <w:t>319×16 = 5,104</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47CB56" w14:textId="77777777" w:rsidR="008B2CF4" w:rsidRDefault="00000000">
            <w:pPr>
              <w:jc w:val="center"/>
            </w:pPr>
            <w:r>
              <w:rPr>
                <w:sz w:val="20"/>
                <w:szCs w:val="20"/>
              </w:rPr>
              <w:t>207×16 = 3,312</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506574" w14:textId="77777777" w:rsidR="008B2CF4" w:rsidRDefault="00000000">
            <w:pPr>
              <w:jc w:val="center"/>
            </w:pPr>
            <w:r>
              <w:rPr>
                <w:sz w:val="20"/>
                <w:szCs w:val="20"/>
              </w:rPr>
              <w:t>50×16 = 800</w:t>
            </w:r>
          </w:p>
        </w:tc>
      </w:tr>
      <w:tr w:rsidR="008B2CF4" w14:paraId="2C7B5B9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B8F61" w14:textId="77777777" w:rsidR="008B2CF4" w:rsidRDefault="00000000">
            <w:r>
              <w:rPr>
                <w:sz w:val="20"/>
                <w:szCs w:val="20"/>
              </w:rPr>
              <w:t>GRU hidden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872C7" w14:textId="77777777" w:rsidR="008B2CF4" w:rsidRDefault="00000000">
            <w:pPr>
              <w:jc w:val="center"/>
            </w:pPr>
            <w:r>
              <w:rPr>
                <w:sz w:val="20"/>
                <w:szCs w:val="20"/>
              </w:rPr>
              <w:t>64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7FD8D" w14:textId="77777777" w:rsidR="008B2CF4" w:rsidRDefault="00000000">
            <w:pPr>
              <w:jc w:val="center"/>
            </w:pPr>
            <w:r>
              <w:rPr>
                <w:sz w:val="20"/>
                <w:szCs w:val="20"/>
              </w:rPr>
              <w:t>64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71272" w14:textId="77777777" w:rsidR="008B2CF4" w:rsidRDefault="00000000">
            <w:pPr>
              <w:jc w:val="center"/>
            </w:pPr>
            <w:r>
              <w:rPr>
                <w:sz w:val="20"/>
                <w:szCs w:val="20"/>
              </w:rPr>
              <w:t>64</w:t>
            </w:r>
          </w:p>
        </w:tc>
      </w:tr>
      <w:tr w:rsidR="008B2CF4" w14:paraId="25B5733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753780" w14:textId="77777777" w:rsidR="008B2CF4" w:rsidRDefault="00000000">
            <w:r>
              <w:rPr>
                <w:sz w:val="20"/>
                <w:szCs w:val="20"/>
              </w:rPr>
              <w:t>Output dim</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DEF136" w14:textId="77777777" w:rsidR="008B2CF4" w:rsidRDefault="00000000">
            <w:pPr>
              <w:jc w:val="center"/>
            </w:pPr>
            <w:r>
              <w:rPr>
                <w:sz w:val="20"/>
                <w:szCs w:val="20"/>
              </w:rPr>
              <w:t>319×2 = 638</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D85194" w14:textId="77777777" w:rsidR="008B2CF4" w:rsidRDefault="00000000">
            <w:pPr>
              <w:jc w:val="center"/>
            </w:pPr>
            <w:r>
              <w:rPr>
                <w:sz w:val="20"/>
                <w:szCs w:val="20"/>
              </w:rPr>
              <w:t>207×2 = 414</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BE4DA4" w14:textId="77777777" w:rsidR="008B2CF4" w:rsidRDefault="00000000">
            <w:pPr>
              <w:jc w:val="center"/>
            </w:pPr>
            <w:r>
              <w:rPr>
                <w:sz w:val="20"/>
                <w:szCs w:val="20"/>
              </w:rPr>
              <w:t>50×2 = 100</w:t>
            </w:r>
          </w:p>
        </w:tc>
      </w:tr>
      <w:tr w:rsidR="008B2CF4" w14:paraId="218B0B3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2726E" w14:textId="77777777" w:rsidR="008B2CF4" w:rsidRDefault="00000000">
            <w:r>
              <w:rPr>
                <w:sz w:val="20"/>
                <w:szCs w:val="20"/>
              </w:rPr>
              <w:t>Training samples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CB131" w14:textId="77777777" w:rsidR="008B2CF4" w:rsidRDefault="00000000">
            <w:pPr>
              <w:jc w:val="center"/>
            </w:pPr>
            <w:r>
              <w:rPr>
                <w:sz w:val="20"/>
                <w:szCs w:val="20"/>
              </w:rPr>
              <w:t>36,471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6665C" w14:textId="77777777" w:rsidR="008B2CF4" w:rsidRDefault="00000000">
            <w:pPr>
              <w:jc w:val="center"/>
            </w:pPr>
            <w:r>
              <w:rPr>
                <w:sz w:val="20"/>
                <w:szCs w:val="20"/>
              </w:rPr>
              <w:t>23,980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1D526" w14:textId="77777777" w:rsidR="008B2CF4" w:rsidRDefault="00000000">
            <w:pPr>
              <w:jc w:val="center"/>
            </w:pPr>
            <w:r>
              <w:rPr>
                <w:sz w:val="20"/>
                <w:szCs w:val="20"/>
              </w:rPr>
              <w:t>1,199</w:t>
            </w:r>
          </w:p>
        </w:tc>
      </w:tr>
      <w:tr w:rsidR="008B2CF4" w14:paraId="7F29417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3A12D9" w14:textId="77777777" w:rsidR="008B2CF4" w:rsidRDefault="00000000">
            <w:r>
              <w:rPr>
                <w:sz w:val="20"/>
                <w:szCs w:val="20"/>
              </w:rPr>
              <w:t>Validation samples</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F1EED1" w14:textId="77777777" w:rsidR="008B2CF4" w:rsidRDefault="00000000">
            <w:pPr>
              <w:jc w:val="center"/>
            </w:pPr>
            <w:r>
              <w:rPr>
                <w:sz w:val="20"/>
                <w:szCs w:val="20"/>
              </w:rPr>
              <w:t>5,210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6395A1" w14:textId="77777777" w:rsidR="008B2CF4" w:rsidRDefault="00000000">
            <w:pPr>
              <w:jc w:val="center"/>
            </w:pPr>
            <w:r>
              <w:rPr>
                <w:sz w:val="20"/>
                <w:szCs w:val="20"/>
              </w:rPr>
              <w:t>3,425</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7002D3" w14:textId="77777777" w:rsidR="008B2CF4" w:rsidRDefault="00000000">
            <w:pPr>
              <w:jc w:val="center"/>
            </w:pPr>
            <w:r>
              <w:rPr>
                <w:sz w:val="20"/>
                <w:szCs w:val="20"/>
              </w:rPr>
              <w:t>171</w:t>
            </w:r>
          </w:p>
        </w:tc>
      </w:tr>
      <w:tr w:rsidR="008B2CF4" w14:paraId="2BFB8B3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1C394" w14:textId="77777777" w:rsidR="008B2CF4" w:rsidRDefault="00000000">
            <w:r>
              <w:rPr>
                <w:sz w:val="20"/>
                <w:szCs w:val="20"/>
              </w:rPr>
              <w:t>Test samples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8F216" w14:textId="77777777" w:rsidR="008B2CF4" w:rsidRDefault="00000000">
            <w:pPr>
              <w:jc w:val="center"/>
            </w:pPr>
            <w:r>
              <w:rPr>
                <w:sz w:val="20"/>
                <w:szCs w:val="20"/>
              </w:rPr>
              <w:t>10,421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C106F" w14:textId="77777777" w:rsidR="008B2CF4" w:rsidRDefault="00000000">
            <w:pPr>
              <w:jc w:val="center"/>
            </w:pPr>
            <w:r>
              <w:rPr>
                <w:sz w:val="20"/>
                <w:szCs w:val="20"/>
              </w:rPr>
              <w:t>6,853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F2F04" w14:textId="77777777" w:rsidR="008B2CF4" w:rsidRDefault="00000000">
            <w:pPr>
              <w:jc w:val="center"/>
            </w:pPr>
            <w:r>
              <w:rPr>
                <w:sz w:val="20"/>
                <w:szCs w:val="20"/>
              </w:rPr>
              <w:t>344</w:t>
            </w:r>
          </w:p>
        </w:tc>
      </w:tr>
    </w:tbl>
    <w:p w14:paraId="6C197474" w14:textId="77777777" w:rsidR="008B2CF4" w:rsidRDefault="008B2CF4">
      <w:pPr>
        <w:spacing w:before="60" w:after="60"/>
      </w:pPr>
    </w:p>
    <w:p w14:paraId="2795896B" w14:textId="77777777" w:rsidR="008B2CF4" w:rsidRDefault="00000000">
      <w:pPr>
        <w:pStyle w:val="Heading2"/>
      </w:pPr>
      <w:r>
        <w:t>5.7 Training Strategy</w:t>
      </w:r>
    </w:p>
    <w:p w14:paraId="2EC58A57" w14:textId="77777777" w:rsidR="008B2CF4" w:rsidRDefault="00000000">
      <w:pPr>
        <w:pStyle w:val="Heading3"/>
      </w:pPr>
      <w:r>
        <w:t>5.7.1 Loss Function</w:t>
      </w:r>
    </w:p>
    <w:p w14:paraId="6B58F57C" w14:textId="77777777" w:rsidR="008B2CF4" w:rsidRDefault="00000000">
      <w:pPr>
        <w:spacing w:before="80" w:after="80" w:line="360" w:lineRule="auto"/>
        <w:jc w:val="both"/>
      </w:pPr>
      <w:r>
        <w:t>PEMS-BAY: standard MSE loss (all sensors active). METR-LA: masked MSE (only active sensors, speed &gt; 0). Hyderabad: masked MSE (same). All three datasets use the mask-based approach for evaluation to ensure inactive sensors do not distort metrics.</w:t>
      </w:r>
    </w:p>
    <w:p w14:paraId="4ECE73A2" w14:textId="77777777" w:rsidR="008B2CF4" w:rsidRDefault="00000000">
      <w:pPr>
        <w:pStyle w:val="Heading3"/>
      </w:pPr>
      <w:r>
        <w:t>5.7.2 Optimiser and Scheduler</w:t>
      </w:r>
    </w:p>
    <w:p w14:paraId="6136E2BE" w14:textId="77777777" w:rsidR="008B2CF4" w:rsidRDefault="00000000">
      <w:pPr>
        <w:spacing w:before="80" w:after="80" w:line="360" w:lineRule="auto"/>
        <w:jc w:val="both"/>
      </w:pPr>
      <w:r>
        <w:t xml:space="preserve">Adam optimiser, </w:t>
      </w:r>
      <w:proofErr w:type="spellStart"/>
      <w:r>
        <w:t>lr</w:t>
      </w:r>
      <w:proofErr w:type="spellEnd"/>
      <w:r>
        <w:t xml:space="preserve"> = 0.001, for all experiments. Hyderabad and METR-LA use </w:t>
      </w:r>
      <w:proofErr w:type="spellStart"/>
      <w:r>
        <w:t>ReduceLROnPlateau</w:t>
      </w:r>
      <w:proofErr w:type="spellEnd"/>
      <w:r>
        <w:t xml:space="preserve"> (factor=0.5, patience=3) with early stopping (patience=8). PEMS-BAY is trained for 10 epochs. Batch sizes: 128 for PEMS-BAY and METR-LA; 16 for Hyderabad. Chronological 70/10/20 train/</w:t>
      </w:r>
      <w:proofErr w:type="spellStart"/>
      <w:r>
        <w:t>val</w:t>
      </w:r>
      <w:proofErr w:type="spellEnd"/>
      <w:r>
        <w:t>/test split used for all datasets.</w:t>
      </w:r>
    </w:p>
    <w:p w14:paraId="11A58B83" w14:textId="77777777" w:rsidR="008B2CF4" w:rsidRDefault="00000000">
      <w:r>
        <w:br w:type="page"/>
      </w:r>
    </w:p>
    <w:p w14:paraId="16E5D711" w14:textId="77777777" w:rsidR="008B2CF4" w:rsidRDefault="00000000">
      <w:pPr>
        <w:pStyle w:val="Heading1"/>
      </w:pPr>
      <w:r>
        <w:lastRenderedPageBreak/>
        <w:t>6. Evaluation Metrics</w:t>
      </w:r>
    </w:p>
    <w:p w14:paraId="0A785CAE" w14:textId="77777777" w:rsidR="008B2CF4" w:rsidRDefault="00000000">
      <w:pPr>
        <w:spacing w:before="80" w:after="80" w:line="360" w:lineRule="auto"/>
        <w:jc w:val="both"/>
      </w:pPr>
      <w:r>
        <w:t xml:space="preserve">Evaluation is conducted under three conditions for each dataset and model: (1) Overall — all sensor-timestep pairs; (2) Event-only — sensor-timestep pairs where the event flag is active at the final input timestep; (3) </w:t>
      </w:r>
      <w:proofErr w:type="gramStart"/>
      <w:r>
        <w:t>Non-event</w:t>
      </w:r>
      <w:proofErr w:type="gramEnd"/>
      <w:r>
        <w:t xml:space="preserve"> — pairs where the flag is inactive. The metrics are:</w:t>
      </w:r>
    </w:p>
    <w:p w14:paraId="468826D9" w14:textId="77777777" w:rsidR="008B2CF4" w:rsidRDefault="008B2C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8B2CF4" w14:paraId="18A87408" w14:textId="77777777">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47300A" w14:textId="77777777" w:rsidR="008B2CF4" w:rsidRDefault="00000000">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0AEE55" w14:textId="77777777" w:rsidR="008B2CF4" w:rsidRDefault="00000000">
            <w:pPr>
              <w:jc w:val="center"/>
            </w:pPr>
            <w:r>
              <w:rPr>
                <w:b/>
                <w:bCs/>
                <w:color w:val="FFFFFF"/>
                <w:sz w:val="20"/>
                <w:szCs w:val="20"/>
              </w:rPr>
              <w:t>Formula</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663914" w14:textId="77777777" w:rsidR="008B2CF4" w:rsidRDefault="00000000">
            <w:pPr>
              <w:jc w:val="center"/>
            </w:pPr>
            <w:r>
              <w:rPr>
                <w:b/>
                <w:bCs/>
                <w:color w:val="FFFFFF"/>
                <w:sz w:val="20"/>
                <w:szCs w:val="20"/>
              </w:rPr>
              <w:t>Interpretation</w:t>
            </w:r>
          </w:p>
        </w:tc>
      </w:tr>
      <w:tr w:rsidR="008B2CF4" w14:paraId="69586B54"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78207D" w14:textId="77777777" w:rsidR="008B2CF4" w:rsidRDefault="00000000">
            <w:r>
              <w:rPr>
                <w:sz w:val="20"/>
                <w:szCs w:val="20"/>
              </w:rPr>
              <w:t>MAE</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831D1F" w14:textId="77777777" w:rsidR="008B2CF4" w:rsidRDefault="00000000">
            <w:pPr>
              <w:jc w:val="center"/>
            </w:pPr>
            <w:proofErr w:type="spellStart"/>
            <w:r>
              <w:rPr>
                <w:sz w:val="20"/>
                <w:szCs w:val="20"/>
              </w:rPr>
              <w:t>Σ|pred</w:t>
            </w:r>
            <w:proofErr w:type="spellEnd"/>
            <w:r>
              <w:rPr>
                <w:sz w:val="20"/>
                <w:szCs w:val="20"/>
              </w:rPr>
              <w:t xml:space="preserve"> - </w:t>
            </w:r>
            <w:proofErr w:type="spellStart"/>
            <w:r>
              <w:rPr>
                <w:sz w:val="20"/>
                <w:szCs w:val="20"/>
              </w:rPr>
              <w:t>gt</w:t>
            </w:r>
            <w:proofErr w:type="spellEnd"/>
            <w:r>
              <w:rPr>
                <w:sz w:val="20"/>
                <w:szCs w:val="20"/>
              </w:rPr>
              <w:t>| / n</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011390" w14:textId="77777777" w:rsidR="008B2CF4" w:rsidRDefault="00000000">
            <w:pPr>
              <w:jc w:val="center"/>
            </w:pPr>
            <w:r>
              <w:rPr>
                <w:sz w:val="20"/>
                <w:szCs w:val="20"/>
              </w:rPr>
              <w:t>Average absolute error; lower is better</w:t>
            </w:r>
          </w:p>
        </w:tc>
      </w:tr>
      <w:tr w:rsidR="008B2CF4" w14:paraId="360D9821"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A6490" w14:textId="77777777" w:rsidR="008B2CF4" w:rsidRDefault="00000000">
            <w:r>
              <w:rPr>
                <w:sz w:val="20"/>
                <w:szCs w:val="20"/>
              </w:rPr>
              <w:t>MSE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0A322" w14:textId="77777777" w:rsidR="008B2CF4" w:rsidRDefault="00000000">
            <w:pPr>
              <w:jc w:val="center"/>
            </w:pPr>
            <w:proofErr w:type="gramStart"/>
            <w:r>
              <w:rPr>
                <w:sz w:val="20"/>
                <w:szCs w:val="20"/>
              </w:rPr>
              <w:t>Σ(</w:t>
            </w:r>
            <w:proofErr w:type="gramEnd"/>
            <w:r>
              <w:rPr>
                <w:sz w:val="20"/>
                <w:szCs w:val="20"/>
              </w:rPr>
              <w:t xml:space="preserve">pred - </w:t>
            </w:r>
            <w:proofErr w:type="spellStart"/>
            <w:proofErr w:type="gramStart"/>
            <w:r>
              <w:rPr>
                <w:sz w:val="20"/>
                <w:szCs w:val="20"/>
              </w:rPr>
              <w:t>gt</w:t>
            </w:r>
            <w:proofErr w:type="spellEnd"/>
            <w:r>
              <w:rPr>
                <w:sz w:val="20"/>
                <w:szCs w:val="20"/>
              </w:rPr>
              <w:t>)²</w:t>
            </w:r>
            <w:proofErr w:type="gramEnd"/>
            <w:r>
              <w:rPr>
                <w:sz w:val="20"/>
                <w:szCs w:val="20"/>
              </w:rPr>
              <w:t xml:space="preserve"> / 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F1962" w14:textId="77777777" w:rsidR="008B2CF4" w:rsidRDefault="00000000">
            <w:pPr>
              <w:jc w:val="center"/>
            </w:pPr>
            <w:r>
              <w:rPr>
                <w:sz w:val="20"/>
                <w:szCs w:val="20"/>
              </w:rPr>
              <w:t>Penalises large errors; lower is better</w:t>
            </w:r>
          </w:p>
        </w:tc>
      </w:tr>
      <w:tr w:rsidR="008B2CF4" w14:paraId="0D36533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91F9A3" w14:textId="77777777" w:rsidR="008B2CF4" w:rsidRDefault="00000000">
            <w:r>
              <w:rPr>
                <w:sz w:val="20"/>
                <w:szCs w:val="20"/>
              </w:rPr>
              <w:t>RMSE</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22BF46" w14:textId="77777777" w:rsidR="008B2CF4" w:rsidRDefault="00000000">
            <w:pPr>
              <w:jc w:val="center"/>
            </w:pPr>
            <w:r>
              <w:rPr>
                <w:sz w:val="20"/>
                <w:szCs w:val="20"/>
              </w:rPr>
              <w:t>√(MSE)</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10D132" w14:textId="77777777" w:rsidR="008B2CF4" w:rsidRDefault="00000000">
            <w:pPr>
              <w:jc w:val="center"/>
            </w:pPr>
            <w:r>
              <w:rPr>
                <w:sz w:val="20"/>
                <w:szCs w:val="20"/>
              </w:rPr>
              <w:t>Same units as speed; lower is better</w:t>
            </w:r>
          </w:p>
        </w:tc>
      </w:tr>
      <w:tr w:rsidR="008B2CF4" w14:paraId="6368C37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43076" w14:textId="77777777" w:rsidR="008B2CF4" w:rsidRDefault="00000000">
            <w:r>
              <w:rPr>
                <w:sz w:val="20"/>
                <w:szCs w:val="20"/>
              </w:rPr>
              <w:t>MAPE (%)</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40EE3" w14:textId="77777777" w:rsidR="008B2CF4" w:rsidRDefault="00000000">
            <w:pPr>
              <w:jc w:val="center"/>
            </w:pPr>
            <w:r>
              <w:rPr>
                <w:sz w:val="20"/>
                <w:szCs w:val="20"/>
              </w:rPr>
              <w:t xml:space="preserve">100 × </w:t>
            </w:r>
            <w:proofErr w:type="spellStart"/>
            <w:r>
              <w:rPr>
                <w:sz w:val="20"/>
                <w:szCs w:val="20"/>
              </w:rPr>
              <w:t>Σ|pred-gt</w:t>
            </w:r>
            <w:proofErr w:type="spellEnd"/>
            <w:r>
              <w:rPr>
                <w:sz w:val="20"/>
                <w:szCs w:val="20"/>
              </w:rPr>
              <w:t>|/(|</w:t>
            </w:r>
            <w:proofErr w:type="spellStart"/>
            <w:r>
              <w:rPr>
                <w:sz w:val="20"/>
                <w:szCs w:val="20"/>
              </w:rPr>
              <w:t>gt</w:t>
            </w:r>
            <w:proofErr w:type="spellEnd"/>
            <w:r>
              <w:rPr>
                <w:sz w:val="20"/>
                <w:szCs w:val="20"/>
              </w:rPr>
              <w:t>|+ε) / 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BE338" w14:textId="77777777" w:rsidR="008B2CF4" w:rsidRDefault="00000000">
            <w:pPr>
              <w:jc w:val="center"/>
            </w:pPr>
            <w:r>
              <w:rPr>
                <w:sz w:val="20"/>
                <w:szCs w:val="20"/>
              </w:rPr>
              <w:t>Relative error; unstable near zero</w:t>
            </w:r>
          </w:p>
        </w:tc>
      </w:tr>
      <w:tr w:rsidR="008B2CF4" w14:paraId="0116D28D"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20A50B" w14:textId="77777777" w:rsidR="008B2CF4" w:rsidRDefault="00000000">
            <w:r>
              <w:rPr>
                <w:sz w:val="20"/>
                <w:szCs w:val="20"/>
              </w:rPr>
              <w:t>SMAPE (%)</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6882E5" w14:textId="77777777" w:rsidR="008B2CF4" w:rsidRDefault="00000000">
            <w:pPr>
              <w:jc w:val="center"/>
            </w:pPr>
            <w:r>
              <w:rPr>
                <w:sz w:val="20"/>
                <w:szCs w:val="20"/>
              </w:rPr>
              <w:t xml:space="preserve">100 × </w:t>
            </w:r>
            <w:proofErr w:type="spellStart"/>
            <w:r>
              <w:rPr>
                <w:sz w:val="20"/>
                <w:szCs w:val="20"/>
              </w:rPr>
              <w:t>Σ|pred-gt</w:t>
            </w:r>
            <w:proofErr w:type="spellEnd"/>
            <w:r>
              <w:rPr>
                <w:sz w:val="20"/>
                <w:szCs w:val="20"/>
              </w:rPr>
              <w:t>|/(|pred|+|</w:t>
            </w:r>
            <w:proofErr w:type="spellStart"/>
            <w:r>
              <w:rPr>
                <w:sz w:val="20"/>
                <w:szCs w:val="20"/>
              </w:rPr>
              <w:t>gt</w:t>
            </w:r>
            <w:proofErr w:type="spellEnd"/>
            <w:r>
              <w:rPr>
                <w:sz w:val="20"/>
                <w:szCs w:val="20"/>
              </w:rPr>
              <w:t>|+ε) / n</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725440" w14:textId="77777777" w:rsidR="008B2CF4" w:rsidRDefault="00000000">
            <w:pPr>
              <w:jc w:val="center"/>
            </w:pPr>
            <w:r>
              <w:rPr>
                <w:sz w:val="20"/>
                <w:szCs w:val="20"/>
              </w:rPr>
              <w:t>Bounded symmetric relative error</w:t>
            </w:r>
          </w:p>
        </w:tc>
      </w:tr>
      <w:tr w:rsidR="008B2CF4" w14:paraId="29229E9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820A5" w14:textId="77777777" w:rsidR="008B2CF4" w:rsidRDefault="00000000">
            <w:r>
              <w:rPr>
                <w:sz w:val="20"/>
                <w:szCs w:val="20"/>
              </w:rPr>
              <w:t>R²</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94756" w14:textId="77777777" w:rsidR="008B2CF4" w:rsidRDefault="00000000">
            <w:pPr>
              <w:jc w:val="center"/>
            </w:pPr>
            <w:r>
              <w:rPr>
                <w:sz w:val="20"/>
                <w:szCs w:val="20"/>
              </w:rPr>
              <w:t xml:space="preserve">1 - </w:t>
            </w:r>
            <w:proofErr w:type="spellStart"/>
            <w:r>
              <w:rPr>
                <w:sz w:val="20"/>
                <w:szCs w:val="20"/>
              </w:rPr>
              <w:t>SS_res</w:t>
            </w:r>
            <w:proofErr w:type="spellEnd"/>
            <w:r>
              <w:rPr>
                <w:sz w:val="20"/>
                <w:szCs w:val="20"/>
              </w:rPr>
              <w:t xml:space="preserve"> / </w:t>
            </w:r>
            <w:proofErr w:type="spellStart"/>
            <w:r>
              <w:rPr>
                <w:sz w:val="20"/>
                <w:szCs w:val="20"/>
              </w:rPr>
              <w:t>SS_tot</w:t>
            </w:r>
            <w:proofErr w:type="spellEnd"/>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29B09" w14:textId="77777777" w:rsidR="008B2CF4" w:rsidRDefault="00000000">
            <w:pPr>
              <w:jc w:val="center"/>
            </w:pPr>
            <w:r>
              <w:rPr>
                <w:sz w:val="20"/>
                <w:szCs w:val="20"/>
              </w:rPr>
              <w:t>Variance explained; 1.0 is perfect</w:t>
            </w:r>
          </w:p>
        </w:tc>
      </w:tr>
      <w:tr w:rsidR="008B2CF4" w14:paraId="6365CC0D"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2A8CC7" w14:textId="77777777" w:rsidR="008B2CF4" w:rsidRDefault="00000000">
            <w:r>
              <w:rPr>
                <w:sz w:val="20"/>
                <w:szCs w:val="20"/>
              </w:rPr>
              <w:t>Max Error</w:t>
            </w:r>
          </w:p>
        </w:tc>
        <w:tc>
          <w:tcPr>
            <w:tcW w:w="312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676F2E" w14:textId="77777777" w:rsidR="008B2CF4" w:rsidRDefault="00000000">
            <w:pPr>
              <w:jc w:val="center"/>
            </w:pPr>
            <w:proofErr w:type="spellStart"/>
            <w:r>
              <w:rPr>
                <w:sz w:val="20"/>
                <w:szCs w:val="20"/>
              </w:rPr>
              <w:t>max|pred</w:t>
            </w:r>
            <w:proofErr w:type="spellEnd"/>
            <w:r>
              <w:rPr>
                <w:sz w:val="20"/>
                <w:szCs w:val="20"/>
              </w:rPr>
              <w:t xml:space="preserve"> - </w:t>
            </w:r>
            <w:proofErr w:type="spellStart"/>
            <w:r>
              <w:rPr>
                <w:sz w:val="20"/>
                <w:szCs w:val="20"/>
              </w:rPr>
              <w:t>gt</w:t>
            </w:r>
            <w:proofErr w:type="spellEnd"/>
            <w:r>
              <w:rPr>
                <w:sz w:val="20"/>
                <w:szCs w:val="20"/>
              </w:rPr>
              <w:t>|</w:t>
            </w:r>
          </w:p>
        </w:tc>
        <w:tc>
          <w:tcPr>
            <w:tcW w:w="4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211D16" w14:textId="77777777" w:rsidR="008B2CF4" w:rsidRDefault="00000000">
            <w:pPr>
              <w:jc w:val="center"/>
            </w:pPr>
            <w:r>
              <w:rPr>
                <w:sz w:val="20"/>
                <w:szCs w:val="20"/>
              </w:rPr>
              <w:t>Worst-case error; lower is better</w:t>
            </w:r>
          </w:p>
        </w:tc>
      </w:tr>
    </w:tbl>
    <w:p w14:paraId="535200B0" w14:textId="77777777" w:rsidR="008B2CF4" w:rsidRDefault="00000000">
      <w:r>
        <w:br w:type="page"/>
      </w:r>
    </w:p>
    <w:p w14:paraId="0BF14458" w14:textId="77777777" w:rsidR="008B2CF4" w:rsidRDefault="00000000">
      <w:pPr>
        <w:pStyle w:val="Heading1"/>
      </w:pPr>
      <w:r>
        <w:lastRenderedPageBreak/>
        <w:t>7. Results and Discussion</w:t>
      </w:r>
    </w:p>
    <w:p w14:paraId="41D7A6BB" w14:textId="77777777" w:rsidR="008B2CF4" w:rsidRDefault="00000000">
      <w:pPr>
        <w:pStyle w:val="Heading2"/>
      </w:pPr>
      <w:r>
        <w:t>7.1 PEMS-BAY Results</w:t>
      </w:r>
    </w:p>
    <w:p w14:paraId="092427B5" w14:textId="77777777" w:rsidR="008B2CF4" w:rsidRDefault="00000000">
      <w:pPr>
        <w:pStyle w:val="Heading3"/>
      </w:pPr>
      <w:r>
        <w:t>7.1.1 Event-Only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2CF4" w14:paraId="5FB091E3"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140114" w14:textId="77777777" w:rsidR="008B2CF4" w:rsidRDefault="00000000">
            <w:pPr>
              <w:jc w:val="center"/>
            </w:pPr>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7A2A31" w14:textId="77777777" w:rsidR="008B2CF4" w:rsidRDefault="00000000">
            <w:pPr>
              <w:jc w:val="center"/>
            </w:pPr>
            <w:r>
              <w:rPr>
                <w:b/>
                <w:bCs/>
                <w:color w:val="FFFFFF"/>
                <w:sz w:val="20"/>
                <w:szCs w:val="20"/>
              </w:rPr>
              <w:t>Baseline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B1700B" w14:textId="77777777" w:rsidR="008B2CF4" w:rsidRDefault="00000000">
            <w:pPr>
              <w:jc w:val="center"/>
            </w:pPr>
            <w:r>
              <w:rPr>
                <w:b/>
                <w:bCs/>
                <w:color w:val="FFFFFF"/>
                <w:sz w:val="20"/>
                <w:szCs w:val="20"/>
              </w:rPr>
              <w:t>Event-Aware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243275" w14:textId="77777777" w:rsidR="008B2CF4" w:rsidRDefault="00000000">
            <w:pPr>
              <w:jc w:val="center"/>
            </w:pPr>
            <w:r>
              <w:rPr>
                <w:b/>
                <w:bCs/>
                <w:color w:val="FFFFFF"/>
                <w:sz w:val="20"/>
                <w:szCs w:val="20"/>
              </w:rPr>
              <w:t>Improvement</w:t>
            </w:r>
          </w:p>
        </w:tc>
      </w:tr>
      <w:tr w:rsidR="008B2CF4" w14:paraId="443DD98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D99413" w14:textId="77777777" w:rsidR="008B2CF4" w:rsidRDefault="00000000">
            <w:r>
              <w:rPr>
                <w:sz w:val="20"/>
                <w:szCs w:val="20"/>
              </w:rPr>
              <w:t>MAE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1251E1" w14:textId="77777777" w:rsidR="008B2CF4" w:rsidRDefault="00000000">
            <w:pPr>
              <w:jc w:val="center"/>
            </w:pPr>
            <w:r>
              <w:rPr>
                <w:sz w:val="20"/>
                <w:szCs w:val="20"/>
              </w:rPr>
              <w:t>0.2949</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DBE852" w14:textId="77777777" w:rsidR="008B2CF4" w:rsidRDefault="00000000">
            <w:pPr>
              <w:jc w:val="center"/>
            </w:pPr>
            <w:r>
              <w:rPr>
                <w:sz w:val="20"/>
                <w:szCs w:val="20"/>
              </w:rPr>
              <w:t>0.2792</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6C8BD9" w14:textId="77777777" w:rsidR="008B2CF4" w:rsidRDefault="00000000">
            <w:pPr>
              <w:jc w:val="center"/>
            </w:pPr>
            <w:r>
              <w:rPr>
                <w:sz w:val="20"/>
                <w:szCs w:val="20"/>
              </w:rPr>
              <w:t>↓ 5.3%</w:t>
            </w:r>
          </w:p>
        </w:tc>
      </w:tr>
      <w:tr w:rsidR="008B2CF4" w14:paraId="425C1D6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FC846" w14:textId="77777777" w:rsidR="008B2CF4" w:rsidRDefault="00000000">
            <w:r>
              <w:rPr>
                <w:sz w:val="20"/>
                <w:szCs w:val="20"/>
              </w:rPr>
              <w:t>MSE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2D4F0" w14:textId="77777777" w:rsidR="008B2CF4" w:rsidRDefault="00000000">
            <w:pPr>
              <w:jc w:val="center"/>
            </w:pPr>
            <w:r>
              <w:rPr>
                <w:sz w:val="20"/>
                <w:szCs w:val="20"/>
              </w:rPr>
              <w:t>0.2311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FB4D0" w14:textId="77777777" w:rsidR="008B2CF4" w:rsidRDefault="00000000">
            <w:pPr>
              <w:jc w:val="center"/>
            </w:pPr>
            <w:r>
              <w:rPr>
                <w:sz w:val="20"/>
                <w:szCs w:val="20"/>
              </w:rPr>
              <w:t>0.1870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836D2" w14:textId="77777777" w:rsidR="008B2CF4" w:rsidRDefault="00000000">
            <w:pPr>
              <w:jc w:val="center"/>
            </w:pPr>
            <w:r>
              <w:rPr>
                <w:sz w:val="20"/>
                <w:szCs w:val="20"/>
              </w:rPr>
              <w:t>↓ 19.1%</w:t>
            </w:r>
          </w:p>
        </w:tc>
      </w:tr>
      <w:tr w:rsidR="008B2CF4" w14:paraId="4026326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E0259F" w14:textId="77777777" w:rsidR="008B2CF4" w:rsidRDefault="00000000">
            <w:r>
              <w:rPr>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10299D" w14:textId="77777777" w:rsidR="008B2CF4" w:rsidRDefault="00000000">
            <w:pPr>
              <w:jc w:val="center"/>
            </w:pPr>
            <w:r>
              <w:rPr>
                <w:sz w:val="20"/>
                <w:szCs w:val="20"/>
              </w:rPr>
              <w:t>0.4807</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19589C" w14:textId="77777777" w:rsidR="008B2CF4" w:rsidRDefault="00000000">
            <w:pPr>
              <w:jc w:val="center"/>
            </w:pPr>
            <w:r>
              <w:rPr>
                <w:sz w:val="20"/>
                <w:szCs w:val="20"/>
              </w:rPr>
              <w:t>0.4324</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6913B8" w14:textId="77777777" w:rsidR="008B2CF4" w:rsidRDefault="00000000">
            <w:pPr>
              <w:jc w:val="center"/>
            </w:pPr>
            <w:r>
              <w:rPr>
                <w:sz w:val="20"/>
                <w:szCs w:val="20"/>
              </w:rPr>
              <w:t>↓ 10.0%</w:t>
            </w:r>
          </w:p>
        </w:tc>
      </w:tr>
      <w:tr w:rsidR="008B2CF4" w14:paraId="24E1E7A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8EBAB" w14:textId="77777777" w:rsidR="008B2CF4" w:rsidRDefault="00000000">
            <w:r>
              <w:rPr>
                <w:sz w:val="20"/>
                <w:szCs w:val="20"/>
              </w:rPr>
              <w:t>MAPE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5CCD3" w14:textId="77777777" w:rsidR="008B2CF4" w:rsidRDefault="00000000">
            <w:pPr>
              <w:jc w:val="center"/>
            </w:pPr>
            <w:r>
              <w:rPr>
                <w:sz w:val="20"/>
                <w:szCs w:val="20"/>
              </w:rPr>
              <w:t>221.44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F7BFD" w14:textId="77777777" w:rsidR="008B2CF4" w:rsidRDefault="00000000">
            <w:pPr>
              <w:jc w:val="center"/>
            </w:pPr>
            <w:r>
              <w:rPr>
                <w:sz w:val="20"/>
                <w:szCs w:val="20"/>
              </w:rPr>
              <w:t>226.14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481BD" w14:textId="77777777" w:rsidR="008B2CF4" w:rsidRDefault="00000000">
            <w:pPr>
              <w:jc w:val="center"/>
            </w:pPr>
            <w:r>
              <w:rPr>
                <w:sz w:val="20"/>
                <w:szCs w:val="20"/>
              </w:rPr>
              <w:t>↑ (unstable)</w:t>
            </w:r>
          </w:p>
        </w:tc>
      </w:tr>
      <w:tr w:rsidR="008B2CF4" w14:paraId="220A9EC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7FFFA1" w14:textId="77777777" w:rsidR="008B2CF4" w:rsidRDefault="00000000">
            <w:r>
              <w:rPr>
                <w:sz w:val="20"/>
                <w:szCs w:val="20"/>
              </w:rPr>
              <w:t>SMAPE (%)</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7E8BCC" w14:textId="77777777" w:rsidR="008B2CF4" w:rsidRDefault="00000000">
            <w:pPr>
              <w:jc w:val="center"/>
            </w:pPr>
            <w:r>
              <w:rPr>
                <w:sz w:val="20"/>
                <w:szCs w:val="20"/>
              </w:rPr>
              <w:t>36.18</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C5CF74" w14:textId="77777777" w:rsidR="008B2CF4" w:rsidRDefault="00000000">
            <w:pPr>
              <w:jc w:val="center"/>
            </w:pPr>
            <w:r>
              <w:rPr>
                <w:sz w:val="20"/>
                <w:szCs w:val="20"/>
              </w:rPr>
              <w:t>36.34</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B44D69" w14:textId="77777777" w:rsidR="008B2CF4" w:rsidRDefault="00000000">
            <w:pPr>
              <w:jc w:val="center"/>
            </w:pPr>
            <w:r>
              <w:rPr>
                <w:sz w:val="20"/>
                <w:szCs w:val="20"/>
              </w:rPr>
              <w:t>~ similar</w:t>
            </w:r>
          </w:p>
        </w:tc>
      </w:tr>
      <w:tr w:rsidR="008B2CF4" w14:paraId="79B4898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AAFEF" w14:textId="77777777" w:rsidR="008B2CF4" w:rsidRDefault="00000000">
            <w:r>
              <w:rPr>
                <w:sz w:val="20"/>
                <w:szCs w:val="20"/>
              </w:rPr>
              <w:t>R²</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C23A9" w14:textId="77777777" w:rsidR="008B2CF4" w:rsidRDefault="00000000">
            <w:pPr>
              <w:jc w:val="center"/>
            </w:pPr>
            <w:r>
              <w:rPr>
                <w:sz w:val="20"/>
                <w:szCs w:val="20"/>
              </w:rPr>
              <w:t>0.8095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1014F" w14:textId="77777777" w:rsidR="008B2CF4" w:rsidRDefault="00000000">
            <w:pPr>
              <w:jc w:val="center"/>
            </w:pPr>
            <w:r>
              <w:rPr>
                <w:sz w:val="20"/>
                <w:szCs w:val="20"/>
              </w:rPr>
              <w:t>0.8781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BF14B" w14:textId="77777777" w:rsidR="008B2CF4" w:rsidRDefault="00000000">
            <w:pPr>
              <w:jc w:val="center"/>
            </w:pPr>
            <w:r>
              <w:rPr>
                <w:sz w:val="20"/>
                <w:szCs w:val="20"/>
              </w:rPr>
              <w:t>↑ 8.5 pts</w:t>
            </w:r>
          </w:p>
        </w:tc>
      </w:tr>
      <w:tr w:rsidR="008B2CF4" w14:paraId="31A3807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0E1F73" w14:textId="77777777" w:rsidR="008B2CF4" w:rsidRDefault="00000000">
            <w:r>
              <w:rPr>
                <w:sz w:val="20"/>
                <w:szCs w:val="20"/>
              </w:rPr>
              <w:t>Max Error</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D932DB" w14:textId="77777777" w:rsidR="008B2CF4" w:rsidRDefault="00000000">
            <w:pPr>
              <w:jc w:val="center"/>
            </w:pPr>
            <w:r>
              <w:rPr>
                <w:sz w:val="20"/>
                <w:szCs w:val="20"/>
              </w:rPr>
              <w:t>5.746</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80B841" w14:textId="77777777" w:rsidR="008B2CF4" w:rsidRDefault="00000000">
            <w:pPr>
              <w:jc w:val="center"/>
            </w:pPr>
            <w:r>
              <w:rPr>
                <w:sz w:val="20"/>
                <w:szCs w:val="20"/>
              </w:rPr>
              <w:t>5.318</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294E09" w14:textId="77777777" w:rsidR="008B2CF4" w:rsidRDefault="00000000">
            <w:pPr>
              <w:jc w:val="center"/>
            </w:pPr>
            <w:r>
              <w:rPr>
                <w:sz w:val="20"/>
                <w:szCs w:val="20"/>
              </w:rPr>
              <w:t>↓ 7.4%</w:t>
            </w:r>
          </w:p>
        </w:tc>
      </w:tr>
    </w:tbl>
    <w:p w14:paraId="688537B7" w14:textId="77777777" w:rsidR="008B2CF4" w:rsidRDefault="008B2CF4">
      <w:pPr>
        <w:spacing w:before="60" w:after="60"/>
      </w:pPr>
    </w:p>
    <w:p w14:paraId="59B74E6E" w14:textId="77777777" w:rsidR="008B2CF4" w:rsidRDefault="00000000">
      <w:pPr>
        <w:pStyle w:val="Heading3"/>
      </w:pPr>
      <w:r>
        <w:t>7.1.2 Overall and Non-Event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2CF4" w14:paraId="3E946449"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48C1D4" w14:textId="77777777" w:rsidR="008B2CF4" w:rsidRDefault="00000000">
            <w:pPr>
              <w:jc w:val="center"/>
            </w:pPr>
            <w:r>
              <w:rPr>
                <w:b/>
                <w:bCs/>
                <w:color w:val="FFFFFF"/>
                <w:sz w:val="20"/>
                <w:szCs w:val="20"/>
              </w:rPr>
              <w:t>Condition</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40C31F" w14:textId="77777777" w:rsidR="008B2CF4" w:rsidRDefault="00000000">
            <w:pPr>
              <w:jc w:val="center"/>
            </w:pPr>
            <w:r>
              <w:rPr>
                <w:b/>
                <w:bCs/>
                <w:color w:val="FFFFFF"/>
                <w:sz w:val="20"/>
                <w:szCs w:val="20"/>
              </w:rPr>
              <w:t>Model</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8A65B0" w14:textId="77777777" w:rsidR="008B2CF4" w:rsidRDefault="00000000">
            <w:pPr>
              <w:jc w:val="center"/>
            </w:pPr>
            <w:r>
              <w:rPr>
                <w:b/>
                <w:bCs/>
                <w:color w:val="FFFFFF"/>
                <w:sz w:val="20"/>
                <w:szCs w:val="20"/>
              </w:rPr>
              <w:t>MAE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6BDA38" w14:textId="77777777" w:rsidR="008B2CF4" w:rsidRDefault="00000000">
            <w:pPr>
              <w:jc w:val="center"/>
            </w:pPr>
            <w:r>
              <w:rPr>
                <w:b/>
                <w:bCs/>
                <w:color w:val="FFFFFF"/>
                <w:sz w:val="20"/>
                <w:szCs w:val="20"/>
              </w:rPr>
              <w:t>MSE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9F628C" w14:textId="77777777" w:rsidR="008B2CF4" w:rsidRDefault="00000000">
            <w:pPr>
              <w:jc w:val="center"/>
            </w:pPr>
            <w:r>
              <w:rPr>
                <w:b/>
                <w:bCs/>
                <w:color w:val="FFFFFF"/>
                <w:sz w:val="20"/>
                <w:szCs w:val="20"/>
              </w:rPr>
              <w:t>RMSE</w:t>
            </w:r>
          </w:p>
        </w:tc>
      </w:tr>
      <w:tr w:rsidR="008B2CF4" w14:paraId="34FDF24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D80CAD" w14:textId="77777777" w:rsidR="008B2CF4" w:rsidRDefault="00000000">
            <w:r>
              <w:rPr>
                <w:sz w:val="20"/>
                <w:szCs w:val="20"/>
              </w:rPr>
              <w:t>Overall</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6B1F9D" w14:textId="77777777" w:rsidR="008B2CF4" w:rsidRDefault="00000000">
            <w:pPr>
              <w:jc w:val="center"/>
            </w:pPr>
            <w:r>
              <w:rPr>
                <w:sz w:val="20"/>
                <w:szCs w:val="20"/>
              </w:rPr>
              <w:t>Baseline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A8B0E9" w14:textId="77777777" w:rsidR="008B2CF4" w:rsidRDefault="00000000">
            <w:pPr>
              <w:jc w:val="center"/>
            </w:pPr>
            <w:r>
              <w:rPr>
                <w:sz w:val="20"/>
                <w:szCs w:val="20"/>
              </w:rPr>
              <w:t>0.2578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97C38B" w14:textId="77777777" w:rsidR="008B2CF4" w:rsidRDefault="00000000">
            <w:pPr>
              <w:jc w:val="center"/>
            </w:pPr>
            <w:r>
              <w:rPr>
                <w:sz w:val="20"/>
                <w:szCs w:val="20"/>
              </w:rPr>
              <w:t>0.2122</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3590BA" w14:textId="77777777" w:rsidR="008B2CF4" w:rsidRDefault="00000000">
            <w:pPr>
              <w:jc w:val="center"/>
            </w:pPr>
            <w:r>
              <w:rPr>
                <w:sz w:val="20"/>
                <w:szCs w:val="20"/>
              </w:rPr>
              <w:t>0.4606</w:t>
            </w:r>
          </w:p>
        </w:tc>
      </w:tr>
      <w:tr w:rsidR="008B2CF4" w14:paraId="2E0EBDA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39AC8" w14:textId="77777777" w:rsidR="008B2CF4" w:rsidRDefault="00000000">
            <w:r>
              <w:rPr>
                <w:sz w:val="20"/>
                <w:szCs w:val="20"/>
              </w:rPr>
              <w:t>Overall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5A519" w14:textId="77777777" w:rsidR="008B2CF4" w:rsidRDefault="00000000">
            <w:pPr>
              <w:jc w:val="center"/>
            </w:pPr>
            <w:r>
              <w:rPr>
                <w:sz w:val="20"/>
                <w:szCs w:val="20"/>
              </w:rPr>
              <w:t>Event-Aware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BA400" w14:textId="77777777" w:rsidR="008B2CF4" w:rsidRDefault="00000000">
            <w:pPr>
              <w:jc w:val="center"/>
            </w:pPr>
            <w:r>
              <w:rPr>
                <w:sz w:val="20"/>
                <w:szCs w:val="20"/>
              </w:rPr>
              <w:t>0.2439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F477A" w14:textId="77777777" w:rsidR="008B2CF4" w:rsidRDefault="00000000">
            <w:pPr>
              <w:jc w:val="center"/>
            </w:pPr>
            <w:r>
              <w:rPr>
                <w:sz w:val="20"/>
                <w:szCs w:val="20"/>
              </w:rPr>
              <w:t>0.1686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5E4FE" w14:textId="77777777" w:rsidR="008B2CF4" w:rsidRDefault="00000000">
            <w:pPr>
              <w:jc w:val="center"/>
            </w:pPr>
            <w:r>
              <w:rPr>
                <w:sz w:val="20"/>
                <w:szCs w:val="20"/>
              </w:rPr>
              <w:t>0.4106</w:t>
            </w:r>
          </w:p>
        </w:tc>
      </w:tr>
      <w:tr w:rsidR="008B2CF4" w14:paraId="244FA827"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8EF0FD" w14:textId="77777777" w:rsidR="008B2CF4" w:rsidRDefault="00000000">
            <w:r>
              <w:rPr>
                <w:sz w:val="20"/>
                <w:szCs w:val="20"/>
              </w:rPr>
              <w:t>Non-Event</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BFBF4D" w14:textId="77777777" w:rsidR="008B2CF4" w:rsidRDefault="00000000">
            <w:pPr>
              <w:jc w:val="center"/>
            </w:pPr>
            <w:r>
              <w:rPr>
                <w:sz w:val="20"/>
                <w:szCs w:val="20"/>
              </w:rPr>
              <w:t>Baseline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1AB8F3" w14:textId="77777777" w:rsidR="008B2CF4" w:rsidRDefault="00000000">
            <w:pPr>
              <w:jc w:val="center"/>
            </w:pPr>
            <w:r>
              <w:rPr>
                <w:sz w:val="20"/>
                <w:szCs w:val="20"/>
              </w:rPr>
              <w:t>0.2571</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36232A" w14:textId="77777777" w:rsidR="008B2CF4" w:rsidRDefault="00000000">
            <w:pPr>
              <w:jc w:val="center"/>
            </w:pPr>
            <w:r>
              <w:rPr>
                <w:sz w:val="20"/>
                <w:szCs w:val="20"/>
              </w:rPr>
              <w:t>0.2118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EFB06A" w14:textId="77777777" w:rsidR="008B2CF4" w:rsidRDefault="00000000">
            <w:pPr>
              <w:jc w:val="center"/>
            </w:pPr>
            <w:r>
              <w:rPr>
                <w:sz w:val="20"/>
                <w:szCs w:val="20"/>
              </w:rPr>
              <w:t>0.4602</w:t>
            </w:r>
          </w:p>
        </w:tc>
      </w:tr>
      <w:tr w:rsidR="008B2CF4" w14:paraId="7D56246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2AB40" w14:textId="77777777" w:rsidR="008B2CF4" w:rsidRDefault="00000000">
            <w:r>
              <w:rPr>
                <w:sz w:val="20"/>
                <w:szCs w:val="20"/>
              </w:rPr>
              <w:t>Non-Event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069E0" w14:textId="77777777" w:rsidR="008B2CF4" w:rsidRDefault="00000000">
            <w:pPr>
              <w:jc w:val="center"/>
            </w:pPr>
            <w:r>
              <w:rPr>
                <w:sz w:val="20"/>
                <w:szCs w:val="20"/>
              </w:rPr>
              <w:t>Event-Aware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A95FC" w14:textId="77777777" w:rsidR="008B2CF4" w:rsidRDefault="00000000">
            <w:pPr>
              <w:jc w:val="center"/>
            </w:pPr>
            <w:r>
              <w:rPr>
                <w:sz w:val="20"/>
                <w:szCs w:val="20"/>
              </w:rPr>
              <w:t>0.2432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8B5B1" w14:textId="77777777" w:rsidR="008B2CF4" w:rsidRDefault="00000000">
            <w:pPr>
              <w:jc w:val="center"/>
            </w:pPr>
            <w:r>
              <w:rPr>
                <w:sz w:val="20"/>
                <w:szCs w:val="20"/>
              </w:rPr>
              <w:t>0.1682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F3CA3" w14:textId="77777777" w:rsidR="008B2CF4" w:rsidRDefault="00000000">
            <w:pPr>
              <w:jc w:val="center"/>
            </w:pPr>
            <w:r>
              <w:rPr>
                <w:sz w:val="20"/>
                <w:szCs w:val="20"/>
              </w:rPr>
              <w:t>0.4101</w:t>
            </w:r>
          </w:p>
        </w:tc>
      </w:tr>
    </w:tbl>
    <w:p w14:paraId="6CC0B3C0" w14:textId="77777777" w:rsidR="008B2CF4" w:rsidRDefault="008B2CF4">
      <w:pPr>
        <w:spacing w:before="60" w:after="60"/>
      </w:pPr>
    </w:p>
    <w:p w14:paraId="37BCCFA7" w14:textId="77777777" w:rsidR="008B2CF4" w:rsidRDefault="00000000">
      <w:pPr>
        <w:pStyle w:val="Heading2"/>
      </w:pPr>
      <w:r>
        <w:t>7.2 METR-LA Results</w:t>
      </w:r>
    </w:p>
    <w:p w14:paraId="6176F9BB" w14:textId="77777777" w:rsidR="008B2CF4" w:rsidRDefault="00000000">
      <w:pPr>
        <w:spacing w:before="80" w:after="80" w:line="360" w:lineRule="auto"/>
        <w:jc w:val="both"/>
      </w:pPr>
      <w:r>
        <w:t>METR-LA shows the largest improvements across all three datasets, with the event-aware model producing dramatic gains on event-only timesteps.</w:t>
      </w:r>
    </w:p>
    <w:p w14:paraId="2C576063" w14:textId="77777777" w:rsidR="008B2CF4" w:rsidRDefault="00000000">
      <w:pPr>
        <w:pStyle w:val="Heading3"/>
      </w:pPr>
      <w:r>
        <w:t>7.2.1 Event-Only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2CF4" w14:paraId="46F571CF"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198D8F" w14:textId="77777777" w:rsidR="008B2CF4" w:rsidRDefault="00000000">
            <w:pPr>
              <w:jc w:val="center"/>
            </w:pPr>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586764" w14:textId="77777777" w:rsidR="008B2CF4" w:rsidRDefault="00000000">
            <w:pPr>
              <w:jc w:val="center"/>
            </w:pPr>
            <w:r>
              <w:rPr>
                <w:b/>
                <w:bCs/>
                <w:color w:val="FFFFFF"/>
                <w:sz w:val="20"/>
                <w:szCs w:val="20"/>
              </w:rPr>
              <w:t>Baseline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8322E6" w14:textId="77777777" w:rsidR="008B2CF4" w:rsidRDefault="00000000">
            <w:pPr>
              <w:jc w:val="center"/>
            </w:pPr>
            <w:r>
              <w:rPr>
                <w:b/>
                <w:bCs/>
                <w:color w:val="FFFFFF"/>
                <w:sz w:val="20"/>
                <w:szCs w:val="20"/>
              </w:rPr>
              <w:t>Event-Aware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DE948C" w14:textId="77777777" w:rsidR="008B2CF4" w:rsidRDefault="00000000">
            <w:pPr>
              <w:jc w:val="center"/>
            </w:pPr>
            <w:r>
              <w:rPr>
                <w:b/>
                <w:bCs/>
                <w:color w:val="FFFFFF"/>
                <w:sz w:val="20"/>
                <w:szCs w:val="20"/>
              </w:rPr>
              <w:t>Improvement</w:t>
            </w:r>
          </w:p>
        </w:tc>
      </w:tr>
      <w:tr w:rsidR="008B2CF4" w14:paraId="6036224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1BFFD2" w14:textId="77777777" w:rsidR="008B2CF4" w:rsidRDefault="00000000">
            <w:r>
              <w:rPr>
                <w:sz w:val="20"/>
                <w:szCs w:val="20"/>
              </w:rPr>
              <w:t>MAE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31EB2A" w14:textId="77777777" w:rsidR="008B2CF4" w:rsidRDefault="00000000">
            <w:pPr>
              <w:jc w:val="center"/>
            </w:pPr>
            <w:r>
              <w:rPr>
                <w:sz w:val="20"/>
                <w:szCs w:val="20"/>
              </w:rPr>
              <w:t>0.3999</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1775DD" w14:textId="77777777" w:rsidR="008B2CF4" w:rsidRDefault="00000000">
            <w:pPr>
              <w:jc w:val="center"/>
            </w:pPr>
            <w:r>
              <w:rPr>
                <w:sz w:val="20"/>
                <w:szCs w:val="20"/>
              </w:rPr>
              <w:t>0.3215</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115D54" w14:textId="77777777" w:rsidR="008B2CF4" w:rsidRDefault="00000000">
            <w:pPr>
              <w:jc w:val="center"/>
            </w:pPr>
            <w:r>
              <w:rPr>
                <w:sz w:val="20"/>
                <w:szCs w:val="20"/>
              </w:rPr>
              <w:t>↓ 19.6%</w:t>
            </w:r>
          </w:p>
        </w:tc>
      </w:tr>
      <w:tr w:rsidR="008B2CF4" w14:paraId="3D7F63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DD191" w14:textId="77777777" w:rsidR="008B2CF4" w:rsidRDefault="00000000">
            <w:r>
              <w:rPr>
                <w:sz w:val="20"/>
                <w:szCs w:val="20"/>
              </w:rPr>
              <w:t>MSE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D5E00" w14:textId="77777777" w:rsidR="008B2CF4" w:rsidRDefault="00000000">
            <w:pPr>
              <w:jc w:val="center"/>
            </w:pPr>
            <w:r>
              <w:rPr>
                <w:sz w:val="20"/>
                <w:szCs w:val="20"/>
              </w:rPr>
              <w:t>0.3191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BF3ED" w14:textId="77777777" w:rsidR="008B2CF4" w:rsidRDefault="00000000">
            <w:pPr>
              <w:jc w:val="center"/>
            </w:pPr>
            <w:r>
              <w:rPr>
                <w:sz w:val="20"/>
                <w:szCs w:val="20"/>
              </w:rPr>
              <w:t>0.2036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9A157" w14:textId="77777777" w:rsidR="008B2CF4" w:rsidRDefault="00000000">
            <w:pPr>
              <w:jc w:val="center"/>
            </w:pPr>
            <w:r>
              <w:rPr>
                <w:sz w:val="20"/>
                <w:szCs w:val="20"/>
              </w:rPr>
              <w:t>↓ 36.2%</w:t>
            </w:r>
          </w:p>
        </w:tc>
      </w:tr>
      <w:tr w:rsidR="008B2CF4" w14:paraId="3C95FC2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08628F" w14:textId="77777777" w:rsidR="008B2CF4" w:rsidRDefault="00000000">
            <w:r>
              <w:rPr>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B9EA8D" w14:textId="77777777" w:rsidR="008B2CF4" w:rsidRDefault="00000000">
            <w:pPr>
              <w:jc w:val="center"/>
            </w:pPr>
            <w:r>
              <w:rPr>
                <w:sz w:val="20"/>
                <w:szCs w:val="20"/>
              </w:rPr>
              <w:t>0.5649</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6824EC" w14:textId="77777777" w:rsidR="008B2CF4" w:rsidRDefault="00000000">
            <w:pPr>
              <w:jc w:val="center"/>
            </w:pPr>
            <w:r>
              <w:rPr>
                <w:sz w:val="20"/>
                <w:szCs w:val="20"/>
              </w:rPr>
              <w:t>0.4512</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5D5BC1" w14:textId="77777777" w:rsidR="008B2CF4" w:rsidRDefault="00000000">
            <w:pPr>
              <w:jc w:val="center"/>
            </w:pPr>
            <w:r>
              <w:rPr>
                <w:sz w:val="20"/>
                <w:szCs w:val="20"/>
              </w:rPr>
              <w:t>↓ 20.1%</w:t>
            </w:r>
          </w:p>
        </w:tc>
      </w:tr>
      <w:tr w:rsidR="008B2CF4" w14:paraId="247C899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6C2D3" w14:textId="77777777" w:rsidR="008B2CF4" w:rsidRDefault="00000000">
            <w:r>
              <w:rPr>
                <w:sz w:val="20"/>
                <w:szCs w:val="20"/>
              </w:rPr>
              <w:t>MAPE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CF902" w14:textId="77777777" w:rsidR="008B2CF4" w:rsidRDefault="00000000">
            <w:pPr>
              <w:jc w:val="center"/>
            </w:pPr>
            <w:r>
              <w:rPr>
                <w:sz w:val="20"/>
                <w:szCs w:val="20"/>
              </w:rPr>
              <w:t>443.54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9B232" w14:textId="77777777" w:rsidR="008B2CF4" w:rsidRDefault="00000000">
            <w:pPr>
              <w:jc w:val="center"/>
            </w:pPr>
            <w:r>
              <w:rPr>
                <w:sz w:val="20"/>
                <w:szCs w:val="20"/>
              </w:rPr>
              <w:t>355.89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5F45D" w14:textId="77777777" w:rsidR="008B2CF4" w:rsidRDefault="00000000">
            <w:pPr>
              <w:jc w:val="center"/>
            </w:pPr>
            <w:r>
              <w:rPr>
                <w:sz w:val="20"/>
                <w:szCs w:val="20"/>
              </w:rPr>
              <w:t>↓ 19.8%</w:t>
            </w:r>
          </w:p>
        </w:tc>
      </w:tr>
      <w:tr w:rsidR="008B2CF4" w14:paraId="24D14E2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B6948F" w14:textId="77777777" w:rsidR="008B2CF4" w:rsidRDefault="00000000">
            <w:r>
              <w:rPr>
                <w:sz w:val="20"/>
                <w:szCs w:val="20"/>
              </w:rPr>
              <w:t>SMAPE (%)</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6E08B7" w14:textId="77777777" w:rsidR="008B2CF4" w:rsidRDefault="00000000">
            <w:pPr>
              <w:jc w:val="center"/>
            </w:pPr>
            <w:r>
              <w:rPr>
                <w:sz w:val="20"/>
                <w:szCs w:val="20"/>
              </w:rPr>
              <w:t>43.27</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513B5B" w14:textId="77777777" w:rsidR="008B2CF4" w:rsidRDefault="00000000">
            <w:pPr>
              <w:jc w:val="center"/>
            </w:pPr>
            <w:r>
              <w:rPr>
                <w:sz w:val="20"/>
                <w:szCs w:val="20"/>
              </w:rPr>
              <w:t>39.76</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5EFB09" w14:textId="77777777" w:rsidR="008B2CF4" w:rsidRDefault="00000000">
            <w:pPr>
              <w:jc w:val="center"/>
            </w:pPr>
            <w:r>
              <w:rPr>
                <w:sz w:val="20"/>
                <w:szCs w:val="20"/>
              </w:rPr>
              <w:t>↓ 8.1%</w:t>
            </w:r>
          </w:p>
        </w:tc>
      </w:tr>
      <w:tr w:rsidR="008B2CF4" w14:paraId="480C938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1003F" w14:textId="77777777" w:rsidR="008B2CF4" w:rsidRDefault="00000000">
            <w:r>
              <w:rPr>
                <w:sz w:val="20"/>
                <w:szCs w:val="20"/>
              </w:rPr>
              <w:t>R²</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339F0" w14:textId="77777777" w:rsidR="008B2CF4" w:rsidRDefault="00000000">
            <w:pPr>
              <w:jc w:val="center"/>
            </w:pPr>
            <w:r>
              <w:rPr>
                <w:sz w:val="20"/>
                <w:szCs w:val="20"/>
              </w:rPr>
              <w:t>0.7720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2B036" w14:textId="77777777" w:rsidR="008B2CF4" w:rsidRDefault="00000000">
            <w:pPr>
              <w:jc w:val="center"/>
            </w:pPr>
            <w:r>
              <w:rPr>
                <w:sz w:val="20"/>
                <w:szCs w:val="20"/>
              </w:rPr>
              <w:t>0.8545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EE38D" w14:textId="77777777" w:rsidR="008B2CF4" w:rsidRDefault="00000000">
            <w:pPr>
              <w:jc w:val="center"/>
            </w:pPr>
            <w:r>
              <w:rPr>
                <w:sz w:val="20"/>
                <w:szCs w:val="20"/>
              </w:rPr>
              <w:t>↑ 8.3 pts</w:t>
            </w:r>
          </w:p>
        </w:tc>
      </w:tr>
      <w:tr w:rsidR="008B2CF4" w14:paraId="4355CFB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8587D4" w14:textId="77777777" w:rsidR="008B2CF4" w:rsidRDefault="00000000">
            <w:r>
              <w:rPr>
                <w:sz w:val="20"/>
                <w:szCs w:val="20"/>
              </w:rPr>
              <w:lastRenderedPageBreak/>
              <w:t>Max Error</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8904F" w14:textId="77777777" w:rsidR="008B2CF4" w:rsidRDefault="00000000">
            <w:pPr>
              <w:jc w:val="center"/>
            </w:pPr>
            <w:r>
              <w:rPr>
                <w:sz w:val="20"/>
                <w:szCs w:val="20"/>
              </w:rPr>
              <w:t>4.308</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84D454" w14:textId="77777777" w:rsidR="008B2CF4" w:rsidRDefault="00000000">
            <w:pPr>
              <w:jc w:val="center"/>
            </w:pPr>
            <w:r>
              <w:rPr>
                <w:sz w:val="20"/>
                <w:szCs w:val="20"/>
              </w:rPr>
              <w:t>4.405</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D28C1B" w14:textId="77777777" w:rsidR="008B2CF4" w:rsidRDefault="00000000">
            <w:pPr>
              <w:jc w:val="center"/>
            </w:pPr>
            <w:r>
              <w:rPr>
                <w:sz w:val="20"/>
                <w:szCs w:val="20"/>
              </w:rPr>
              <w:t>~ similar</w:t>
            </w:r>
          </w:p>
        </w:tc>
      </w:tr>
    </w:tbl>
    <w:p w14:paraId="4E0F36AA" w14:textId="77777777" w:rsidR="008B2CF4" w:rsidRDefault="008B2CF4">
      <w:pPr>
        <w:spacing w:before="60" w:after="60"/>
      </w:pPr>
    </w:p>
    <w:p w14:paraId="38B0E9A8" w14:textId="77777777" w:rsidR="008B2CF4" w:rsidRDefault="00000000">
      <w:pPr>
        <w:pStyle w:val="Heading3"/>
      </w:pPr>
      <w:r>
        <w:t>7.2.2 Overall and Non-Event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2CF4" w14:paraId="7698B004"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0099F6" w14:textId="77777777" w:rsidR="008B2CF4" w:rsidRDefault="00000000">
            <w:pPr>
              <w:jc w:val="center"/>
            </w:pPr>
            <w:r>
              <w:rPr>
                <w:b/>
                <w:bCs/>
                <w:color w:val="FFFFFF"/>
                <w:sz w:val="20"/>
                <w:szCs w:val="20"/>
              </w:rPr>
              <w:t>Condition</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1F5A98" w14:textId="77777777" w:rsidR="008B2CF4" w:rsidRDefault="00000000">
            <w:pPr>
              <w:jc w:val="center"/>
            </w:pPr>
            <w:r>
              <w:rPr>
                <w:b/>
                <w:bCs/>
                <w:color w:val="FFFFFF"/>
                <w:sz w:val="20"/>
                <w:szCs w:val="20"/>
              </w:rPr>
              <w:t>Model</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E3462C" w14:textId="77777777" w:rsidR="008B2CF4" w:rsidRDefault="00000000">
            <w:pPr>
              <w:jc w:val="center"/>
            </w:pPr>
            <w:r>
              <w:rPr>
                <w:b/>
                <w:bCs/>
                <w:color w:val="FFFFFF"/>
                <w:sz w:val="20"/>
                <w:szCs w:val="20"/>
              </w:rPr>
              <w:t>MAE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07CE5E" w14:textId="77777777" w:rsidR="008B2CF4" w:rsidRDefault="00000000">
            <w:pPr>
              <w:jc w:val="center"/>
            </w:pPr>
            <w:r>
              <w:rPr>
                <w:b/>
                <w:bCs/>
                <w:color w:val="FFFFFF"/>
                <w:sz w:val="20"/>
                <w:szCs w:val="20"/>
              </w:rPr>
              <w:t>MSE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84B175" w14:textId="77777777" w:rsidR="008B2CF4" w:rsidRDefault="00000000">
            <w:pPr>
              <w:jc w:val="center"/>
            </w:pPr>
            <w:r>
              <w:rPr>
                <w:b/>
                <w:bCs/>
                <w:color w:val="FFFFFF"/>
                <w:sz w:val="20"/>
                <w:szCs w:val="20"/>
              </w:rPr>
              <w:t>RMSE</w:t>
            </w:r>
          </w:p>
        </w:tc>
      </w:tr>
      <w:tr w:rsidR="008B2CF4" w14:paraId="62474099"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A5737A" w14:textId="77777777" w:rsidR="008B2CF4" w:rsidRDefault="00000000">
            <w:r>
              <w:rPr>
                <w:sz w:val="20"/>
                <w:szCs w:val="20"/>
              </w:rPr>
              <w:t>Overall</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4BEA10" w14:textId="77777777" w:rsidR="008B2CF4" w:rsidRDefault="00000000">
            <w:pPr>
              <w:jc w:val="center"/>
            </w:pPr>
            <w:r>
              <w:rPr>
                <w:sz w:val="20"/>
                <w:szCs w:val="20"/>
              </w:rPr>
              <w:t>Baseline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5F1A04" w14:textId="77777777" w:rsidR="008B2CF4" w:rsidRDefault="00000000">
            <w:pPr>
              <w:jc w:val="center"/>
            </w:pPr>
            <w:r>
              <w:rPr>
                <w:sz w:val="20"/>
                <w:szCs w:val="20"/>
              </w:rPr>
              <w:t>0.3120</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75D9C0" w14:textId="77777777" w:rsidR="008B2CF4" w:rsidRDefault="00000000">
            <w:pPr>
              <w:jc w:val="center"/>
            </w:pPr>
            <w:r>
              <w:rPr>
                <w:sz w:val="20"/>
                <w:szCs w:val="20"/>
              </w:rPr>
              <w:t>0.2322</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2F93D5" w14:textId="77777777" w:rsidR="008B2CF4" w:rsidRDefault="00000000">
            <w:pPr>
              <w:jc w:val="center"/>
            </w:pPr>
            <w:r>
              <w:rPr>
                <w:sz w:val="20"/>
                <w:szCs w:val="20"/>
              </w:rPr>
              <w:t>0.4819</w:t>
            </w:r>
          </w:p>
        </w:tc>
      </w:tr>
      <w:tr w:rsidR="008B2CF4" w14:paraId="77DAE3A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60ED6" w14:textId="77777777" w:rsidR="008B2CF4" w:rsidRDefault="00000000">
            <w:r>
              <w:rPr>
                <w:sz w:val="20"/>
                <w:szCs w:val="20"/>
              </w:rPr>
              <w:t>Overall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41F1A" w14:textId="77777777" w:rsidR="008B2CF4" w:rsidRDefault="00000000">
            <w:pPr>
              <w:jc w:val="center"/>
            </w:pPr>
            <w:r>
              <w:rPr>
                <w:sz w:val="20"/>
                <w:szCs w:val="20"/>
              </w:rPr>
              <w:t>Event-Aware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A0FD8" w14:textId="77777777" w:rsidR="008B2CF4" w:rsidRDefault="00000000">
            <w:pPr>
              <w:jc w:val="center"/>
            </w:pPr>
            <w:r>
              <w:rPr>
                <w:sz w:val="20"/>
                <w:szCs w:val="20"/>
              </w:rPr>
              <w:t>0.2564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EC4C8" w14:textId="77777777" w:rsidR="008B2CF4" w:rsidRDefault="00000000">
            <w:pPr>
              <w:jc w:val="center"/>
            </w:pPr>
            <w:r>
              <w:rPr>
                <w:sz w:val="20"/>
                <w:szCs w:val="20"/>
              </w:rPr>
              <w:t>0.1569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01B79" w14:textId="77777777" w:rsidR="008B2CF4" w:rsidRDefault="00000000">
            <w:pPr>
              <w:jc w:val="center"/>
            </w:pPr>
            <w:r>
              <w:rPr>
                <w:sz w:val="20"/>
                <w:szCs w:val="20"/>
              </w:rPr>
              <w:t>0.3961</w:t>
            </w:r>
          </w:p>
        </w:tc>
      </w:tr>
      <w:tr w:rsidR="008B2CF4" w14:paraId="3D1D7830"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5D1AD9" w14:textId="77777777" w:rsidR="008B2CF4" w:rsidRDefault="00000000">
            <w:r>
              <w:rPr>
                <w:sz w:val="20"/>
                <w:szCs w:val="20"/>
              </w:rPr>
              <w:t>Non-Event</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DBB6E5" w14:textId="77777777" w:rsidR="008B2CF4" w:rsidRDefault="00000000">
            <w:pPr>
              <w:jc w:val="center"/>
            </w:pPr>
            <w:r>
              <w:rPr>
                <w:sz w:val="20"/>
                <w:szCs w:val="20"/>
              </w:rPr>
              <w:t>Baseline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0454A6" w14:textId="77777777" w:rsidR="008B2CF4" w:rsidRDefault="00000000">
            <w:pPr>
              <w:jc w:val="center"/>
            </w:pPr>
            <w:r>
              <w:rPr>
                <w:sz w:val="20"/>
                <w:szCs w:val="20"/>
              </w:rPr>
              <w:t>0.3086</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301588" w14:textId="77777777" w:rsidR="008B2CF4" w:rsidRDefault="00000000">
            <w:pPr>
              <w:jc w:val="center"/>
            </w:pPr>
            <w:r>
              <w:rPr>
                <w:sz w:val="20"/>
                <w:szCs w:val="20"/>
              </w:rPr>
              <w:t>0.2289</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B6E936" w14:textId="77777777" w:rsidR="008B2CF4" w:rsidRDefault="00000000">
            <w:pPr>
              <w:jc w:val="center"/>
            </w:pPr>
            <w:r>
              <w:rPr>
                <w:sz w:val="20"/>
                <w:szCs w:val="20"/>
              </w:rPr>
              <w:t>0.4784</w:t>
            </w:r>
          </w:p>
        </w:tc>
      </w:tr>
      <w:tr w:rsidR="008B2CF4" w14:paraId="58026B37"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88C6D" w14:textId="77777777" w:rsidR="008B2CF4" w:rsidRDefault="00000000">
            <w:r>
              <w:rPr>
                <w:sz w:val="20"/>
                <w:szCs w:val="20"/>
              </w:rPr>
              <w:t>Non-Event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FF3E9" w14:textId="77777777" w:rsidR="008B2CF4" w:rsidRDefault="00000000">
            <w:pPr>
              <w:jc w:val="center"/>
            </w:pPr>
            <w:r>
              <w:rPr>
                <w:sz w:val="20"/>
                <w:szCs w:val="20"/>
              </w:rPr>
              <w:t>Event-Aware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D01F7" w14:textId="77777777" w:rsidR="008B2CF4" w:rsidRDefault="00000000">
            <w:pPr>
              <w:jc w:val="center"/>
            </w:pPr>
            <w:r>
              <w:rPr>
                <w:sz w:val="20"/>
                <w:szCs w:val="20"/>
              </w:rPr>
              <w:t>0.2539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15624" w14:textId="77777777" w:rsidR="008B2CF4" w:rsidRDefault="00000000">
            <w:pPr>
              <w:jc w:val="center"/>
            </w:pPr>
            <w:r>
              <w:rPr>
                <w:sz w:val="20"/>
                <w:szCs w:val="20"/>
              </w:rPr>
              <w:t>0.1551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29531" w14:textId="77777777" w:rsidR="008B2CF4" w:rsidRDefault="00000000">
            <w:pPr>
              <w:jc w:val="center"/>
            </w:pPr>
            <w:r>
              <w:rPr>
                <w:sz w:val="20"/>
                <w:szCs w:val="20"/>
              </w:rPr>
              <w:t>0.3938</w:t>
            </w:r>
          </w:p>
        </w:tc>
      </w:tr>
    </w:tbl>
    <w:p w14:paraId="6FD804D4" w14:textId="77777777" w:rsidR="008B2CF4" w:rsidRDefault="008B2CF4">
      <w:pPr>
        <w:spacing w:before="60" w:after="60"/>
      </w:pPr>
    </w:p>
    <w:p w14:paraId="4D3E2FC7" w14:textId="77777777" w:rsidR="008B2CF4" w:rsidRDefault="00000000">
      <w:pPr>
        <w:spacing w:before="80" w:after="80" w:line="360" w:lineRule="auto"/>
        <w:jc w:val="both"/>
      </w:pPr>
      <w:r>
        <w:t>On METR-LA, the event-aware model achieves a 36.2% MSE reduction and a 20.1% RMSE reduction on event timesteps. The overall improvement is equally striking: MAE drops from 0.312 to 0.256 and RMSE from 0.482 to 0.396. These are the largest improvements observed across all three datasets, suggesting that the METR-LA network topology and event configuration are particularly well-suited to the event-aware modelling approach. The spatial decay sigma = 0.04 covers approximately 36 sensors per event, giving the model rich spatial context. Non-event improvements are consistent with event improvements, confirming the model generalises safely.</w:t>
      </w:r>
    </w:p>
    <w:p w14:paraId="65BBBB62" w14:textId="77777777" w:rsidR="008B2CF4" w:rsidRDefault="00000000">
      <w:pPr>
        <w:pStyle w:val="Heading2"/>
      </w:pPr>
      <w:r>
        <w:t>7.3 Hyderabad Results</w:t>
      </w:r>
    </w:p>
    <w:p w14:paraId="6E10937D" w14:textId="77777777" w:rsidR="008B2CF4" w:rsidRDefault="00000000">
      <w:pPr>
        <w:pStyle w:val="Heading3"/>
      </w:pPr>
      <w:r>
        <w:t>7.3.1 Event-Only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2CF4" w14:paraId="0462DACB"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F70A0A" w14:textId="77777777" w:rsidR="008B2CF4" w:rsidRDefault="00000000">
            <w:pPr>
              <w:jc w:val="center"/>
            </w:pPr>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48DD33" w14:textId="77777777" w:rsidR="008B2CF4" w:rsidRDefault="00000000">
            <w:pPr>
              <w:jc w:val="center"/>
            </w:pPr>
            <w:r>
              <w:rPr>
                <w:b/>
                <w:bCs/>
                <w:color w:val="FFFFFF"/>
                <w:sz w:val="20"/>
                <w:szCs w:val="20"/>
              </w:rPr>
              <w:t>Baseline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5AD6E1" w14:textId="77777777" w:rsidR="008B2CF4" w:rsidRDefault="00000000">
            <w:pPr>
              <w:jc w:val="center"/>
            </w:pPr>
            <w:r>
              <w:rPr>
                <w:b/>
                <w:bCs/>
                <w:color w:val="FFFFFF"/>
                <w:sz w:val="20"/>
                <w:szCs w:val="20"/>
              </w:rPr>
              <w:t>Event-Aware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F23833" w14:textId="77777777" w:rsidR="008B2CF4" w:rsidRDefault="00000000">
            <w:pPr>
              <w:jc w:val="center"/>
            </w:pPr>
            <w:r>
              <w:rPr>
                <w:b/>
                <w:bCs/>
                <w:color w:val="FFFFFF"/>
                <w:sz w:val="20"/>
                <w:szCs w:val="20"/>
              </w:rPr>
              <w:t>Improvement</w:t>
            </w:r>
          </w:p>
        </w:tc>
      </w:tr>
      <w:tr w:rsidR="008B2CF4" w14:paraId="43C1BD7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703E30" w14:textId="77777777" w:rsidR="008B2CF4" w:rsidRDefault="00000000">
            <w:r>
              <w:rPr>
                <w:sz w:val="20"/>
                <w:szCs w:val="20"/>
              </w:rPr>
              <w:t>MAE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0EAA3A" w14:textId="77777777" w:rsidR="008B2CF4" w:rsidRDefault="00000000">
            <w:pPr>
              <w:jc w:val="center"/>
            </w:pPr>
            <w:r>
              <w:rPr>
                <w:sz w:val="20"/>
                <w:szCs w:val="20"/>
              </w:rPr>
              <w:t>0.2997</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A55765" w14:textId="77777777" w:rsidR="008B2CF4" w:rsidRDefault="00000000">
            <w:pPr>
              <w:jc w:val="center"/>
            </w:pPr>
            <w:r>
              <w:rPr>
                <w:sz w:val="20"/>
                <w:szCs w:val="20"/>
              </w:rPr>
              <w:t>0.2626</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16C649" w14:textId="77777777" w:rsidR="008B2CF4" w:rsidRDefault="00000000">
            <w:pPr>
              <w:jc w:val="center"/>
            </w:pPr>
            <w:r>
              <w:rPr>
                <w:sz w:val="20"/>
                <w:szCs w:val="20"/>
              </w:rPr>
              <w:t>↓ 12.4%</w:t>
            </w:r>
          </w:p>
        </w:tc>
      </w:tr>
      <w:tr w:rsidR="008B2CF4" w14:paraId="2F0F61B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DEA4C" w14:textId="77777777" w:rsidR="008B2CF4" w:rsidRDefault="00000000">
            <w:r>
              <w:rPr>
                <w:sz w:val="20"/>
                <w:szCs w:val="20"/>
              </w:rPr>
              <w:t>MSE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259AD" w14:textId="77777777" w:rsidR="008B2CF4" w:rsidRDefault="00000000">
            <w:pPr>
              <w:jc w:val="center"/>
            </w:pPr>
            <w:r>
              <w:rPr>
                <w:sz w:val="20"/>
                <w:szCs w:val="20"/>
              </w:rPr>
              <w:t>0.1711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70343" w14:textId="77777777" w:rsidR="008B2CF4" w:rsidRDefault="00000000">
            <w:pPr>
              <w:jc w:val="center"/>
            </w:pPr>
            <w:r>
              <w:rPr>
                <w:sz w:val="20"/>
                <w:szCs w:val="20"/>
              </w:rPr>
              <w:t>0.1266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4EAC4" w14:textId="77777777" w:rsidR="008B2CF4" w:rsidRDefault="00000000">
            <w:pPr>
              <w:jc w:val="center"/>
            </w:pPr>
            <w:r>
              <w:rPr>
                <w:sz w:val="20"/>
                <w:szCs w:val="20"/>
              </w:rPr>
              <w:t>↓ 26.0%</w:t>
            </w:r>
          </w:p>
        </w:tc>
      </w:tr>
      <w:tr w:rsidR="008B2CF4" w14:paraId="5B98391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242402" w14:textId="77777777" w:rsidR="008B2CF4" w:rsidRDefault="00000000">
            <w:r>
              <w:rPr>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8656F7" w14:textId="77777777" w:rsidR="008B2CF4" w:rsidRDefault="00000000">
            <w:pPr>
              <w:jc w:val="center"/>
            </w:pPr>
            <w:r>
              <w:rPr>
                <w:sz w:val="20"/>
                <w:szCs w:val="20"/>
              </w:rPr>
              <w:t>0.4136</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C30D7B" w14:textId="77777777" w:rsidR="008B2CF4" w:rsidRDefault="00000000">
            <w:pPr>
              <w:jc w:val="center"/>
            </w:pPr>
            <w:r>
              <w:rPr>
                <w:sz w:val="20"/>
                <w:szCs w:val="20"/>
              </w:rPr>
              <w:t>0.3558</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E91A05" w14:textId="77777777" w:rsidR="008B2CF4" w:rsidRDefault="00000000">
            <w:pPr>
              <w:jc w:val="center"/>
            </w:pPr>
            <w:r>
              <w:rPr>
                <w:sz w:val="20"/>
                <w:szCs w:val="20"/>
              </w:rPr>
              <w:t>↓ 14.0%</w:t>
            </w:r>
          </w:p>
        </w:tc>
      </w:tr>
      <w:tr w:rsidR="008B2CF4" w14:paraId="4E91583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1EF67" w14:textId="77777777" w:rsidR="008B2CF4" w:rsidRDefault="00000000">
            <w:r>
              <w:rPr>
                <w:sz w:val="20"/>
                <w:szCs w:val="20"/>
              </w:rPr>
              <w:t>MAPE (%)</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A4566" w14:textId="77777777" w:rsidR="008B2CF4" w:rsidRDefault="00000000">
            <w:pPr>
              <w:jc w:val="center"/>
            </w:pPr>
            <w:r>
              <w:rPr>
                <w:sz w:val="20"/>
                <w:szCs w:val="20"/>
              </w:rPr>
              <w:t>492.74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4FAA7" w14:textId="77777777" w:rsidR="008B2CF4" w:rsidRDefault="00000000">
            <w:pPr>
              <w:jc w:val="center"/>
            </w:pPr>
            <w:r>
              <w:rPr>
                <w:sz w:val="20"/>
                <w:szCs w:val="20"/>
              </w:rPr>
              <w:t>337.44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08CAB" w14:textId="77777777" w:rsidR="008B2CF4" w:rsidRDefault="00000000">
            <w:pPr>
              <w:jc w:val="center"/>
            </w:pPr>
            <w:r>
              <w:rPr>
                <w:sz w:val="20"/>
                <w:szCs w:val="20"/>
              </w:rPr>
              <w:t>↓ 31.5%</w:t>
            </w:r>
          </w:p>
        </w:tc>
      </w:tr>
      <w:tr w:rsidR="008B2CF4" w14:paraId="343908F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F1CC29" w14:textId="77777777" w:rsidR="008B2CF4" w:rsidRDefault="00000000">
            <w:r>
              <w:rPr>
                <w:sz w:val="20"/>
                <w:szCs w:val="20"/>
              </w:rPr>
              <w:t>SMAPE (%)</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3211BE" w14:textId="77777777" w:rsidR="008B2CF4" w:rsidRDefault="00000000">
            <w:pPr>
              <w:jc w:val="center"/>
            </w:pPr>
            <w:r>
              <w:rPr>
                <w:sz w:val="20"/>
                <w:szCs w:val="20"/>
              </w:rPr>
              <w:t>20.51</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DF7F7D" w14:textId="77777777" w:rsidR="008B2CF4" w:rsidRDefault="00000000">
            <w:pPr>
              <w:jc w:val="center"/>
            </w:pPr>
            <w:r>
              <w:rPr>
                <w:sz w:val="20"/>
                <w:szCs w:val="20"/>
              </w:rPr>
              <w:t>18.66</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2AB39A" w14:textId="77777777" w:rsidR="008B2CF4" w:rsidRDefault="00000000">
            <w:pPr>
              <w:jc w:val="center"/>
            </w:pPr>
            <w:r>
              <w:rPr>
                <w:sz w:val="20"/>
                <w:szCs w:val="20"/>
              </w:rPr>
              <w:t>↓ 9.0%</w:t>
            </w:r>
          </w:p>
        </w:tc>
      </w:tr>
      <w:tr w:rsidR="008B2CF4" w14:paraId="06EC7CE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8D1E8" w14:textId="77777777" w:rsidR="008B2CF4" w:rsidRDefault="00000000">
            <w:r>
              <w:rPr>
                <w:sz w:val="20"/>
                <w:szCs w:val="20"/>
              </w:rPr>
              <w:t>R²</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96847" w14:textId="77777777" w:rsidR="008B2CF4" w:rsidRDefault="00000000">
            <w:pPr>
              <w:jc w:val="center"/>
            </w:pPr>
            <w:r>
              <w:rPr>
                <w:sz w:val="20"/>
                <w:szCs w:val="20"/>
              </w:rPr>
              <w:t>0.6629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25211" w14:textId="77777777" w:rsidR="008B2CF4" w:rsidRDefault="00000000">
            <w:pPr>
              <w:jc w:val="center"/>
            </w:pPr>
            <w:r>
              <w:rPr>
                <w:sz w:val="20"/>
                <w:szCs w:val="20"/>
              </w:rPr>
              <w:t>0.7505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3540D" w14:textId="77777777" w:rsidR="008B2CF4" w:rsidRDefault="00000000">
            <w:pPr>
              <w:jc w:val="center"/>
            </w:pPr>
            <w:r>
              <w:rPr>
                <w:sz w:val="20"/>
                <w:szCs w:val="20"/>
              </w:rPr>
              <w:t>↑ 8.8 pts</w:t>
            </w:r>
          </w:p>
        </w:tc>
      </w:tr>
      <w:tr w:rsidR="008B2CF4" w14:paraId="1647DA4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812980" w14:textId="77777777" w:rsidR="008B2CF4" w:rsidRDefault="00000000">
            <w:r>
              <w:rPr>
                <w:sz w:val="20"/>
                <w:szCs w:val="20"/>
              </w:rPr>
              <w:t>Max Error</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21DD15" w14:textId="77777777" w:rsidR="008B2CF4" w:rsidRDefault="00000000">
            <w:pPr>
              <w:jc w:val="center"/>
            </w:pPr>
            <w:r>
              <w:rPr>
                <w:sz w:val="20"/>
                <w:szCs w:val="20"/>
              </w:rPr>
              <w:t>1.720</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2B3057" w14:textId="77777777" w:rsidR="008B2CF4" w:rsidRDefault="00000000">
            <w:pPr>
              <w:jc w:val="center"/>
            </w:pPr>
            <w:r>
              <w:rPr>
                <w:sz w:val="20"/>
                <w:szCs w:val="20"/>
              </w:rPr>
              <w:t>1.601</w:t>
            </w:r>
          </w:p>
        </w:tc>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EA5EE9" w14:textId="77777777" w:rsidR="008B2CF4" w:rsidRDefault="00000000">
            <w:pPr>
              <w:jc w:val="center"/>
            </w:pPr>
            <w:r>
              <w:rPr>
                <w:sz w:val="20"/>
                <w:szCs w:val="20"/>
              </w:rPr>
              <w:t>↓ 6.9%</w:t>
            </w:r>
          </w:p>
        </w:tc>
      </w:tr>
    </w:tbl>
    <w:p w14:paraId="5D8E84A7" w14:textId="77777777" w:rsidR="008B2CF4" w:rsidRDefault="008B2CF4">
      <w:pPr>
        <w:spacing w:before="60" w:after="60"/>
      </w:pPr>
    </w:p>
    <w:p w14:paraId="3F83DBDA" w14:textId="77777777" w:rsidR="008B2CF4" w:rsidRDefault="00000000">
      <w:pPr>
        <w:pStyle w:val="Heading3"/>
      </w:pPr>
      <w:r>
        <w:t>7.3.2 Overall and Non-Event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B2CF4" w14:paraId="19D7F815"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96043A" w14:textId="77777777" w:rsidR="008B2CF4" w:rsidRDefault="00000000">
            <w:pPr>
              <w:jc w:val="center"/>
            </w:pPr>
            <w:r>
              <w:rPr>
                <w:b/>
                <w:bCs/>
                <w:color w:val="FFFFFF"/>
                <w:sz w:val="20"/>
                <w:szCs w:val="20"/>
              </w:rPr>
              <w:t>Condition</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2CEA3A" w14:textId="77777777" w:rsidR="008B2CF4" w:rsidRDefault="00000000">
            <w:pPr>
              <w:jc w:val="center"/>
            </w:pPr>
            <w:r>
              <w:rPr>
                <w:b/>
                <w:bCs/>
                <w:color w:val="FFFFFF"/>
                <w:sz w:val="20"/>
                <w:szCs w:val="20"/>
              </w:rPr>
              <w:t>Model</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22A603" w14:textId="77777777" w:rsidR="008B2CF4" w:rsidRDefault="00000000">
            <w:pPr>
              <w:jc w:val="center"/>
            </w:pPr>
            <w:r>
              <w:rPr>
                <w:b/>
                <w:bCs/>
                <w:color w:val="FFFFFF"/>
                <w:sz w:val="20"/>
                <w:szCs w:val="20"/>
              </w:rPr>
              <w:t>MAE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478CFF" w14:textId="77777777" w:rsidR="008B2CF4" w:rsidRDefault="00000000">
            <w:pPr>
              <w:jc w:val="center"/>
            </w:pPr>
            <w:r>
              <w:rPr>
                <w:b/>
                <w:bCs/>
                <w:color w:val="FFFFFF"/>
                <w:sz w:val="20"/>
                <w:szCs w:val="20"/>
              </w:rPr>
              <w:t>MSE</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F8C630" w14:textId="77777777" w:rsidR="008B2CF4" w:rsidRDefault="00000000">
            <w:pPr>
              <w:jc w:val="center"/>
            </w:pPr>
            <w:r>
              <w:rPr>
                <w:b/>
                <w:bCs/>
                <w:color w:val="FFFFFF"/>
                <w:sz w:val="20"/>
                <w:szCs w:val="20"/>
              </w:rPr>
              <w:t>RMSE</w:t>
            </w:r>
          </w:p>
        </w:tc>
      </w:tr>
      <w:tr w:rsidR="008B2CF4" w14:paraId="110B0DB6"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54EC8A" w14:textId="77777777" w:rsidR="008B2CF4" w:rsidRDefault="00000000">
            <w:r>
              <w:rPr>
                <w:sz w:val="20"/>
                <w:szCs w:val="20"/>
              </w:rPr>
              <w:t>Overall</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03125F" w14:textId="77777777" w:rsidR="008B2CF4" w:rsidRDefault="00000000">
            <w:pPr>
              <w:jc w:val="center"/>
            </w:pPr>
            <w:r>
              <w:rPr>
                <w:sz w:val="20"/>
                <w:szCs w:val="20"/>
              </w:rPr>
              <w:t>Baseline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E48EBF" w14:textId="77777777" w:rsidR="008B2CF4" w:rsidRDefault="00000000">
            <w:pPr>
              <w:jc w:val="center"/>
            </w:pPr>
            <w:r>
              <w:rPr>
                <w:sz w:val="20"/>
                <w:szCs w:val="20"/>
              </w:rPr>
              <w:t>0.2570</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44ECC3" w14:textId="77777777" w:rsidR="008B2CF4" w:rsidRDefault="00000000">
            <w:pPr>
              <w:jc w:val="center"/>
            </w:pPr>
            <w:r>
              <w:rPr>
                <w:sz w:val="20"/>
                <w:szCs w:val="20"/>
              </w:rPr>
              <w:t>0.1464</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3BB13B" w14:textId="77777777" w:rsidR="008B2CF4" w:rsidRDefault="00000000">
            <w:pPr>
              <w:jc w:val="center"/>
            </w:pPr>
            <w:r>
              <w:rPr>
                <w:sz w:val="20"/>
                <w:szCs w:val="20"/>
              </w:rPr>
              <w:t>0.3827</w:t>
            </w:r>
          </w:p>
        </w:tc>
      </w:tr>
      <w:tr w:rsidR="008B2CF4" w14:paraId="34DBAD1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9BA75" w14:textId="77777777" w:rsidR="008B2CF4" w:rsidRDefault="00000000">
            <w:r>
              <w:rPr>
                <w:sz w:val="20"/>
                <w:szCs w:val="20"/>
              </w:rPr>
              <w:lastRenderedPageBreak/>
              <w:t>Overall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31550" w14:textId="77777777" w:rsidR="008B2CF4" w:rsidRDefault="00000000">
            <w:pPr>
              <w:jc w:val="center"/>
            </w:pPr>
            <w:r>
              <w:rPr>
                <w:sz w:val="20"/>
                <w:szCs w:val="20"/>
              </w:rPr>
              <w:t>Event-Aware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56CD0" w14:textId="77777777" w:rsidR="008B2CF4" w:rsidRDefault="00000000">
            <w:pPr>
              <w:jc w:val="center"/>
            </w:pPr>
            <w:r>
              <w:rPr>
                <w:sz w:val="20"/>
                <w:szCs w:val="20"/>
              </w:rPr>
              <w:t>0.2527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C3DBB" w14:textId="77777777" w:rsidR="008B2CF4" w:rsidRDefault="00000000">
            <w:pPr>
              <w:jc w:val="center"/>
            </w:pPr>
            <w:r>
              <w:rPr>
                <w:sz w:val="20"/>
                <w:szCs w:val="20"/>
              </w:rPr>
              <w:t>0.1419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9046E" w14:textId="77777777" w:rsidR="008B2CF4" w:rsidRDefault="00000000">
            <w:pPr>
              <w:jc w:val="center"/>
            </w:pPr>
            <w:r>
              <w:rPr>
                <w:sz w:val="20"/>
                <w:szCs w:val="20"/>
              </w:rPr>
              <w:t>0.3768</w:t>
            </w:r>
          </w:p>
        </w:tc>
      </w:tr>
      <w:tr w:rsidR="008B2CF4" w14:paraId="3080CD26"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8CA0AD" w14:textId="77777777" w:rsidR="008B2CF4" w:rsidRDefault="00000000">
            <w:r>
              <w:rPr>
                <w:sz w:val="20"/>
                <w:szCs w:val="20"/>
              </w:rPr>
              <w:t>Non-Event</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FCF736" w14:textId="77777777" w:rsidR="008B2CF4" w:rsidRDefault="00000000">
            <w:pPr>
              <w:jc w:val="center"/>
            </w:pPr>
            <w:r>
              <w:rPr>
                <w:sz w:val="20"/>
                <w:szCs w:val="20"/>
              </w:rPr>
              <w:t>Baseline</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A4930F" w14:textId="77777777" w:rsidR="008B2CF4" w:rsidRDefault="00000000">
            <w:pPr>
              <w:jc w:val="center"/>
            </w:pPr>
            <w:r>
              <w:rPr>
                <w:sz w:val="20"/>
                <w:szCs w:val="20"/>
              </w:rPr>
              <w:t>0.2558</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AA6204" w14:textId="77777777" w:rsidR="008B2CF4" w:rsidRDefault="00000000">
            <w:pPr>
              <w:jc w:val="center"/>
            </w:pPr>
            <w:r>
              <w:rPr>
                <w:sz w:val="20"/>
                <w:szCs w:val="20"/>
              </w:rPr>
              <w:t>0.1457</w:t>
            </w:r>
          </w:p>
        </w:tc>
        <w:tc>
          <w:tcPr>
            <w:tcW w:w="18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7F1CCE" w14:textId="77777777" w:rsidR="008B2CF4" w:rsidRDefault="00000000">
            <w:pPr>
              <w:jc w:val="center"/>
            </w:pPr>
            <w:r>
              <w:rPr>
                <w:sz w:val="20"/>
                <w:szCs w:val="20"/>
              </w:rPr>
              <w:t>0.3817</w:t>
            </w:r>
          </w:p>
        </w:tc>
      </w:tr>
      <w:tr w:rsidR="008B2CF4" w14:paraId="54A33CA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AFB20" w14:textId="77777777" w:rsidR="008B2CF4" w:rsidRDefault="00000000">
            <w:r>
              <w:rPr>
                <w:sz w:val="20"/>
                <w:szCs w:val="20"/>
              </w:rPr>
              <w:t>Non-Event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0F009" w14:textId="77777777" w:rsidR="008B2CF4" w:rsidRDefault="00000000">
            <w:pPr>
              <w:jc w:val="center"/>
            </w:pPr>
            <w:r>
              <w:rPr>
                <w:sz w:val="20"/>
                <w:szCs w:val="20"/>
              </w:rPr>
              <w:t>Event-Aware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57B50" w14:textId="77777777" w:rsidR="008B2CF4" w:rsidRDefault="00000000">
            <w:pPr>
              <w:jc w:val="center"/>
            </w:pPr>
            <w:r>
              <w:rPr>
                <w:sz w:val="20"/>
                <w:szCs w:val="20"/>
              </w:rPr>
              <w:t>0.2524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87113" w14:textId="77777777" w:rsidR="008B2CF4" w:rsidRDefault="00000000">
            <w:pPr>
              <w:jc w:val="center"/>
            </w:pPr>
            <w:r>
              <w:rPr>
                <w:sz w:val="20"/>
                <w:szCs w:val="20"/>
              </w:rPr>
              <w:t>0.1424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6A48A" w14:textId="77777777" w:rsidR="008B2CF4" w:rsidRDefault="00000000">
            <w:pPr>
              <w:jc w:val="center"/>
            </w:pPr>
            <w:r>
              <w:rPr>
                <w:sz w:val="20"/>
                <w:szCs w:val="20"/>
              </w:rPr>
              <w:t>0.3774</w:t>
            </w:r>
          </w:p>
        </w:tc>
      </w:tr>
    </w:tbl>
    <w:p w14:paraId="155A38D2" w14:textId="77777777" w:rsidR="008B2CF4" w:rsidRDefault="008B2CF4">
      <w:pPr>
        <w:spacing w:before="60" w:after="60"/>
      </w:pPr>
    </w:p>
    <w:p w14:paraId="41429094" w14:textId="77777777" w:rsidR="008B2CF4" w:rsidRDefault="00000000">
      <w:pPr>
        <w:pStyle w:val="Heading2"/>
      </w:pPr>
      <w:r>
        <w:t>7.4 Cross-Dataset Analysis</w:t>
      </w:r>
    </w:p>
    <w:p w14:paraId="31B151C3" w14:textId="77777777" w:rsidR="008B2CF4" w:rsidRDefault="00000000">
      <w:pPr>
        <w:spacing w:before="80" w:after="80" w:line="360" w:lineRule="auto"/>
        <w:jc w:val="both"/>
      </w:pPr>
      <w:r>
        <w:t>Table 7.4.1 summarises the event-only RMSE and R² improvements across all three datasets.</w:t>
      </w:r>
    </w:p>
    <w:p w14:paraId="7A9A7111" w14:textId="77777777" w:rsidR="008B2CF4" w:rsidRDefault="008B2C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1369"/>
        <w:gridCol w:w="1276"/>
        <w:gridCol w:w="1429"/>
        <w:gridCol w:w="1369"/>
        <w:gridCol w:w="1263"/>
        <w:gridCol w:w="1225"/>
      </w:tblGrid>
      <w:tr w:rsidR="008B2CF4" w14:paraId="46BF9695" w14:textId="77777777">
        <w:tblPrEx>
          <w:tblCellMar>
            <w:top w:w="0" w:type="dxa"/>
            <w:bottom w:w="0" w:type="dxa"/>
          </w:tblCellMar>
        </w:tblPrEx>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F0811B" w14:textId="77777777" w:rsidR="008B2CF4" w:rsidRDefault="00000000">
            <w:pPr>
              <w:jc w:val="center"/>
            </w:pPr>
            <w:r>
              <w:rPr>
                <w:b/>
                <w:bCs/>
                <w:color w:val="FFFFFF"/>
                <w:sz w:val="20"/>
                <w:szCs w:val="20"/>
              </w:rPr>
              <w:t>Dataset</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9599E3" w14:textId="77777777" w:rsidR="008B2CF4" w:rsidRDefault="00000000">
            <w:pPr>
              <w:jc w:val="center"/>
            </w:pPr>
            <w:r>
              <w:rPr>
                <w:b/>
                <w:bCs/>
                <w:color w:val="FFFFFF"/>
                <w:sz w:val="20"/>
                <w:szCs w:val="20"/>
              </w:rPr>
              <w:t>Baseline RMSE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3D7254" w14:textId="77777777" w:rsidR="008B2CF4" w:rsidRDefault="00000000">
            <w:pPr>
              <w:jc w:val="center"/>
            </w:pPr>
            <w:r>
              <w:rPr>
                <w:b/>
                <w:bCs/>
                <w:color w:val="FFFFFF"/>
                <w:sz w:val="20"/>
                <w:szCs w:val="20"/>
              </w:rPr>
              <w:t>Event RMSE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057EAB0" w14:textId="77777777" w:rsidR="008B2CF4" w:rsidRDefault="00000000">
            <w:pPr>
              <w:jc w:val="center"/>
            </w:pPr>
            <w:r>
              <w:rPr>
                <w:b/>
                <w:bCs/>
                <w:color w:val="FFFFFF"/>
                <w:sz w:val="20"/>
                <w:szCs w:val="20"/>
              </w:rPr>
              <w:t>RMSE Reduction</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D34A8A" w14:textId="77777777" w:rsidR="008B2CF4" w:rsidRDefault="00000000">
            <w:pPr>
              <w:jc w:val="center"/>
            </w:pPr>
            <w:r>
              <w:rPr>
                <w:b/>
                <w:bCs/>
                <w:color w:val="FFFFFF"/>
                <w:sz w:val="20"/>
                <w:szCs w:val="20"/>
              </w:rPr>
              <w:t>Baseline R²</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DF597C" w14:textId="77777777" w:rsidR="008B2CF4" w:rsidRDefault="00000000">
            <w:pPr>
              <w:jc w:val="center"/>
            </w:pPr>
            <w:r>
              <w:rPr>
                <w:b/>
                <w:bCs/>
                <w:color w:val="FFFFFF"/>
                <w:sz w:val="20"/>
                <w:szCs w:val="20"/>
              </w:rPr>
              <w:t>Event R²</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78E394" w14:textId="77777777" w:rsidR="008B2CF4" w:rsidRDefault="00000000">
            <w:pPr>
              <w:jc w:val="center"/>
            </w:pPr>
            <w:r>
              <w:rPr>
                <w:b/>
                <w:bCs/>
                <w:color w:val="FFFFFF"/>
                <w:sz w:val="20"/>
                <w:szCs w:val="20"/>
              </w:rPr>
              <w:t>R² Gain</w:t>
            </w:r>
          </w:p>
        </w:tc>
      </w:tr>
      <w:tr w:rsidR="008B2CF4" w14:paraId="3C4E6B3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00A899" w14:textId="77777777" w:rsidR="008B2CF4" w:rsidRDefault="00000000">
            <w:r>
              <w:rPr>
                <w:sz w:val="20"/>
                <w:szCs w:val="20"/>
              </w:rPr>
              <w:t>PEMS-BAY</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50C097" w14:textId="77777777" w:rsidR="008B2CF4" w:rsidRDefault="00000000">
            <w:pPr>
              <w:jc w:val="center"/>
            </w:pPr>
            <w:r>
              <w:rPr>
                <w:sz w:val="20"/>
                <w:szCs w:val="20"/>
              </w:rPr>
              <w:t>0.481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F90D84" w14:textId="77777777" w:rsidR="008B2CF4" w:rsidRDefault="00000000">
            <w:pPr>
              <w:jc w:val="center"/>
            </w:pPr>
            <w:r>
              <w:rPr>
                <w:sz w:val="20"/>
                <w:szCs w:val="20"/>
              </w:rPr>
              <w:t>0.432</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883E51" w14:textId="77777777" w:rsidR="008B2CF4" w:rsidRDefault="00000000">
            <w:pPr>
              <w:jc w:val="center"/>
            </w:pPr>
            <w:r>
              <w:rPr>
                <w:sz w:val="20"/>
                <w:szCs w:val="20"/>
              </w:rPr>
              <w:t>10.0%</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CBA08F" w14:textId="77777777" w:rsidR="008B2CF4" w:rsidRDefault="00000000">
            <w:pPr>
              <w:jc w:val="center"/>
            </w:pPr>
            <w:r>
              <w:rPr>
                <w:sz w:val="20"/>
                <w:szCs w:val="20"/>
              </w:rPr>
              <w:t>0.810</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DB86CF" w14:textId="77777777" w:rsidR="008B2CF4" w:rsidRDefault="00000000">
            <w:pPr>
              <w:jc w:val="center"/>
            </w:pPr>
            <w:r>
              <w:rPr>
                <w:sz w:val="20"/>
                <w:szCs w:val="20"/>
              </w:rPr>
              <w:t>0.878</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CF8C84" w14:textId="77777777" w:rsidR="008B2CF4" w:rsidRDefault="00000000">
            <w:pPr>
              <w:jc w:val="center"/>
            </w:pPr>
            <w:r>
              <w:rPr>
                <w:sz w:val="20"/>
                <w:szCs w:val="20"/>
              </w:rPr>
              <w:t>+6.8 pts</w:t>
            </w:r>
          </w:p>
        </w:tc>
      </w:tr>
      <w:tr w:rsidR="008B2CF4" w14:paraId="4C1F8B3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3C67E" w14:textId="77777777" w:rsidR="008B2CF4" w:rsidRDefault="00000000">
            <w:r>
              <w:rPr>
                <w:sz w:val="20"/>
                <w:szCs w:val="20"/>
              </w:rPr>
              <w:t>METR-LA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29B61" w14:textId="77777777" w:rsidR="008B2CF4" w:rsidRDefault="00000000">
            <w:pPr>
              <w:jc w:val="center"/>
            </w:pPr>
            <w:r>
              <w:rPr>
                <w:sz w:val="20"/>
                <w:szCs w:val="20"/>
              </w:rPr>
              <w:t>0.565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F9647" w14:textId="77777777" w:rsidR="008B2CF4" w:rsidRDefault="00000000">
            <w:pPr>
              <w:jc w:val="center"/>
            </w:pPr>
            <w:r>
              <w:rPr>
                <w:sz w:val="20"/>
                <w:szCs w:val="20"/>
              </w:rPr>
              <w:t>0.451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50AEB" w14:textId="77777777" w:rsidR="008B2CF4" w:rsidRDefault="00000000">
            <w:pPr>
              <w:jc w:val="center"/>
            </w:pPr>
            <w:r>
              <w:rPr>
                <w:sz w:val="20"/>
                <w:szCs w:val="20"/>
              </w:rPr>
              <w:t>20.1%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0AD24" w14:textId="77777777" w:rsidR="008B2CF4" w:rsidRDefault="00000000">
            <w:pPr>
              <w:jc w:val="center"/>
            </w:pPr>
            <w:r>
              <w:rPr>
                <w:sz w:val="20"/>
                <w:szCs w:val="20"/>
              </w:rPr>
              <w:t>0.772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F1AC4" w14:textId="77777777" w:rsidR="008B2CF4" w:rsidRDefault="00000000">
            <w:pPr>
              <w:jc w:val="center"/>
            </w:pPr>
            <w:r>
              <w:rPr>
                <w:sz w:val="20"/>
                <w:szCs w:val="20"/>
              </w:rPr>
              <w:t>0.855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29F21" w14:textId="77777777" w:rsidR="008B2CF4" w:rsidRDefault="00000000">
            <w:pPr>
              <w:jc w:val="center"/>
            </w:pPr>
            <w:r>
              <w:rPr>
                <w:sz w:val="20"/>
                <w:szCs w:val="20"/>
              </w:rPr>
              <w:t>+8.3 pts</w:t>
            </w:r>
          </w:p>
        </w:tc>
      </w:tr>
      <w:tr w:rsidR="008B2CF4" w14:paraId="7FB67BBA"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2D32E4" w14:textId="77777777" w:rsidR="008B2CF4" w:rsidRDefault="00000000">
            <w:r>
              <w:rPr>
                <w:sz w:val="20"/>
                <w:szCs w:val="20"/>
              </w:rPr>
              <w:t>Hyderabad</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065A93" w14:textId="77777777" w:rsidR="008B2CF4" w:rsidRDefault="00000000">
            <w:pPr>
              <w:jc w:val="center"/>
            </w:pPr>
            <w:r>
              <w:rPr>
                <w:sz w:val="20"/>
                <w:szCs w:val="20"/>
              </w:rPr>
              <w:t>0.414</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CD9C16" w14:textId="77777777" w:rsidR="008B2CF4" w:rsidRDefault="00000000">
            <w:pPr>
              <w:jc w:val="center"/>
            </w:pPr>
            <w:r>
              <w:rPr>
                <w:sz w:val="20"/>
                <w:szCs w:val="20"/>
              </w:rPr>
              <w:t>0.356</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E9B402" w14:textId="77777777" w:rsidR="008B2CF4" w:rsidRDefault="00000000">
            <w:pPr>
              <w:jc w:val="center"/>
            </w:pPr>
            <w:r>
              <w:rPr>
                <w:sz w:val="20"/>
                <w:szCs w:val="20"/>
              </w:rPr>
              <w:t>14.0%</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AB9D86" w14:textId="77777777" w:rsidR="008B2CF4" w:rsidRDefault="00000000">
            <w:pPr>
              <w:jc w:val="center"/>
            </w:pPr>
            <w:r>
              <w:rPr>
                <w:sz w:val="20"/>
                <w:szCs w:val="20"/>
              </w:rPr>
              <w:t>0.663</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C6EDA1" w14:textId="77777777" w:rsidR="008B2CF4" w:rsidRDefault="00000000">
            <w:pPr>
              <w:jc w:val="center"/>
            </w:pPr>
            <w:r>
              <w:rPr>
                <w:sz w:val="20"/>
                <w:szCs w:val="20"/>
              </w:rPr>
              <w:t>0.751</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970C10" w14:textId="77777777" w:rsidR="008B2CF4" w:rsidRDefault="00000000">
            <w:pPr>
              <w:jc w:val="center"/>
            </w:pPr>
            <w:r>
              <w:rPr>
                <w:sz w:val="20"/>
                <w:szCs w:val="20"/>
              </w:rPr>
              <w:t>+8.8 pts</w:t>
            </w:r>
          </w:p>
        </w:tc>
      </w:tr>
    </w:tbl>
    <w:p w14:paraId="16B59E6F" w14:textId="77777777" w:rsidR="008B2CF4" w:rsidRDefault="008B2CF4">
      <w:pPr>
        <w:spacing w:before="60" w:after="60"/>
      </w:pPr>
    </w:p>
    <w:p w14:paraId="508BD892" w14:textId="77777777" w:rsidR="008B2CF4" w:rsidRDefault="00000000">
      <w:pPr>
        <w:spacing w:before="80" w:after="80" w:line="360" w:lineRule="auto"/>
        <w:jc w:val="both"/>
      </w:pPr>
      <w:r>
        <w:t>Several observations emerge from comparing across datasets. First, the event model consistently outperforms the baseline on all three datasets and all three evaluation conditions without exception. Second, METR-LA shows the largest absolute improvement, likely because the Los Angeles freeway network has a particularly strong spatial correlation structure that the dynamic adjacency modulation can exploit. Third, Hyderabad shows the strongest R² gain despite the smallest network, because events cover a higher fraction of the total nodes (28.3% of timesteps affected vs. 20% for the others) and the target speed is directly modulated by event severity in the SUMO simulation. Fourth, the non-event performance never degrades: in all cases, the event model equals or betters the baseline on normal traffic conditions, demonstrating that the event features add useful context without introducing noise.</w:t>
      </w:r>
    </w:p>
    <w:p w14:paraId="2000477C" w14:textId="77777777" w:rsidR="008B2CF4" w:rsidRDefault="00000000">
      <w:pPr>
        <w:pStyle w:val="Heading3"/>
      </w:pPr>
      <w:r>
        <w:t>7.4.1 Why METR-LA Benefits Most</w:t>
      </w:r>
    </w:p>
    <w:p w14:paraId="45C32FD8" w14:textId="77777777" w:rsidR="008B2CF4" w:rsidRDefault="00000000">
      <w:pPr>
        <w:spacing w:before="80" w:after="80" w:line="360" w:lineRule="auto"/>
        <w:jc w:val="both"/>
      </w:pPr>
      <w:r>
        <w:t>The METR-LA network has a freeway topology with strong directional flow. Events on freeways propagate speed reductions in a well-defined upstream direction, making the spatial decay model particularly effective: the influence of an accident at a downstream sensor reliably and predictably affects all upstream sensors within the decay radius. The PEMS-BAY network is similarly highway-structured but larger and more distributed, diluting the per-event impact. The Hyderabad network is dense urban, where event propagation is more complex (multiple alternate routes) but confined to a smaller area.</w:t>
      </w:r>
    </w:p>
    <w:p w14:paraId="6C0F5C77" w14:textId="77777777" w:rsidR="008B2CF4" w:rsidRDefault="00000000">
      <w:pPr>
        <w:pStyle w:val="Heading3"/>
      </w:pPr>
      <w:r>
        <w:lastRenderedPageBreak/>
        <w:t>7.4.2 MAPE Interpretation</w:t>
      </w:r>
    </w:p>
    <w:p w14:paraId="245B29C2" w14:textId="77777777" w:rsidR="008B2CF4" w:rsidRDefault="00000000">
      <w:pPr>
        <w:spacing w:before="80" w:after="80" w:line="360" w:lineRule="auto"/>
        <w:jc w:val="both"/>
      </w:pPr>
      <w:r>
        <w:t>MAPE results should be interpreted cautiously for all three datasets. MAPE values exceeding 100% occur because the denominator (ground truth speed) approaches zero during severe events (e.g., complete traffic stops near accidents). In these cases, even a small absolute prediction error produces an enormous percentage error. This is a known limitation of MAPE as a metric for traffic speed prediction during near-zero speed events. SMAPE, which uses the sum of predicted and actual speed in the denominator, is more robust and consistently shows improvements or parity between the event and baseline models. MAE, MSE, RMSE, and R² are the primary reliability metrics in this work.</w:t>
      </w:r>
    </w:p>
    <w:p w14:paraId="585DB9F0" w14:textId="77777777" w:rsidR="008B2CF4" w:rsidRDefault="00000000">
      <w:r>
        <w:br w:type="page"/>
      </w:r>
    </w:p>
    <w:p w14:paraId="1EB30A73" w14:textId="77777777" w:rsidR="008B2CF4" w:rsidRDefault="00000000">
      <w:pPr>
        <w:pStyle w:val="Heading1"/>
      </w:pPr>
      <w:r>
        <w:lastRenderedPageBreak/>
        <w:t>8. Conclusion and Future Work</w:t>
      </w:r>
    </w:p>
    <w:p w14:paraId="55A4A495" w14:textId="77777777" w:rsidR="008B2CF4" w:rsidRDefault="00000000">
      <w:pPr>
        <w:pStyle w:val="Heading2"/>
      </w:pPr>
      <w:r>
        <w:t>8.1 Conclusion</w:t>
      </w:r>
    </w:p>
    <w:p w14:paraId="284ADAEC" w14:textId="77777777" w:rsidR="008B2CF4" w:rsidRDefault="00000000">
      <w:pPr>
        <w:spacing w:before="80" w:after="80" w:line="360" w:lineRule="auto"/>
        <w:jc w:val="both"/>
      </w:pPr>
      <w:r>
        <w:t xml:space="preserve">This thesis presented </w:t>
      </w:r>
      <w:proofErr w:type="spellStart"/>
      <w:r>
        <w:t>EventGCN</w:t>
      </w:r>
      <w:proofErr w:type="spellEnd"/>
      <w:r>
        <w:t>-GRU, an event-aware traffic speed prediction framework that integrates structured event knowledge into both the feature space and the dynamic graph topology of a GCN-GRU model. The framework was validated across three geographically and structurally distinct traffic datasets: the large-scale PEMS-BAY and METR-LA highway benchmarks, and the custom Hyderabad urban dataset built from scratch using SUMO traffic microsimulation.</w:t>
      </w:r>
    </w:p>
    <w:p w14:paraId="5ABD4DB3" w14:textId="77777777" w:rsidR="008B2CF4" w:rsidRDefault="00000000">
      <w:pPr>
        <w:spacing w:before="80" w:after="80" w:line="360" w:lineRule="auto"/>
        <w:jc w:val="both"/>
      </w:pPr>
      <w:r>
        <w:t xml:space="preserve">The Hyderabad dataset represents a significant methodological contribution in its own right. By using SUMO on a real OpenStreetMap road network with calibrated traffic demand and precisely injected event scenarios (accident lane closures via </w:t>
      </w:r>
      <w:proofErr w:type="spellStart"/>
      <w:r>
        <w:t>TraCI</w:t>
      </w:r>
      <w:proofErr w:type="spellEnd"/>
      <w:r>
        <w:t>, public event demand surges, signal failure simulations), we produced a controlled ground-truth dataset where the exact timing, location, and severity of events are known. This allows a rigorous evaluation of event-aware models that is not possible with real-world datasets where event metadata is typically incomplete.</w:t>
      </w:r>
    </w:p>
    <w:p w14:paraId="2B5AAE2F" w14:textId="77777777" w:rsidR="008B2CF4" w:rsidRDefault="00000000">
      <w:pPr>
        <w:spacing w:before="80" w:after="80" w:line="360" w:lineRule="auto"/>
        <w:jc w:val="both"/>
      </w:pPr>
      <w:r>
        <w:t>Across all three datasets and all evaluation conditions, the event-aware model consistently outperforms the speed-only baseline. The improvements are concentrated on event-affected timesteps (the primary design target) and do not come at the cost of regression on normal conditions. The METR-LA results are particularly compelling: a 36.2% MSE reduction and an 8.3 percentage-point R² improvement on event timesteps demonstrate that the dynamic adjacency modulation and spatiotemporal event encoding together provide a powerful predictive signal for freeway disruption scenarios.</w:t>
      </w:r>
    </w:p>
    <w:p w14:paraId="50D918F7" w14:textId="77777777" w:rsidR="008B2CF4" w:rsidRDefault="00000000">
      <w:pPr>
        <w:spacing w:before="80" w:after="80" w:line="360" w:lineRule="auto"/>
        <w:jc w:val="both"/>
      </w:pPr>
      <w:r>
        <w:t>These findings confirm that structured event context, when encoded with physically grounded spatial and temporal decay models and integrated into the graph convolution architecture, enables substantially better traffic speed prediction during disruptions — the exact conditions where prediction accuracy matters most for real-world applications such as traffic management, incident response, and route guidance.</w:t>
      </w:r>
    </w:p>
    <w:p w14:paraId="339F980B" w14:textId="77777777" w:rsidR="008B2CF4" w:rsidRDefault="00000000">
      <w:pPr>
        <w:pStyle w:val="Heading2"/>
      </w:pPr>
      <w:r>
        <w:t>8.2 Limitations</w:t>
      </w:r>
    </w:p>
    <w:p w14:paraId="0C98AF72" w14:textId="77777777" w:rsidR="008B2CF4" w:rsidRDefault="00000000">
      <w:pPr>
        <w:pStyle w:val="ListParagraph"/>
        <w:numPr>
          <w:ilvl w:val="0"/>
          <w:numId w:val="2"/>
        </w:numPr>
        <w:spacing w:before="60" w:after="60"/>
      </w:pPr>
      <w:r>
        <w:t>Events are synthetically generated. Real-world event logs would strengthen external validity.</w:t>
      </w:r>
    </w:p>
    <w:p w14:paraId="588F6CE6" w14:textId="77777777" w:rsidR="008B2CF4" w:rsidRDefault="00000000">
      <w:pPr>
        <w:pStyle w:val="ListParagraph"/>
        <w:numPr>
          <w:ilvl w:val="0"/>
          <w:numId w:val="2"/>
        </w:numPr>
        <w:spacing w:before="60" w:after="60"/>
      </w:pPr>
      <w:r>
        <w:t>The SUMO Hyderabad simulation uses idealised driver behaviour; real traffic is more complex and less predictable.</w:t>
      </w:r>
    </w:p>
    <w:p w14:paraId="11518E25" w14:textId="77777777" w:rsidR="008B2CF4" w:rsidRDefault="00000000">
      <w:pPr>
        <w:pStyle w:val="ListParagraph"/>
        <w:numPr>
          <w:ilvl w:val="0"/>
          <w:numId w:val="2"/>
        </w:numPr>
        <w:spacing w:before="60" w:after="60"/>
      </w:pPr>
      <w:r>
        <w:t>The model uses a single GCN and GRU layer. Deeper architectures with attention may further improve performance.</w:t>
      </w:r>
    </w:p>
    <w:p w14:paraId="00C6EC13" w14:textId="77777777" w:rsidR="008B2CF4" w:rsidRDefault="00000000">
      <w:pPr>
        <w:pStyle w:val="ListParagraph"/>
        <w:numPr>
          <w:ilvl w:val="0"/>
          <w:numId w:val="2"/>
        </w:numPr>
        <w:spacing w:before="60" w:after="60"/>
      </w:pPr>
      <w:r>
        <w:t>Temporal decay parameters (sigma, peak position) are fixed rather than learned end-to-end.</w:t>
      </w:r>
    </w:p>
    <w:p w14:paraId="6A5B4514" w14:textId="77777777" w:rsidR="008B2CF4" w:rsidRDefault="00000000">
      <w:pPr>
        <w:pStyle w:val="ListParagraph"/>
        <w:numPr>
          <w:ilvl w:val="0"/>
          <w:numId w:val="2"/>
        </w:numPr>
        <w:spacing w:before="60" w:after="60"/>
      </w:pPr>
      <w:r>
        <w:t>The prediction horizon is limited to 10 minutes (2 steps at 5-minute resolution).</w:t>
      </w:r>
    </w:p>
    <w:p w14:paraId="4A76089A" w14:textId="77777777" w:rsidR="008B2CF4" w:rsidRDefault="00000000">
      <w:pPr>
        <w:pStyle w:val="ListParagraph"/>
        <w:numPr>
          <w:ilvl w:val="0"/>
          <w:numId w:val="2"/>
        </w:numPr>
        <w:spacing w:before="60" w:after="60"/>
      </w:pPr>
      <w:r>
        <w:lastRenderedPageBreak/>
        <w:t>The dynamic adjacency modulation does not account for the directional nature of event propagation on one-way roads.</w:t>
      </w:r>
    </w:p>
    <w:p w14:paraId="2D34D64F" w14:textId="77777777" w:rsidR="008B2CF4" w:rsidRDefault="00000000">
      <w:pPr>
        <w:pStyle w:val="Heading2"/>
      </w:pPr>
      <w:r>
        <w:t>8.3 Future Work</w:t>
      </w:r>
    </w:p>
    <w:p w14:paraId="5F0E70C9" w14:textId="77777777" w:rsidR="008B2CF4" w:rsidRDefault="00000000">
      <w:pPr>
        <w:pStyle w:val="ListParagraph"/>
        <w:numPr>
          <w:ilvl w:val="0"/>
          <w:numId w:val="2"/>
        </w:numPr>
        <w:spacing w:before="60" w:after="60"/>
      </w:pPr>
      <w:r>
        <w:t>Incorporate real event data sources: traffic incident APIs, social media event feeds, and public calendar data.</w:t>
      </w:r>
    </w:p>
    <w:p w14:paraId="4809B1ED" w14:textId="77777777" w:rsidR="008B2CF4" w:rsidRDefault="00000000">
      <w:pPr>
        <w:pStyle w:val="ListParagraph"/>
        <w:numPr>
          <w:ilvl w:val="0"/>
          <w:numId w:val="2"/>
        </w:numPr>
        <w:spacing w:before="60" w:after="60"/>
      </w:pPr>
      <w:r>
        <w:t>Extend the SUMO Hyderabad simulation to longer periods (months) with seasonally varying demand patterns.</w:t>
      </w:r>
    </w:p>
    <w:p w14:paraId="36FBA1F2" w14:textId="77777777" w:rsidR="008B2CF4" w:rsidRDefault="00000000">
      <w:pPr>
        <w:pStyle w:val="ListParagraph"/>
        <w:numPr>
          <w:ilvl w:val="0"/>
          <w:numId w:val="2"/>
        </w:numPr>
        <w:spacing w:before="60" w:after="60"/>
      </w:pPr>
      <w:r>
        <w:t>Design a learned spatial decay function using attention over the distance matrix rather than a fixed exponential kernel.</w:t>
      </w:r>
    </w:p>
    <w:p w14:paraId="6E809A60" w14:textId="77777777" w:rsidR="008B2CF4" w:rsidRDefault="00000000">
      <w:pPr>
        <w:pStyle w:val="ListParagraph"/>
        <w:numPr>
          <w:ilvl w:val="0"/>
          <w:numId w:val="2"/>
        </w:numPr>
        <w:spacing w:before="60" w:after="60"/>
      </w:pPr>
      <w:r>
        <w:t>Extend to longer prediction horizons (30–60 minutes) with uncertainty quantification for event-affected nodes.</w:t>
      </w:r>
    </w:p>
    <w:p w14:paraId="56AF506E" w14:textId="77777777" w:rsidR="008B2CF4" w:rsidRDefault="00000000">
      <w:pPr>
        <w:pStyle w:val="ListParagraph"/>
        <w:numPr>
          <w:ilvl w:val="0"/>
          <w:numId w:val="2"/>
        </w:numPr>
        <w:spacing w:before="60" w:after="60"/>
      </w:pPr>
      <w:r>
        <w:t>Develop cross-city transfer learning: train on PEMS-BAY or METR-LA and fine-tune on Hyderabad.</w:t>
      </w:r>
    </w:p>
    <w:p w14:paraId="1EAD7A08" w14:textId="77777777" w:rsidR="008B2CF4" w:rsidRDefault="00000000">
      <w:pPr>
        <w:pStyle w:val="ListParagraph"/>
        <w:numPr>
          <w:ilvl w:val="0"/>
          <w:numId w:val="2"/>
        </w:numPr>
        <w:spacing w:before="60" w:after="60"/>
      </w:pPr>
      <w:r>
        <w:t>Conduct a formal ablation study isolating the contributions of: (a) event flag channel, (b) event severity channel, (c) dynamic adjacency modulation, and (d) temporal decay asymmetry.</w:t>
      </w:r>
    </w:p>
    <w:p w14:paraId="002F583B" w14:textId="77777777" w:rsidR="008B2CF4" w:rsidRDefault="00000000">
      <w:pPr>
        <w:pStyle w:val="ListParagraph"/>
        <w:numPr>
          <w:ilvl w:val="0"/>
          <w:numId w:val="2"/>
        </w:numPr>
        <w:spacing w:before="60" w:after="60"/>
      </w:pPr>
      <w:r>
        <w:t xml:space="preserve">Build a real-time inference pipeline integrating live event feeds with the </w:t>
      </w:r>
      <w:proofErr w:type="spellStart"/>
      <w:r>
        <w:t>EventGCN</w:t>
      </w:r>
      <w:proofErr w:type="spellEnd"/>
      <w:r>
        <w:t>-GRU model for online traffic management.</w:t>
      </w:r>
    </w:p>
    <w:p w14:paraId="33588250" w14:textId="77777777" w:rsidR="008B2CF4" w:rsidRDefault="00000000">
      <w:r>
        <w:br w:type="page"/>
      </w:r>
    </w:p>
    <w:p w14:paraId="658BF75A" w14:textId="77777777" w:rsidR="008B2CF4" w:rsidRDefault="00000000">
      <w:pPr>
        <w:pStyle w:val="Heading1"/>
      </w:pPr>
      <w:r>
        <w:lastRenderedPageBreak/>
        <w:t>9. References</w:t>
      </w:r>
    </w:p>
    <w:p w14:paraId="459D1A13" w14:textId="77777777" w:rsidR="008B2CF4" w:rsidRDefault="00000000">
      <w:pPr>
        <w:spacing w:before="80" w:after="80" w:line="360" w:lineRule="auto"/>
        <w:jc w:val="both"/>
      </w:pPr>
      <w:r>
        <w:t>[1] Li, Y., Yu, R., Shahabi, C., &amp; Liu, Y. (2018). Diffusion Convolutional Recurrent Neural Network: Data-Driven Traffic Forecasting. ICLR 2018.</w:t>
      </w:r>
    </w:p>
    <w:p w14:paraId="36FE37B3" w14:textId="77777777" w:rsidR="008B2CF4" w:rsidRDefault="00000000">
      <w:pPr>
        <w:spacing w:before="80" w:after="80" w:line="360" w:lineRule="auto"/>
        <w:jc w:val="both"/>
      </w:pPr>
      <w:r>
        <w:t xml:space="preserve">[2] Wu, Z., Pan, S., Chen, F., Long, G., Zhang, C., &amp; Yu, P. S. (2019). Graph </w:t>
      </w:r>
      <w:proofErr w:type="spellStart"/>
      <w:r>
        <w:t>WaveNet</w:t>
      </w:r>
      <w:proofErr w:type="spellEnd"/>
      <w:r>
        <w:t xml:space="preserve"> for Deep Spatial-Temporal Graph </w:t>
      </w:r>
      <w:proofErr w:type="spellStart"/>
      <w:r>
        <w:t>Modeling</w:t>
      </w:r>
      <w:proofErr w:type="spellEnd"/>
      <w:r>
        <w:t>. IJCAI 2019.</w:t>
      </w:r>
    </w:p>
    <w:p w14:paraId="51AB9DFA" w14:textId="77777777" w:rsidR="008B2CF4" w:rsidRDefault="00000000">
      <w:pPr>
        <w:spacing w:before="80" w:after="80" w:line="360" w:lineRule="auto"/>
        <w:jc w:val="both"/>
      </w:pPr>
      <w:r>
        <w:t>[3] Guo, S., Lin, Y., Feng, N., Song, C., &amp; Wan, H. (2019). Attention Based Spatial-Temporal Graph Convolutional Networks for Traffic Flow Forecasting. AAAI 2019.</w:t>
      </w:r>
    </w:p>
    <w:p w14:paraId="3FD85264" w14:textId="77777777" w:rsidR="008B2CF4" w:rsidRDefault="00000000">
      <w:pPr>
        <w:spacing w:before="80" w:after="80" w:line="360" w:lineRule="auto"/>
        <w:jc w:val="both"/>
      </w:pPr>
      <w:r>
        <w:t>[4] Yao, H., Tang, X., Wei, H., Zheng, G., &amp; Li, Z. (2019). Revisiting Spatial-Temporal Similarity: A Deep Learning Framework for Traffic Prediction. AAAI 2019.</w:t>
      </w:r>
    </w:p>
    <w:p w14:paraId="68DDA69C" w14:textId="77777777" w:rsidR="008B2CF4" w:rsidRDefault="00000000">
      <w:pPr>
        <w:spacing w:before="80" w:after="80" w:line="360" w:lineRule="auto"/>
        <w:jc w:val="both"/>
      </w:pPr>
      <w:r>
        <w:t>[5] Kipf, T. N., &amp; Welling, M. (2017). Semi-Supervised Classification with Graph Convolutional Networks. ICLR 2017.</w:t>
      </w:r>
    </w:p>
    <w:p w14:paraId="1A4D982C" w14:textId="77777777" w:rsidR="008B2CF4" w:rsidRDefault="00000000">
      <w:pPr>
        <w:spacing w:before="80" w:after="80" w:line="360" w:lineRule="auto"/>
        <w:jc w:val="both"/>
      </w:pPr>
      <w:r>
        <w:t xml:space="preserve">[6] Cho, K., van </w:t>
      </w:r>
      <w:proofErr w:type="spellStart"/>
      <w:r>
        <w:t>Merrienboer</w:t>
      </w:r>
      <w:proofErr w:type="spellEnd"/>
      <w:r>
        <w:t xml:space="preserve">, B., </w:t>
      </w:r>
      <w:proofErr w:type="spellStart"/>
      <w:r>
        <w:t>Gulcehre</w:t>
      </w:r>
      <w:proofErr w:type="spellEnd"/>
      <w:r>
        <w:t xml:space="preserve">, C., </w:t>
      </w:r>
      <w:proofErr w:type="spellStart"/>
      <w:r>
        <w:t>Bahdanau</w:t>
      </w:r>
      <w:proofErr w:type="spellEnd"/>
      <w:r>
        <w:t xml:space="preserve">, D., </w:t>
      </w:r>
      <w:proofErr w:type="spellStart"/>
      <w:r>
        <w:t>Bougares</w:t>
      </w:r>
      <w:proofErr w:type="spellEnd"/>
      <w:r>
        <w:t>, F., Schwenk, H., &amp; Bengio, Y. (2014). Learning Phrase Representations using RNN Encoder-Decoder for Statistical Machine Translation. EMNLP 2014.</w:t>
      </w:r>
    </w:p>
    <w:p w14:paraId="2DD3A03C" w14:textId="77777777" w:rsidR="008B2CF4" w:rsidRDefault="00000000">
      <w:pPr>
        <w:spacing w:before="80" w:after="80" w:line="360" w:lineRule="auto"/>
        <w:jc w:val="both"/>
      </w:pPr>
      <w:r>
        <w:t xml:space="preserve">[7] Lopez, P. A., </w:t>
      </w:r>
      <w:proofErr w:type="spellStart"/>
      <w:r>
        <w:t>Behrisch</w:t>
      </w:r>
      <w:proofErr w:type="spellEnd"/>
      <w:r>
        <w:t xml:space="preserve">, M., Bieker-Walz, L., Erdmann, J., </w:t>
      </w:r>
      <w:proofErr w:type="spellStart"/>
      <w:r>
        <w:t>Flotterod</w:t>
      </w:r>
      <w:proofErr w:type="spellEnd"/>
      <w:r>
        <w:t>, Y.-P., Hilbrich, R., Lucken, L., Rummel, J., Wagner, P., &amp; Wiessner, E. (2018). Microscopic Traffic Simulation using SUMO. IEEE ITSC 2018.</w:t>
      </w:r>
    </w:p>
    <w:p w14:paraId="2AB6E5E1" w14:textId="77777777" w:rsidR="008B2CF4" w:rsidRDefault="00000000">
      <w:pPr>
        <w:spacing w:before="80" w:after="80" w:line="360" w:lineRule="auto"/>
        <w:jc w:val="both"/>
      </w:pPr>
      <w:r>
        <w:t>[8] OpenStreetMap contributors. (2024). OpenStreetMap. https://www.openstreetmap.org/</w:t>
      </w:r>
    </w:p>
    <w:p w14:paraId="459DB889" w14:textId="77777777" w:rsidR="008B2CF4" w:rsidRDefault="00000000">
      <w:pPr>
        <w:spacing w:before="80" w:after="80" w:line="360" w:lineRule="auto"/>
        <w:jc w:val="both"/>
      </w:pPr>
      <w:r>
        <w:t xml:space="preserve">[9] Chen, C., Petty, K., </w:t>
      </w:r>
      <w:proofErr w:type="spellStart"/>
      <w:r>
        <w:t>Skabardonis</w:t>
      </w:r>
      <w:proofErr w:type="spellEnd"/>
      <w:r>
        <w:t>, A., Varaiya, P., &amp; Jia, Z. (2001). Freeway Performance Measurement System: Mining Loop Detector Data. Transportation Research Record.</w:t>
      </w:r>
    </w:p>
    <w:p w14:paraId="4EBD4AC4" w14:textId="77777777" w:rsidR="008B2CF4" w:rsidRDefault="00000000">
      <w:pPr>
        <w:spacing w:before="80" w:after="80" w:line="360" w:lineRule="auto"/>
        <w:jc w:val="both"/>
      </w:pPr>
      <w:r>
        <w:t xml:space="preserve">[10] Hamilton, W., Ying, Z., &amp; Leskovec, J. (2017). Inductive Representation Learning on Large Graphs. </w:t>
      </w:r>
      <w:proofErr w:type="spellStart"/>
      <w:r>
        <w:t>NeurIPS</w:t>
      </w:r>
      <w:proofErr w:type="spellEnd"/>
      <w:r>
        <w:t xml:space="preserve"> 2017.</w:t>
      </w:r>
    </w:p>
    <w:p w14:paraId="4EEA29BA" w14:textId="77777777" w:rsidR="008B2CF4" w:rsidRDefault="00000000">
      <w:pPr>
        <w:spacing w:before="80" w:after="80" w:line="360" w:lineRule="auto"/>
        <w:jc w:val="both"/>
      </w:pPr>
      <w:r>
        <w:t xml:space="preserve">[11] </w:t>
      </w:r>
      <w:proofErr w:type="spellStart"/>
      <w:r>
        <w:t>Lv</w:t>
      </w:r>
      <w:proofErr w:type="spellEnd"/>
      <w:r>
        <w:t>, Y., Duan, Y., Kang, W., Li, Z., &amp; Wang, F.-Y. (2015). Traffic Flow Prediction with Big Data: A Deep Learning Approach. IEEE Transactions on Intelligent Transportation Systems.</w:t>
      </w:r>
    </w:p>
    <w:sectPr w:rsidR="008B2CF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2A040" w14:textId="77777777" w:rsidR="00B71AFE" w:rsidRDefault="00B71AFE">
      <w:r>
        <w:separator/>
      </w:r>
    </w:p>
  </w:endnote>
  <w:endnote w:type="continuationSeparator" w:id="0">
    <w:p w14:paraId="37477DE7" w14:textId="77777777" w:rsidR="00B71AFE" w:rsidRDefault="00B71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673B" w14:textId="77777777" w:rsidR="008B2CF4" w:rsidRDefault="00000000">
    <w:pPr>
      <w:pBdr>
        <w:top w:val="single" w:sz="6" w:space="1" w:color="2E75B6"/>
      </w:pBdr>
      <w:jc w:val="center"/>
    </w:pPr>
    <w:r>
      <w:rPr>
        <w:color w:val="666666"/>
        <w:sz w:val="18"/>
        <w:szCs w:val="18"/>
      </w:rPr>
      <w:t xml:space="preserve">Page </w:t>
    </w:r>
    <w:r>
      <w:fldChar w:fldCharType="begin"/>
    </w:r>
    <w:r>
      <w:instrText>PAGE</w:instrText>
    </w:r>
    <w:r>
      <w:fldChar w:fldCharType="separate"/>
    </w:r>
    <w:r w:rsidR="00D307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2C4C" w14:textId="77777777" w:rsidR="00B71AFE" w:rsidRDefault="00B71AFE">
      <w:r>
        <w:separator/>
      </w:r>
    </w:p>
  </w:footnote>
  <w:footnote w:type="continuationSeparator" w:id="0">
    <w:p w14:paraId="38B98FB3" w14:textId="77777777" w:rsidR="00B71AFE" w:rsidRDefault="00B71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D670" w14:textId="77777777" w:rsidR="008B2CF4" w:rsidRDefault="00000000">
    <w:pPr>
      <w:pBdr>
        <w:bottom w:val="single" w:sz="6" w:space="1" w:color="2E75B6"/>
      </w:pBdr>
    </w:pPr>
    <w:r>
      <w:rPr>
        <w:color w:val="666666"/>
        <w:sz w:val="18"/>
        <w:szCs w:val="18"/>
      </w:rPr>
      <w:t>Event-Aware Traffic Speed Prediction using GCN-GRU | Three-Dataset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628D"/>
    <w:multiLevelType w:val="hybridMultilevel"/>
    <w:tmpl w:val="E16A2AC4"/>
    <w:lvl w:ilvl="0" w:tplc="0CDCA1C2">
      <w:start w:val="1"/>
      <w:numFmt w:val="bullet"/>
      <w:lvlText w:val="●"/>
      <w:lvlJc w:val="left"/>
      <w:pPr>
        <w:ind w:left="720" w:hanging="360"/>
      </w:pPr>
    </w:lvl>
    <w:lvl w:ilvl="1" w:tplc="1C58B586">
      <w:start w:val="1"/>
      <w:numFmt w:val="bullet"/>
      <w:lvlText w:val="○"/>
      <w:lvlJc w:val="left"/>
      <w:pPr>
        <w:ind w:left="1440" w:hanging="360"/>
      </w:pPr>
    </w:lvl>
    <w:lvl w:ilvl="2" w:tplc="780CD2E2">
      <w:start w:val="1"/>
      <w:numFmt w:val="bullet"/>
      <w:lvlText w:val="■"/>
      <w:lvlJc w:val="left"/>
      <w:pPr>
        <w:ind w:left="2160" w:hanging="360"/>
      </w:pPr>
    </w:lvl>
    <w:lvl w:ilvl="3" w:tplc="E47C0518">
      <w:start w:val="1"/>
      <w:numFmt w:val="bullet"/>
      <w:lvlText w:val="●"/>
      <w:lvlJc w:val="left"/>
      <w:pPr>
        <w:ind w:left="2880" w:hanging="360"/>
      </w:pPr>
    </w:lvl>
    <w:lvl w:ilvl="4" w:tplc="E5C8B81C">
      <w:start w:val="1"/>
      <w:numFmt w:val="bullet"/>
      <w:lvlText w:val="○"/>
      <w:lvlJc w:val="left"/>
      <w:pPr>
        <w:ind w:left="3600" w:hanging="360"/>
      </w:pPr>
    </w:lvl>
    <w:lvl w:ilvl="5" w:tplc="80803926">
      <w:start w:val="1"/>
      <w:numFmt w:val="bullet"/>
      <w:lvlText w:val="■"/>
      <w:lvlJc w:val="left"/>
      <w:pPr>
        <w:ind w:left="4320" w:hanging="360"/>
      </w:pPr>
    </w:lvl>
    <w:lvl w:ilvl="6" w:tplc="EDB6045C">
      <w:start w:val="1"/>
      <w:numFmt w:val="bullet"/>
      <w:lvlText w:val="●"/>
      <w:lvlJc w:val="left"/>
      <w:pPr>
        <w:ind w:left="5040" w:hanging="360"/>
      </w:pPr>
    </w:lvl>
    <w:lvl w:ilvl="7" w:tplc="A4DAF184">
      <w:start w:val="1"/>
      <w:numFmt w:val="bullet"/>
      <w:lvlText w:val="●"/>
      <w:lvlJc w:val="left"/>
      <w:pPr>
        <w:ind w:left="5760" w:hanging="360"/>
      </w:pPr>
    </w:lvl>
    <w:lvl w:ilvl="8" w:tplc="1B96B932">
      <w:start w:val="1"/>
      <w:numFmt w:val="bullet"/>
      <w:lvlText w:val="●"/>
      <w:lvlJc w:val="left"/>
      <w:pPr>
        <w:ind w:left="6480" w:hanging="360"/>
      </w:pPr>
    </w:lvl>
  </w:abstractNum>
  <w:abstractNum w:abstractNumId="1" w15:restartNumberingAfterBreak="0">
    <w:nsid w:val="3A4B00C9"/>
    <w:multiLevelType w:val="hybridMultilevel"/>
    <w:tmpl w:val="BA40D0EE"/>
    <w:lvl w:ilvl="0" w:tplc="EB5E0190">
      <w:start w:val="1"/>
      <w:numFmt w:val="bullet"/>
      <w:lvlText w:val="•"/>
      <w:lvlJc w:val="left"/>
      <w:pPr>
        <w:ind w:left="720" w:hanging="360"/>
      </w:pPr>
    </w:lvl>
    <w:lvl w:ilvl="1" w:tplc="7430D586">
      <w:numFmt w:val="decimal"/>
      <w:lvlText w:val=""/>
      <w:lvlJc w:val="left"/>
    </w:lvl>
    <w:lvl w:ilvl="2" w:tplc="25F45342">
      <w:numFmt w:val="decimal"/>
      <w:lvlText w:val=""/>
      <w:lvlJc w:val="left"/>
    </w:lvl>
    <w:lvl w:ilvl="3" w:tplc="67C09012">
      <w:numFmt w:val="decimal"/>
      <w:lvlText w:val=""/>
      <w:lvlJc w:val="left"/>
    </w:lvl>
    <w:lvl w:ilvl="4" w:tplc="A2CABEDC">
      <w:numFmt w:val="decimal"/>
      <w:lvlText w:val=""/>
      <w:lvlJc w:val="left"/>
    </w:lvl>
    <w:lvl w:ilvl="5" w:tplc="955EDC58">
      <w:numFmt w:val="decimal"/>
      <w:lvlText w:val=""/>
      <w:lvlJc w:val="left"/>
    </w:lvl>
    <w:lvl w:ilvl="6" w:tplc="A5762916">
      <w:numFmt w:val="decimal"/>
      <w:lvlText w:val=""/>
      <w:lvlJc w:val="left"/>
    </w:lvl>
    <w:lvl w:ilvl="7" w:tplc="BB10F338">
      <w:numFmt w:val="decimal"/>
      <w:lvlText w:val=""/>
      <w:lvlJc w:val="left"/>
    </w:lvl>
    <w:lvl w:ilvl="8" w:tplc="4C5E1D80">
      <w:numFmt w:val="decimal"/>
      <w:lvlText w:val=""/>
      <w:lvlJc w:val="left"/>
    </w:lvl>
  </w:abstractNum>
  <w:abstractNum w:abstractNumId="2" w15:restartNumberingAfterBreak="0">
    <w:nsid w:val="470016C5"/>
    <w:multiLevelType w:val="hybridMultilevel"/>
    <w:tmpl w:val="63B8207E"/>
    <w:lvl w:ilvl="0" w:tplc="D97A9710">
      <w:start w:val="1"/>
      <w:numFmt w:val="decimal"/>
      <w:lvlText w:val="%1."/>
      <w:lvlJc w:val="left"/>
      <w:pPr>
        <w:ind w:left="720" w:hanging="360"/>
      </w:pPr>
    </w:lvl>
    <w:lvl w:ilvl="1" w:tplc="F0860794">
      <w:numFmt w:val="decimal"/>
      <w:lvlText w:val=""/>
      <w:lvlJc w:val="left"/>
    </w:lvl>
    <w:lvl w:ilvl="2" w:tplc="F6B8A760">
      <w:numFmt w:val="decimal"/>
      <w:lvlText w:val=""/>
      <w:lvlJc w:val="left"/>
    </w:lvl>
    <w:lvl w:ilvl="3" w:tplc="983EEEC4">
      <w:numFmt w:val="decimal"/>
      <w:lvlText w:val=""/>
      <w:lvlJc w:val="left"/>
    </w:lvl>
    <w:lvl w:ilvl="4" w:tplc="6FC0B4EE">
      <w:numFmt w:val="decimal"/>
      <w:lvlText w:val=""/>
      <w:lvlJc w:val="left"/>
    </w:lvl>
    <w:lvl w:ilvl="5" w:tplc="B36A6D6C">
      <w:numFmt w:val="decimal"/>
      <w:lvlText w:val=""/>
      <w:lvlJc w:val="left"/>
    </w:lvl>
    <w:lvl w:ilvl="6" w:tplc="51F0FF74">
      <w:numFmt w:val="decimal"/>
      <w:lvlText w:val=""/>
      <w:lvlJc w:val="left"/>
    </w:lvl>
    <w:lvl w:ilvl="7" w:tplc="B4EC54D4">
      <w:numFmt w:val="decimal"/>
      <w:lvlText w:val=""/>
      <w:lvlJc w:val="left"/>
    </w:lvl>
    <w:lvl w:ilvl="8" w:tplc="CD4692BE">
      <w:numFmt w:val="decimal"/>
      <w:lvlText w:val=""/>
      <w:lvlJc w:val="left"/>
    </w:lvl>
  </w:abstractNum>
  <w:num w:numId="1" w16cid:durableId="320548364">
    <w:abstractNumId w:val="0"/>
    <w:lvlOverride w:ilvl="0">
      <w:startOverride w:val="1"/>
    </w:lvlOverride>
  </w:num>
  <w:num w:numId="2" w16cid:durableId="1313949190">
    <w:abstractNumId w:val="1"/>
    <w:lvlOverride w:ilvl="0">
      <w:startOverride w:val="1"/>
    </w:lvlOverride>
  </w:num>
  <w:num w:numId="3" w16cid:durableId="10442568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CF4"/>
    <w:rsid w:val="008B2CF4"/>
    <w:rsid w:val="00914879"/>
    <w:rsid w:val="00B71AFE"/>
    <w:rsid w:val="00D30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D26A"/>
  <w15:docId w15:val="{002379EE-3E80-4E03-B982-ABF5C005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2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6156</Words>
  <Characters>35091</Characters>
  <Application>Microsoft Office Word</Application>
  <DocSecurity>0</DocSecurity>
  <Lines>292</Lines>
  <Paragraphs>82</Paragraphs>
  <ScaleCrop>false</ScaleCrop>
  <Company/>
  <LinksUpToDate>false</LinksUpToDate>
  <CharactersWithSpaces>41165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Madhavi Sangoju</cp:lastModifiedBy>
  <cp:revision>2</cp:revision>
  <dcterms:created xsi:type="dcterms:W3CDTF">2026-03-28T08:20:00Z</dcterms:created>
  <dcterms:modified xsi:type="dcterms:W3CDTF">2026-05-27T18:25:00Z</dcterms:modified>
</cp:coreProperties>
</file>