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F0F95" w:rsidRDefault="00EF0F95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</w:p>
    <w:p w:rsidR="00EF0F95" w:rsidRDefault="00F81AEE">
      <w:pPr>
        <w:pStyle w:val="berschrift1"/>
        <w:ind w:left="436"/>
        <w:rPr>
          <w:b w:val="0"/>
          <w:bCs w:val="0"/>
        </w:rPr>
      </w:pPr>
      <w:r>
        <w:rPr>
          <w:color w:val="FFFFFF"/>
          <w:spacing w:val="-5"/>
        </w:rPr>
        <w:t>JAYAPRAKASH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3"/>
        </w:rPr>
        <w:t>LOGANATHAN</w:t>
      </w:r>
    </w:p>
    <w:p w:rsidR="00EF0F95" w:rsidRDefault="00F81AEE">
      <w:pPr>
        <w:ind w:left="4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FFFF"/>
          <w:spacing w:val="-1"/>
          <w:sz w:val="24"/>
          <w:szCs w:val="24"/>
        </w:rPr>
        <w:t>Director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–</w:t>
      </w:r>
      <w:r>
        <w:rPr>
          <w:rFonts w:ascii="Calibri" w:eastAsia="Calibri" w:hAnsi="Calibri" w:cs="Calibri"/>
          <w:b/>
          <w:bCs/>
          <w:color w:val="FFFFFF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-2"/>
          <w:sz w:val="24"/>
          <w:szCs w:val="24"/>
        </w:rPr>
        <w:t>Data</w:t>
      </w:r>
      <w:r>
        <w:rPr>
          <w:rFonts w:ascii="Calibri" w:eastAsia="Calibri" w:hAnsi="Calibri" w:cs="Calibri"/>
          <w:b/>
          <w:bCs/>
          <w:color w:val="FFFFFF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&amp;</w:t>
      </w:r>
      <w:r>
        <w:rPr>
          <w:rFonts w:ascii="Calibri" w:eastAsia="Calibri" w:hAnsi="Calibri" w:cs="Calibri"/>
          <w:b/>
          <w:bCs/>
          <w:color w:val="FFFFFF"/>
          <w:spacing w:val="-1"/>
          <w:sz w:val="24"/>
          <w:szCs w:val="24"/>
        </w:rPr>
        <w:t xml:space="preserve"> Analytics</w:t>
      </w:r>
      <w:r>
        <w:rPr>
          <w:rFonts w:ascii="Calibri" w:eastAsia="Calibri" w:hAnsi="Calibri" w:cs="Calibri"/>
          <w:b/>
          <w:bCs/>
          <w:color w:val="FFFFFF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(Program/Project</w:t>
      </w:r>
      <w:r>
        <w:rPr>
          <w:rFonts w:ascii="Calibri" w:eastAsia="Calibri" w:hAnsi="Calibri" w:cs="Calibri"/>
          <w:i/>
          <w:color w:val="FFFFFF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Management)</w:t>
      </w:r>
    </w:p>
    <w:p w:rsidR="00EF0F95" w:rsidRDefault="00EF0F95">
      <w:pPr>
        <w:rPr>
          <w:rFonts w:ascii="Calibri" w:eastAsia="Calibri" w:hAnsi="Calibri" w:cs="Calibri"/>
          <w:i/>
          <w:sz w:val="20"/>
          <w:szCs w:val="20"/>
        </w:rPr>
      </w:pPr>
    </w:p>
    <w:p w:rsidR="00EF0F95" w:rsidRDefault="00EF0F95">
      <w:pPr>
        <w:spacing w:before="3"/>
        <w:rPr>
          <w:rFonts w:ascii="Calibri" w:eastAsia="Calibri" w:hAnsi="Calibri" w:cs="Calibri"/>
          <w:i/>
          <w:sz w:val="18"/>
          <w:szCs w:val="18"/>
        </w:rPr>
      </w:pPr>
    </w:p>
    <w:p w:rsidR="00EF0F95" w:rsidRDefault="00F81AEE">
      <w:pPr>
        <w:tabs>
          <w:tab w:val="left" w:pos="8288"/>
        </w:tabs>
        <w:spacing w:before="56"/>
        <w:ind w:left="115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color w:val="FFFFFF"/>
          <w:position w:val="1"/>
          <w:sz w:val="24"/>
        </w:rPr>
        <w:t>+91</w:t>
      </w:r>
      <w:r>
        <w:rPr>
          <w:rFonts w:ascii="Calibri"/>
          <w:color w:val="FFFFFF"/>
          <w:spacing w:val="-17"/>
          <w:position w:val="1"/>
          <w:sz w:val="24"/>
        </w:rPr>
        <w:t xml:space="preserve"> </w:t>
      </w:r>
      <w:r>
        <w:rPr>
          <w:rFonts w:ascii="Calibri"/>
          <w:color w:val="FFFFFF"/>
          <w:position w:val="1"/>
          <w:sz w:val="24"/>
        </w:rPr>
        <w:t>9884821179</w:t>
      </w:r>
      <w:r>
        <w:rPr>
          <w:rFonts w:ascii="Calibri"/>
          <w:color w:val="FFFFFF"/>
          <w:position w:val="1"/>
          <w:sz w:val="24"/>
        </w:rPr>
        <w:tab/>
      </w:r>
      <w:hyperlink r:id="rId5">
        <w:r>
          <w:rPr>
            <w:rFonts w:ascii="Calibri"/>
            <w:color w:val="FFFFFF"/>
            <w:spacing w:val="-1"/>
            <w:sz w:val="24"/>
          </w:rPr>
          <w:t>pratap.log@gmail.com</w:t>
        </w:r>
      </w:hyperlink>
    </w:p>
    <w:p w:rsidR="00EF0F95" w:rsidRDefault="00F81AEE">
      <w:pPr>
        <w:pStyle w:val="berschrift1"/>
        <w:spacing w:before="139"/>
        <w:ind w:left="311"/>
        <w:rPr>
          <w:b w:val="0"/>
          <w:bCs w:val="0"/>
        </w:rPr>
      </w:pPr>
      <w:r>
        <w:rPr>
          <w:spacing w:val="-1"/>
        </w:rPr>
        <w:t>Profile</w:t>
      </w:r>
      <w:r>
        <w:rPr>
          <w:spacing w:val="-7"/>
        </w:rPr>
        <w:t xml:space="preserve"> </w:t>
      </w:r>
      <w:r>
        <w:rPr>
          <w:spacing w:val="-1"/>
        </w:rPr>
        <w:t>Summary:</w:t>
      </w:r>
    </w:p>
    <w:p w:rsidR="00EF0F95" w:rsidRDefault="00EF0F95">
      <w:pPr>
        <w:spacing w:before="12"/>
        <w:rPr>
          <w:rFonts w:ascii="Calibri" w:eastAsia="Calibri" w:hAnsi="Calibri" w:cs="Calibri"/>
          <w:b/>
          <w:bCs/>
        </w:rPr>
      </w:pPr>
    </w:p>
    <w:p w:rsidR="00EF0F95" w:rsidRDefault="00F81AEE">
      <w:pPr>
        <w:numPr>
          <w:ilvl w:val="0"/>
          <w:numId w:val="2"/>
        </w:numPr>
        <w:tabs>
          <w:tab w:val="left" w:pos="1025"/>
        </w:tabs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IT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Professional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z w:val="20"/>
        </w:rPr>
        <w:t>having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19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years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focus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Data,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and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AI</w:t>
      </w:r>
    </w:p>
    <w:p w:rsidR="00EF0F95" w:rsidRDefault="00F81AEE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Experience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multiple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domains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focus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b/>
          <w:i/>
          <w:sz w:val="20"/>
        </w:rPr>
        <w:t>Life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sciences,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Retail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MFG</w:t>
      </w:r>
    </w:p>
    <w:p w:rsidR="00EF0F95" w:rsidRDefault="00F81AEE">
      <w:pPr>
        <w:pStyle w:val="Textkrper"/>
        <w:numPr>
          <w:ilvl w:val="0"/>
          <w:numId w:val="2"/>
        </w:numPr>
        <w:tabs>
          <w:tab w:val="left" w:pos="1025"/>
        </w:tabs>
        <w:spacing w:before="123" w:line="359" w:lineRule="auto"/>
        <w:ind w:right="470" w:hanging="355"/>
      </w:pPr>
      <w:r>
        <w:rPr>
          <w:spacing w:val="-1"/>
        </w:rP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1"/>
        </w:rPr>
        <w:t>initiatives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pre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IPs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leveraged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rPr>
          <w:spacing w:val="-1"/>
        </w:rPr>
        <w:t>Customer</w:t>
      </w:r>
      <w:r>
        <w:rPr>
          <w:rFonts w:ascii="Times New Roman"/>
          <w:spacing w:val="80"/>
          <w:w w:val="99"/>
        </w:rPr>
        <w:t xml:space="preserve"> </w:t>
      </w:r>
      <w:r>
        <w:rPr>
          <w:spacing w:val="-1"/>
        </w:rPr>
        <w:t>Environments.</w:t>
      </w:r>
    </w:p>
    <w:p w:rsidR="00EF0F95" w:rsidRDefault="00F81AEE">
      <w:pPr>
        <w:pStyle w:val="berschrift3"/>
        <w:numPr>
          <w:ilvl w:val="0"/>
          <w:numId w:val="2"/>
        </w:numPr>
        <w:tabs>
          <w:tab w:val="left" w:pos="1025"/>
        </w:tabs>
        <w:spacing w:before="1" w:line="358" w:lineRule="auto"/>
        <w:ind w:right="857" w:hanging="355"/>
        <w:rPr>
          <w:b w:val="0"/>
          <w:bCs w:val="0"/>
        </w:rPr>
      </w:pPr>
      <w:r>
        <w:rPr>
          <w:b w:val="0"/>
          <w:spacing w:val="-1"/>
        </w:rPr>
        <w:t>Deep</w:t>
      </w:r>
      <w:r>
        <w:rPr>
          <w:b w:val="0"/>
          <w:spacing w:val="-5"/>
        </w:rPr>
        <w:t xml:space="preserve"> </w:t>
      </w:r>
      <w:r>
        <w:rPr>
          <w:b w:val="0"/>
          <w:spacing w:val="-1"/>
        </w:rPr>
        <w:t>e</w:t>
      </w:r>
      <w:r>
        <w:rPr>
          <w:spacing w:val="-1"/>
        </w:rPr>
        <w:t>xpertise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"/>
        </w:rPr>
        <w:t>Delivery</w:t>
      </w:r>
      <w:r>
        <w:rPr>
          <w:spacing w:val="-6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prebuilt</w:t>
      </w:r>
      <w:r>
        <w:rPr>
          <w:spacing w:val="-5"/>
        </w:rPr>
        <w:t xml:space="preserve"> </w:t>
      </w:r>
      <w:r>
        <w:rPr>
          <w:spacing w:val="-1"/>
        </w:rPr>
        <w:t>IPs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supporting</w:t>
      </w:r>
      <w:r>
        <w:rPr>
          <w:spacing w:val="-6"/>
        </w:rPr>
        <w:t xml:space="preserve"> </w:t>
      </w:r>
      <w:r>
        <w:rPr>
          <w:spacing w:val="-1"/>
        </w:rPr>
        <w:t>Sales</w:t>
      </w:r>
      <w:r>
        <w:rPr>
          <w:spacing w:val="-4"/>
        </w:rPr>
        <w:t xml:space="preserve"> </w:t>
      </w:r>
      <w:r>
        <w:rPr>
          <w:spacing w:val="-1"/>
        </w:rPr>
        <w:t>initiatives</w:t>
      </w:r>
      <w:r>
        <w:rPr>
          <w:spacing w:val="-5"/>
        </w:rPr>
        <w:t xml:space="preserve"> </w:t>
      </w:r>
      <w:r>
        <w:t>and</w:t>
      </w:r>
      <w:r>
        <w:rPr>
          <w:rFonts w:ascii="Times New Roman"/>
          <w:spacing w:val="103"/>
          <w:w w:val="99"/>
        </w:rPr>
        <w:t xml:space="preserve"> </w:t>
      </w:r>
      <w:r>
        <w:rPr>
          <w:spacing w:val="-1"/>
        </w:rPr>
        <w:t>proposals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rPr>
          <w:spacing w:val="-1"/>
        </w:rPr>
        <w:t>IPs</w:t>
      </w:r>
    </w:p>
    <w:p w:rsidR="00EF0F95" w:rsidRDefault="00F81AEE">
      <w:pPr>
        <w:numPr>
          <w:ilvl w:val="0"/>
          <w:numId w:val="2"/>
        </w:numPr>
        <w:tabs>
          <w:tab w:val="left" w:pos="1025"/>
        </w:tabs>
        <w:spacing w:before="2" w:line="360" w:lineRule="auto"/>
        <w:ind w:right="470"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Accomplished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leading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large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Cloud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Data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Lake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engagements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Program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managing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across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Data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Engineering,</w:t>
      </w:r>
      <w:r>
        <w:rPr>
          <w:rFonts w:ascii="Calibri"/>
          <w:b/>
          <w:i/>
          <w:spacing w:val="-7"/>
          <w:sz w:val="20"/>
        </w:rPr>
        <w:t xml:space="preserve"> </w:t>
      </w:r>
      <w:r>
        <w:rPr>
          <w:rFonts w:ascii="Calibri"/>
          <w:b/>
          <w:i/>
          <w:sz w:val="20"/>
        </w:rPr>
        <w:t>Cloud</w:t>
      </w:r>
      <w:r>
        <w:rPr>
          <w:rFonts w:ascii="Times New Roman"/>
          <w:b/>
          <w:i/>
          <w:spacing w:val="72"/>
          <w:w w:val="99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Infrastructure</w:t>
      </w:r>
      <w:r>
        <w:rPr>
          <w:rFonts w:ascii="Calibri"/>
          <w:b/>
          <w:i/>
          <w:spacing w:val="-9"/>
          <w:sz w:val="20"/>
        </w:rPr>
        <w:t xml:space="preserve"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Business</w:t>
      </w:r>
      <w:r>
        <w:rPr>
          <w:rFonts w:ascii="Calibri"/>
          <w:b/>
          <w:i/>
          <w:spacing w:val="-9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Analysis</w:t>
      </w:r>
      <w:r>
        <w:rPr>
          <w:rFonts w:ascii="Calibri"/>
          <w:b/>
          <w:i/>
          <w:spacing w:val="-8"/>
          <w:sz w:val="20"/>
        </w:rPr>
        <w:t xml:space="preserve"> </w:t>
      </w:r>
      <w:r>
        <w:rPr>
          <w:rFonts w:ascii="Calibri"/>
          <w:b/>
          <w:i/>
          <w:sz w:val="20"/>
        </w:rPr>
        <w:t>teams</w:t>
      </w:r>
      <w:r>
        <w:rPr>
          <w:rFonts w:ascii="Calibri"/>
          <w:i/>
          <w:sz w:val="20"/>
        </w:rPr>
        <w:t>.</w:t>
      </w:r>
    </w:p>
    <w:p w:rsidR="00EF0F95" w:rsidRDefault="00F81AEE">
      <w:pPr>
        <w:numPr>
          <w:ilvl w:val="0"/>
          <w:numId w:val="2"/>
        </w:numPr>
        <w:tabs>
          <w:tab w:val="left" w:pos="1025"/>
        </w:tabs>
        <w:spacing w:line="360" w:lineRule="auto"/>
        <w:ind w:right="1022"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Extensive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best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practices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across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Data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Engineering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which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helped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Team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optimize</w:t>
      </w:r>
      <w:r>
        <w:rPr>
          <w:rFonts w:ascii="Times New Roman"/>
          <w:spacing w:val="77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delivery.</w:t>
      </w:r>
    </w:p>
    <w:p w:rsidR="00EF0F95" w:rsidRDefault="00F81AEE">
      <w:pPr>
        <w:numPr>
          <w:ilvl w:val="0"/>
          <w:numId w:val="2"/>
        </w:numPr>
        <w:tabs>
          <w:tab w:val="left" w:pos="1025"/>
        </w:tabs>
        <w:spacing w:line="242" w:lineRule="exact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Experience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working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ETL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tools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z w:val="20"/>
        </w:rPr>
        <w:t>like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Talend</w:t>
      </w:r>
    </w:p>
    <w:p w:rsidR="00EF0F95" w:rsidRDefault="00F81AEE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Extensive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collaborating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Developer/Architect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community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facilitate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adoption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prebuilt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IPs</w:t>
      </w:r>
      <w:r>
        <w:rPr>
          <w:rFonts w:ascii="Calibri"/>
          <w:sz w:val="20"/>
        </w:rPr>
        <w:t>.</w:t>
      </w:r>
    </w:p>
    <w:p w:rsidR="00EF0F95" w:rsidRDefault="00EF0F95">
      <w:pPr>
        <w:spacing w:before="11"/>
        <w:rPr>
          <w:rFonts w:ascii="Calibri" w:eastAsia="Calibri" w:hAnsi="Calibri" w:cs="Calibri"/>
          <w:sz w:val="18"/>
          <w:szCs w:val="18"/>
        </w:rPr>
      </w:pPr>
    </w:p>
    <w:p w:rsidR="00EF0F95" w:rsidRDefault="00EF0F95">
      <w:pPr>
        <w:rPr>
          <w:rFonts w:ascii="Calibri" w:eastAsia="Calibri" w:hAnsi="Calibri" w:cs="Calibri"/>
          <w:sz w:val="18"/>
          <w:szCs w:val="18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space="720"/>
        </w:sectPr>
      </w:pPr>
    </w:p>
    <w:p w:rsidR="00EF0F95" w:rsidRDefault="00F81AEE">
      <w:pPr>
        <w:spacing w:before="56"/>
        <w:ind w:left="32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Key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Engagements:</w:t>
      </w:r>
    </w:p>
    <w:p w:rsidR="00EF0F95" w:rsidRDefault="00EF0F95">
      <w:pPr>
        <w:spacing w:before="10"/>
        <w:rPr>
          <w:rFonts w:ascii="Calibri" w:eastAsia="Calibri" w:hAnsi="Calibri" w:cs="Calibri"/>
          <w:b/>
          <w:bCs/>
        </w:rPr>
      </w:pPr>
    </w:p>
    <w:p w:rsidR="00EF0F95" w:rsidRDefault="00F81AEE">
      <w:pPr>
        <w:ind w:left="327"/>
        <w:jc w:val="both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GSK:</w:t>
      </w:r>
      <w:r>
        <w:rPr>
          <w:rFonts w:ascii="Calibri"/>
          <w:b/>
          <w:spacing w:val="8"/>
        </w:rPr>
        <w:t xml:space="preserve"> </w:t>
      </w:r>
      <w:r>
        <w:rPr>
          <w:rFonts w:ascii="Calibri"/>
          <w:spacing w:val="-1"/>
        </w:rPr>
        <w:t>Notifications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1"/>
        </w:rPr>
        <w:t>data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from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different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1"/>
        </w:rPr>
        <w:t>source</w:t>
      </w:r>
      <w:r>
        <w:rPr>
          <w:rFonts w:ascii="Times New Roman"/>
          <w:spacing w:val="37"/>
        </w:rPr>
        <w:t xml:space="preserve"> </w:t>
      </w:r>
      <w:r>
        <w:rPr>
          <w:rFonts w:ascii="Calibri"/>
          <w:spacing w:val="-1"/>
        </w:rPr>
        <w:t>systems</w:t>
      </w:r>
      <w:r>
        <w:rPr>
          <w:rFonts w:ascii="Calibri"/>
          <w:spacing w:val="26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26"/>
        </w:rPr>
        <w:t xml:space="preserve"> </w:t>
      </w:r>
      <w:r>
        <w:rPr>
          <w:rFonts w:ascii="Calibri"/>
          <w:spacing w:val="-1"/>
        </w:rPr>
        <w:t>various</w:t>
      </w:r>
      <w:r>
        <w:rPr>
          <w:rFonts w:ascii="Calibri"/>
          <w:spacing w:val="26"/>
        </w:rPr>
        <w:t xml:space="preserve"> </w:t>
      </w:r>
      <w:r>
        <w:rPr>
          <w:rFonts w:ascii="Calibri"/>
          <w:spacing w:val="-1"/>
        </w:rPr>
        <w:t>Plants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26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25"/>
        </w:rPr>
        <w:t xml:space="preserve"> </w:t>
      </w:r>
      <w:r>
        <w:rPr>
          <w:rFonts w:ascii="Calibri"/>
          <w:spacing w:val="-1"/>
        </w:rPr>
        <w:t>processed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  <w:spacing w:val="35"/>
        </w:rPr>
        <w:t xml:space="preserve"> </w:t>
      </w:r>
      <w:r>
        <w:rPr>
          <w:rFonts w:ascii="Calibri"/>
          <w:b/>
        </w:rPr>
        <w:t>Azure</w:t>
      </w:r>
      <w:r>
        <w:rPr>
          <w:rFonts w:ascii="Calibri"/>
          <w:b/>
          <w:spacing w:val="11"/>
        </w:rPr>
        <w:t xml:space="preserve"> </w:t>
      </w:r>
      <w:r>
        <w:rPr>
          <w:rFonts w:ascii="Calibri"/>
          <w:b/>
          <w:spacing w:val="-1"/>
        </w:rPr>
        <w:t>platform</w:t>
      </w:r>
      <w:r>
        <w:rPr>
          <w:rFonts w:ascii="Calibri"/>
          <w:b/>
          <w:spacing w:val="15"/>
        </w:rPr>
        <w:t xml:space="preserve"> </w:t>
      </w:r>
      <w:r>
        <w:rPr>
          <w:rFonts w:ascii="Calibri"/>
          <w:spacing w:val="-1"/>
        </w:rPr>
        <w:t>further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stored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  <w:b/>
          <w:spacing w:val="-2"/>
        </w:rPr>
        <w:t>Qlikview</w:t>
      </w:r>
      <w:r>
        <w:rPr>
          <w:rFonts w:ascii="Times New Roman"/>
          <w:b/>
          <w:spacing w:val="25"/>
        </w:rPr>
        <w:t xml:space="preserve"> </w:t>
      </w:r>
      <w:r>
        <w:rPr>
          <w:rFonts w:ascii="Calibri"/>
          <w:b/>
          <w:spacing w:val="-1"/>
        </w:rPr>
        <w:t>Dashboards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show</w:t>
      </w:r>
      <w:r>
        <w:rPr>
          <w:rFonts w:ascii="Calibri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various</w:t>
      </w:r>
      <w:r>
        <w:rPr>
          <w:rFonts w:ascii="Calibri"/>
          <w:spacing w:val="-2"/>
        </w:rPr>
        <w:t xml:space="preserve"> </w:t>
      </w:r>
      <w:r>
        <w:rPr>
          <w:rFonts w:ascii="Calibri"/>
          <w:b/>
          <w:spacing w:val="-1"/>
        </w:rPr>
        <w:t>Business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Insights</w:t>
      </w:r>
      <w:r>
        <w:rPr>
          <w:rFonts w:ascii="Calibri"/>
          <w:spacing w:val="-1"/>
        </w:rPr>
        <w:t>.</w:t>
      </w:r>
    </w:p>
    <w:p w:rsidR="00EF0F95" w:rsidRDefault="00EF0F95">
      <w:pPr>
        <w:rPr>
          <w:rFonts w:ascii="Calibri" w:eastAsia="Calibri" w:hAnsi="Calibri" w:cs="Calibri"/>
          <w:sz w:val="23"/>
          <w:szCs w:val="23"/>
        </w:rPr>
      </w:pPr>
    </w:p>
    <w:p w:rsidR="00EF0F95" w:rsidRDefault="00F81AEE">
      <w:pPr>
        <w:ind w:left="32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</w:rPr>
        <w:t>AMGEN: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spacing w:val="-1"/>
          <w:sz w:val="20"/>
        </w:rPr>
        <w:t>Implementation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Research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Data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Lake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sz w:val="20"/>
        </w:rPr>
        <w:t>in</w:t>
      </w:r>
    </w:p>
    <w:p w:rsidR="00EF0F95" w:rsidRDefault="00F81AEE">
      <w:pPr>
        <w:pStyle w:val="Textkrper"/>
        <w:spacing w:before="2"/>
        <w:ind w:left="327"/>
      </w:pPr>
      <w:r>
        <w:rPr>
          <w:b/>
          <w:spacing w:val="-1"/>
        </w:rPr>
        <w:t>AWS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Single</w:t>
      </w:r>
      <w:r>
        <w:rPr>
          <w:spacing w:val="-7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Transcriptomics</w:t>
      </w:r>
      <w:r>
        <w:rPr>
          <w:spacing w:val="-6"/>
        </w:rPr>
        <w:t xml:space="preserve"> </w:t>
      </w:r>
      <w:r>
        <w:t>Data</w:t>
      </w:r>
    </w:p>
    <w:p w:rsidR="00EF0F95" w:rsidRDefault="00EF0F95">
      <w:pPr>
        <w:spacing w:before="8"/>
        <w:rPr>
          <w:rFonts w:ascii="Calibri" w:eastAsia="Calibri" w:hAnsi="Calibri" w:cs="Calibri"/>
          <w:sz w:val="21"/>
          <w:szCs w:val="21"/>
        </w:rPr>
      </w:pPr>
    </w:p>
    <w:p w:rsidR="00EF0F95" w:rsidRDefault="00F81AEE">
      <w:pPr>
        <w:ind w:left="328" w:right="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INFINITE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Electronics: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spacing w:val="-1"/>
        </w:rPr>
        <w:t>Implementation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</w:rPr>
        <w:t xml:space="preserve"> 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b/>
          <w:spacing w:val="-1"/>
        </w:rPr>
        <w:t>Enterprise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Data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warehouse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spacing w:val="-1"/>
          <w:sz w:val="20"/>
        </w:rPr>
        <w:t>platform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Azure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(legacy</w:t>
      </w:r>
      <w:r>
        <w:rPr>
          <w:rFonts w:ascii="Times New Roman"/>
          <w:spacing w:val="51"/>
          <w:w w:val="99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Modernization),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attaining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cost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reduction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</w:rPr>
        <w:t>25%</w:t>
      </w:r>
    </w:p>
    <w:p w:rsidR="00EF0F95" w:rsidRDefault="00F81AEE">
      <w:pPr>
        <w:pStyle w:val="berschrift1"/>
        <w:spacing w:before="102"/>
        <w:ind w:left="76"/>
        <w:jc w:val="center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2"/>
        </w:rPr>
        <w:t>Work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</w:p>
    <w:p w:rsidR="00EF0F95" w:rsidRDefault="00F81AEE">
      <w:pPr>
        <w:spacing w:before="190" w:line="290" w:lineRule="exact"/>
        <w:ind w:left="327" w:right="3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Director </w:t>
      </w:r>
      <w:r>
        <w:rPr>
          <w:rFonts w:ascii="Calibri" w:eastAsia="Calibri" w:hAnsi="Calibri" w:cs="Calibri"/>
          <w:b/>
          <w:bCs/>
          <w:sz w:val="24"/>
          <w:szCs w:val="24"/>
        </w:rPr>
        <w:t>–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Data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and Analytics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 xml:space="preserve">(Program </w:t>
      </w:r>
      <w:r>
        <w:rPr>
          <w:rFonts w:ascii="Calibri" w:eastAsia="Calibri" w:hAnsi="Calibri" w:cs="Calibri"/>
          <w:i/>
          <w:sz w:val="24"/>
          <w:szCs w:val="24"/>
        </w:rPr>
        <w:t xml:space="preserve">&amp;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Project</w:t>
      </w:r>
      <w:r>
        <w:rPr>
          <w:rFonts w:ascii="Calibri" w:eastAsia="Calibri" w:hAnsi="Calibri" w:cs="Calibri"/>
          <w:i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Management)</w:t>
      </w:r>
      <w:r>
        <w:rPr>
          <w:rFonts w:ascii="Calibri" w:eastAsia="Calibri" w:hAnsi="Calibri" w:cs="Calibri"/>
          <w:i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–</w:t>
      </w:r>
      <w:r>
        <w:rPr>
          <w:rFonts w:ascii="Calibri" w:eastAsia="Calibri" w:hAnsi="Calibri" w:cs="Calibri"/>
          <w:i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3"/>
          <w:sz w:val="24"/>
          <w:szCs w:val="24"/>
        </w:rPr>
        <w:t>LTIMindtree</w:t>
      </w:r>
      <w:r>
        <w:rPr>
          <w:rFonts w:ascii="Calibri" w:eastAsia="Calibri" w:hAnsi="Calibri" w:cs="Calibri"/>
          <w:b/>
          <w:bCs/>
          <w:i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(Nov</w:t>
      </w:r>
      <w:r>
        <w:rPr>
          <w:rFonts w:ascii="Calibri" w:eastAsia="Calibri" w:hAnsi="Calibri" w:cs="Calibri"/>
          <w:i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 xml:space="preserve">2021 </w:t>
      </w:r>
      <w:r>
        <w:rPr>
          <w:rFonts w:ascii="Calibri" w:eastAsia="Calibri" w:hAnsi="Calibri" w:cs="Calibri"/>
          <w:i/>
          <w:sz w:val="24"/>
          <w:szCs w:val="24"/>
        </w:rPr>
        <w:t>–</w:t>
      </w:r>
      <w:r>
        <w:rPr>
          <w:rFonts w:ascii="Calibri" w:eastAsia="Calibri" w:hAnsi="Calibri" w:cs="Calibri"/>
          <w:i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till</w:t>
      </w:r>
      <w:r>
        <w:rPr>
          <w:rFonts w:ascii="Calibri" w:eastAsia="Calibri" w:hAnsi="Calibri" w:cs="Calibri"/>
          <w:i/>
          <w:spacing w:val="-2"/>
          <w:sz w:val="24"/>
          <w:szCs w:val="24"/>
        </w:rPr>
        <w:t xml:space="preserve"> date)</w:t>
      </w:r>
    </w:p>
    <w:p w:rsidR="00EF0F95" w:rsidRDefault="00EF0F95">
      <w:pPr>
        <w:spacing w:before="7"/>
        <w:rPr>
          <w:rFonts w:ascii="Calibri" w:eastAsia="Calibri" w:hAnsi="Calibri" w:cs="Calibri"/>
          <w:i/>
          <w:sz w:val="23"/>
          <w:szCs w:val="23"/>
        </w:rPr>
      </w:pPr>
    </w:p>
    <w:p w:rsidR="00EF0F95" w:rsidRDefault="00F81AEE">
      <w:pPr>
        <w:spacing w:line="239" w:lineRule="auto"/>
        <w:ind w:left="327" w:right="3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Senior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Solutions/Program/Project</w:t>
      </w:r>
      <w:r>
        <w:rPr>
          <w:rFonts w:ascii="Calibri" w:eastAsia="Calibri" w:hAnsi="Calibri" w:cs="Calibri"/>
          <w:b/>
          <w:bCs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Manager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24"/>
          <w:szCs w:val="24"/>
        </w:rPr>
        <w:t>Cognizant</w:t>
      </w:r>
      <w:r>
        <w:rPr>
          <w:rFonts w:ascii="Calibri" w:eastAsia="Calibri" w:hAnsi="Calibri" w:cs="Calibri"/>
          <w:b/>
          <w:bCs/>
          <w:i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3"/>
          <w:sz w:val="24"/>
          <w:szCs w:val="24"/>
        </w:rPr>
        <w:t>Technology</w:t>
      </w:r>
      <w:r>
        <w:rPr>
          <w:rFonts w:ascii="Calibri" w:eastAsia="Calibri" w:hAnsi="Calibri" w:cs="Calibri"/>
          <w:b/>
          <w:bCs/>
          <w:i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24"/>
          <w:szCs w:val="24"/>
        </w:rPr>
        <w:t>Solutions</w:t>
      </w:r>
      <w:r>
        <w:rPr>
          <w:rFonts w:ascii="Calibri" w:eastAsia="Calibri" w:hAnsi="Calibri" w:cs="Calibri"/>
          <w:b/>
          <w:bCs/>
          <w:i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(Mar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2014</w:t>
      </w:r>
      <w:r>
        <w:rPr>
          <w:rFonts w:ascii="Calibri" w:eastAsia="Calibri" w:hAnsi="Calibri" w:cs="Calibri"/>
          <w:i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–</w:t>
      </w:r>
      <w:r>
        <w:rPr>
          <w:rFonts w:ascii="Calibri" w:eastAsia="Calibri" w:hAnsi="Calibri" w:cs="Calibri"/>
          <w:i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Nov</w:t>
      </w:r>
      <w:r>
        <w:rPr>
          <w:rFonts w:ascii="Calibri" w:eastAsia="Calibri" w:hAnsi="Calibri" w:cs="Calibri"/>
          <w:i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2021)</w:t>
      </w:r>
    </w:p>
    <w:p w:rsidR="00EF0F95" w:rsidRDefault="00EF0F95">
      <w:pPr>
        <w:spacing w:before="12"/>
        <w:rPr>
          <w:rFonts w:ascii="Calibri" w:eastAsia="Calibri" w:hAnsi="Calibri" w:cs="Calibri"/>
          <w:i/>
        </w:rPr>
      </w:pPr>
    </w:p>
    <w:p w:rsidR="00EF0F95" w:rsidRDefault="00F81AEE">
      <w:pPr>
        <w:spacing w:line="292" w:lineRule="exact"/>
        <w:ind w:left="32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Technology/Solutions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Lead/Manager</w:t>
      </w:r>
      <w:r>
        <w:rPr>
          <w:rFonts w:ascii="Calibri" w:eastAsia="Calibri" w:hAnsi="Calibri" w:cs="Calibri"/>
          <w:b/>
          <w:bCs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–</w:t>
      </w:r>
      <w:r>
        <w:rPr>
          <w:rFonts w:ascii="Calibri" w:eastAsia="Calibri" w:hAnsi="Calibri" w:cs="Calibri"/>
          <w:i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2"/>
          <w:sz w:val="24"/>
          <w:szCs w:val="24"/>
        </w:rPr>
        <w:t>Infosys</w:t>
      </w:r>
    </w:p>
    <w:p w:rsidR="00EF0F95" w:rsidRDefault="00F81AEE">
      <w:pPr>
        <w:spacing w:line="292" w:lineRule="exact"/>
        <w:ind w:left="32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spacing w:val="-2"/>
          <w:sz w:val="24"/>
          <w:szCs w:val="24"/>
        </w:rPr>
        <w:t>Technologies</w:t>
      </w:r>
      <w:r>
        <w:rPr>
          <w:rFonts w:ascii="Calibri" w:eastAsia="Calibri" w:hAnsi="Calibri" w:cs="Calibri"/>
          <w:b/>
          <w:bCs/>
          <w:i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-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>(Jul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 xml:space="preserve">2004 </w:t>
      </w:r>
      <w:r>
        <w:rPr>
          <w:rFonts w:ascii="Calibri" w:eastAsia="Calibri" w:hAnsi="Calibri" w:cs="Calibri"/>
          <w:i/>
          <w:sz w:val="24"/>
          <w:szCs w:val="24"/>
        </w:rPr>
        <w:t>–</w:t>
      </w:r>
      <w:r>
        <w:rPr>
          <w:rFonts w:ascii="Calibri" w:eastAsia="Calibri" w:hAnsi="Calibri" w:cs="Calibri"/>
          <w:i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pacing w:val="-2"/>
          <w:sz w:val="24"/>
          <w:szCs w:val="24"/>
        </w:rPr>
        <w:t>Feb</w:t>
      </w:r>
      <w:r>
        <w:rPr>
          <w:rFonts w:ascii="Calibri" w:eastAsia="Calibri" w:hAnsi="Calibri" w:cs="Calibri"/>
          <w:i/>
          <w:spacing w:val="-1"/>
          <w:sz w:val="24"/>
          <w:szCs w:val="24"/>
        </w:rPr>
        <w:t xml:space="preserve"> 2014)</w:t>
      </w:r>
    </w:p>
    <w:p w:rsidR="00EF0F95" w:rsidRDefault="00EF0F95">
      <w:pPr>
        <w:spacing w:line="292" w:lineRule="exact"/>
        <w:rPr>
          <w:rFonts w:ascii="Calibri" w:eastAsia="Calibri" w:hAnsi="Calibri" w:cs="Calibri"/>
          <w:sz w:val="24"/>
          <w:szCs w:val="24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num="2" w:space="720" w:equalWidth="0">
            <w:col w:w="4903" w:space="44"/>
            <w:col w:w="6003"/>
          </w:cols>
        </w:sectPr>
      </w:pPr>
    </w:p>
    <w:p w:rsidR="00EF0F95" w:rsidRDefault="00EF0F95">
      <w:pPr>
        <w:rPr>
          <w:rFonts w:ascii="Calibri" w:eastAsia="Calibri" w:hAnsi="Calibri" w:cs="Calibri"/>
          <w:i/>
          <w:sz w:val="20"/>
          <w:szCs w:val="20"/>
        </w:rPr>
      </w:pPr>
    </w:p>
    <w:p w:rsidR="00EF0F95" w:rsidRDefault="00EF0F95">
      <w:pPr>
        <w:spacing w:before="1"/>
        <w:rPr>
          <w:rFonts w:ascii="Calibri" w:eastAsia="Calibri" w:hAnsi="Calibri" w:cs="Calibri"/>
          <w:i/>
          <w:sz w:val="29"/>
          <w:szCs w:val="29"/>
        </w:rPr>
      </w:pPr>
    </w:p>
    <w:p w:rsidR="00EF0F95" w:rsidRDefault="00EF0F95">
      <w:pPr>
        <w:rPr>
          <w:rFonts w:ascii="Calibri" w:eastAsia="Calibri" w:hAnsi="Calibri" w:cs="Calibri"/>
          <w:sz w:val="29"/>
          <w:szCs w:val="29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space="720"/>
        </w:sectPr>
      </w:pPr>
    </w:p>
    <w:p w:rsidR="00EF0F95" w:rsidRDefault="00F81AEE">
      <w:pPr>
        <w:pStyle w:val="berschrift1"/>
        <w:spacing w:before="54"/>
        <w:ind w:left="280"/>
        <w:rPr>
          <w:b w:val="0"/>
          <w:bCs w:val="0"/>
        </w:rPr>
      </w:pPr>
      <w:r>
        <w:pict>
          <v:group id="_x0000_s1102" style="position:absolute;left:0;text-align:left;margin-left:39.7pt;margin-top:77.75pt;width:536.3pt;height:738.25pt;z-index:-9136;mso-position-horizontal-relative:page;mso-position-vertical-relative:page" coordorigin="794,1555" coordsize="10726,14765">
            <v:group id="_x0000_s1152" style="position:absolute;left:814;top:1575;width:10621;height:1605" coordorigin="814,1575" coordsize="10621,1605">
              <v:shape id="_x0000_s1153" style="position:absolute;left:814;top:1575;width:10621;height:1605" coordorigin="814,1575" coordsize="10621,1605" path="m814,3180r10621,l11435,1575r-10621,l814,3180xe" fillcolor="#205968" stroked="f">
                <v:path arrowok="t"/>
              </v:shape>
            </v:group>
            <v:group id="_x0000_s1143" style="position:absolute;left:814;top:1575;width:10621;height:1605" coordorigin="814,1575" coordsize="10621,1605">
              <v:shape id="_x0000_s1151" style="position:absolute;left:814;top:1575;width:10621;height:1605" coordorigin="814,1575" coordsize="10621,1605" path="m814,3180r10621,l11435,1575r-10621,l814,3180xe" filled="f" strokecolor="#b8cde5" strokeweight="2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150" type="#_x0000_t75" style="position:absolute;left:835;top:1668;width:10579;height:1421">
                <v:imagedata r:id="rId6" o:title=""/>
              </v:shape>
              <v:shape id="_x0000_s1149" type="#_x0000_t75" style="position:absolute;left:1157;top:2697;width:435;height:435">
                <v:imagedata r:id="rId7" o:title=""/>
              </v:shape>
              <v:shape id="_x0000_s1148" type="#_x0000_t75" style="position:absolute;left:1692;top:2810;width:2275;height:293">
                <v:imagedata r:id="rId8" o:title=""/>
              </v:shape>
              <v:shape id="_x0000_s1147" type="#_x0000_t75" style="position:absolute;left:7996;top:2605;width:668;height:574">
                <v:imagedata r:id="rId9" o:title=""/>
              </v:shape>
              <v:shape id="_x0000_s1146" type="#_x0000_t75" style="position:absolute;left:8822;top:2825;width:2654;height:293">
                <v:imagedata r:id="rId10" o:title=""/>
              </v:shape>
              <v:shape id="_x0000_s1145" type="#_x0000_t75" style="position:absolute;left:972;top:1704;width:6696;height:586">
                <v:imagedata r:id="rId11" o:title=""/>
              </v:shape>
              <v:shape id="_x0000_s1144" type="#_x0000_t75" style="position:absolute;left:9974;top:1678;width:1140;height:950">
                <v:imagedata r:id="rId12" o:title=""/>
              </v:shape>
            </v:group>
            <v:group id="_x0000_s1139" style="position:absolute;left:5796;top:8301;width:5651;height:4059" coordorigin="5796,8301" coordsize="5651,4059">
              <v:shape id="_x0000_s1142" style="position:absolute;left:5796;top:8301;width:5651;height:4059" coordorigin="5796,8301" coordsize="5651,4059" path="m5796,12360r5651,l11447,8301r-5651,l5796,12360xe" filled="f" strokecolor="#b8cde5" strokeweight="2pt">
                <v:path arrowok="t"/>
              </v:shape>
              <v:shape id="_x0000_s1141" type="#_x0000_t75" style="position:absolute;left:5815;top:8393;width:5611;height:3876">
                <v:imagedata r:id="rId13" o:title=""/>
              </v:shape>
              <v:shape id="_x0000_s1140" type="#_x0000_t75" style="position:absolute;left:5810;top:8921;width:5585;height:3506">
                <v:imagedata r:id="rId14" o:title=""/>
              </v:shape>
            </v:group>
            <v:group id="_x0000_s1137" style="position:absolute;left:814;top:3250;width:10621;height:4980" coordorigin="814,3250" coordsize="10621,4980">
              <v:shape id="_x0000_s1138" style="position:absolute;left:814;top:3250;width:10621;height:4980" coordorigin="814,3250" coordsize="10621,4980" path="m814,8230r10621,l11435,3250r-10621,l814,8230xe" fillcolor="#c5d9f1" stroked="f">
                <v:path arrowok="t"/>
              </v:shape>
            </v:group>
            <v:group id="_x0000_s1133" style="position:absolute;left:814;top:3250;width:10621;height:4980" coordorigin="814,3250" coordsize="10621,4980">
              <v:shape id="_x0000_s1136" style="position:absolute;left:814;top:3250;width:10621;height:4980" coordorigin="814,3250" coordsize="10621,4980" path="m814,8230r10621,l11435,3250r-10621,l814,8230xe" filled="f" strokecolor="#b8cde5" strokeweight="2pt">
                <v:path arrowok="t"/>
              </v:shape>
              <v:shape id="_x0000_s1135" type="#_x0000_t75" style="position:absolute;left:835;top:3343;width:10579;height:4795">
                <v:imagedata r:id="rId15" o:title=""/>
              </v:shape>
              <v:shape id="_x0000_s1134" type="#_x0000_t75" style="position:absolute;left:847;top:3257;width:10586;height:4903">
                <v:imagedata r:id="rId16" o:title=""/>
              </v:shape>
            </v:group>
            <v:group id="_x0000_s1131" style="position:absolute;left:817;top:8320;width:4915;height:4035" coordorigin="817,8320" coordsize="4915,4035">
              <v:shape id="_x0000_s1132" style="position:absolute;left:817;top:8320;width:4915;height:4035" coordorigin="817,8320" coordsize="4915,4035" path="m817,12355r4915,l5732,8320r-4915,l817,12355xe" fillcolor="#c5d9f1" stroked="f">
                <v:path arrowok="t"/>
              </v:shape>
            </v:group>
            <v:group id="_x0000_s1127" style="position:absolute;left:817;top:8320;width:4915;height:4035" coordorigin="817,8320" coordsize="4915,4035">
              <v:shape id="_x0000_s1130" style="position:absolute;left:817;top:8320;width:4915;height:4035" coordorigin="817,8320" coordsize="4915,4035" path="m817,12355r4915,l5732,8320r-4915,l817,12355xe" filled="f" strokecolor="#b8cde5" strokeweight="2pt">
                <v:path arrowok="t"/>
              </v:shape>
              <v:shape id="_x0000_s1129" type="#_x0000_t75" style="position:absolute;left:838;top:8412;width:4874;height:3852">
                <v:imagedata r:id="rId17" o:title=""/>
              </v:shape>
              <v:shape id="_x0000_s1128" type="#_x0000_t75" style="position:absolute;left:864;top:8390;width:4860;height:3818">
                <v:imagedata r:id="rId18" o:title=""/>
              </v:shape>
            </v:group>
            <v:group id="_x0000_s1123" style="position:absolute;left:5795;top:12461;width:5668;height:3644" coordorigin="5795,12461" coordsize="5668,3644">
              <v:shape id="_x0000_s1126" style="position:absolute;left:5795;top:12461;width:5668;height:3644" coordorigin="5795,12461" coordsize="5668,3644" path="m5795,16105r5668,l11463,12461r-5668,l5795,16105xe" filled="f" strokecolor="#b8cde5" strokeweight="2pt">
                <v:path arrowok="t"/>
              </v:shape>
              <v:shape id="_x0000_s1125" type="#_x0000_t75" style="position:absolute;left:5815;top:12552;width:5628;height:3461">
                <v:imagedata r:id="rId19" o:title=""/>
              </v:shape>
              <v:shape id="_x0000_s1124" type="#_x0000_t75" style="position:absolute;left:5796;top:12996;width:5635;height:2894">
                <v:imagedata r:id="rId20" o:title=""/>
              </v:shape>
            </v:group>
            <v:group id="_x0000_s1121" style="position:absolute;left:818;top:12462;width:4900;height:3644" coordorigin="818,12462" coordsize="4900,3644">
              <v:shape id="_x0000_s1122" style="position:absolute;left:818;top:12462;width:4900;height:3644" coordorigin="818,12462" coordsize="4900,3644" path="m818,16106r4899,l5717,12462r-4899,l818,16106xe" fillcolor="#c5d9f1" stroked="f">
                <v:path arrowok="t"/>
              </v:shape>
            </v:group>
            <v:group id="_x0000_s1115" style="position:absolute;left:818;top:12462;width:4900;height:3644" coordorigin="818,12462" coordsize="4900,3644">
              <v:shape id="_x0000_s1120" style="position:absolute;left:818;top:12462;width:4900;height:3644" coordorigin="818,12462" coordsize="4900,3644" path="m818,16106r4899,l5717,12462r-4899,l818,16106xe" filled="f" strokecolor="#b8cde5" strokeweight="2pt">
                <v:path arrowok="t"/>
              </v:shape>
              <v:shape id="_x0000_s1119" type="#_x0000_t75" style="position:absolute;left:838;top:12554;width:4860;height:3461">
                <v:imagedata r:id="rId21" o:title=""/>
              </v:shape>
              <v:shape id="_x0000_s1118" type="#_x0000_t75" style="position:absolute;left:816;top:12533;width:4882;height:3787">
                <v:imagedata r:id="rId22" o:title=""/>
              </v:shape>
              <v:shape id="_x0000_s1117" type="#_x0000_t75" style="position:absolute;left:5765;top:12530;width:5707;height:336">
                <v:imagedata r:id="rId23" o:title=""/>
              </v:shape>
              <v:shape id="_x0000_s1116" type="#_x0000_t75" style="position:absolute;left:5810;top:8436;width:5710;height:336">
                <v:imagedata r:id="rId23" o:title=""/>
              </v:shape>
            </v:group>
            <v:group id="_x0000_s1113" style="position:absolute;left:8995;top:1678;width:1067;height:897" coordorigin="8995,1678" coordsize="1067,897">
              <v:shape id="_x0000_s1114" style="position:absolute;left:8995;top:1678;width:1067;height:897" coordorigin="8995,1678" coordsize="1067,897" path="m8995,2575r1067,l10062,1678r-1067,l8995,2575xe" stroked="f">
                <v:path arrowok="t"/>
              </v:shape>
            </v:group>
            <v:group id="_x0000_s1109" style="position:absolute;left:8995;top:1678;width:1067;height:897" coordorigin="8995,1678" coordsize="1067,897">
              <v:shape id="_x0000_s1112" style="position:absolute;left:8995;top:1678;width:1067;height:897" coordorigin="8995,1678" coordsize="1067,897" path="m8995,2575r1067,l10062,1678r-1067,l8995,2575xe" filled="f" strokeweight=".5pt">
                <v:path arrowok="t"/>
              </v:shape>
              <v:shape id="_x0000_s1111" type="#_x0000_t75" style="position:absolute;left:9000;top:1754;width:1056;height:744">
                <v:imagedata r:id="rId24" o:title=""/>
              </v:shape>
              <v:shape id="_x0000_s1110" type="#_x0000_t75" style="position:absolute;left:9146;top:1757;width:826;height:739">
                <v:imagedata r:id="rId25" o:title=""/>
              </v:shape>
            </v:group>
            <v:group id="_x0000_s1107" style="position:absolute;left:10164;top:1677;width:1050;height:897" coordorigin="10164,1677" coordsize="1050,897">
              <v:shape id="_x0000_s1108" style="position:absolute;left:10164;top:1677;width:1050;height:897" coordorigin="10164,1677" coordsize="1050,897" path="m10164,2574r1050,l11214,1677r-1050,l10164,2574xe" stroked="f">
                <v:path arrowok="t"/>
              </v:shape>
            </v:group>
            <v:group id="_x0000_s1103" style="position:absolute;left:10164;top:1677;width:1050;height:897" coordorigin="10164,1677" coordsize="1050,897">
              <v:shape id="_x0000_s1106" style="position:absolute;left:10164;top:1677;width:1050;height:897" coordorigin="10164,1677" coordsize="1050,897" path="m10164,2574r1050,l11214,1677r-1050,l10164,2574xe" filled="f" strokeweight=".5pt">
                <v:path arrowok="t"/>
              </v:shape>
              <v:shape id="_x0000_s1105" type="#_x0000_t75" style="position:absolute;left:10169;top:1754;width:1039;height:742">
                <v:imagedata r:id="rId26" o:title=""/>
              </v:shape>
              <v:shape id="_x0000_s1104" type="#_x0000_t75" style="position:absolute;left:10315;top:1754;width:797;height:742">
                <v:imagedata r:id="rId27" o:title=""/>
              </v:shape>
            </v:group>
            <w10:wrap anchorx="page" anchory="page"/>
          </v:group>
        </w:pict>
      </w:r>
      <w:r>
        <w:rPr>
          <w:spacing w:val="-3"/>
        </w:rPr>
        <w:t xml:space="preserve">Key </w:t>
      </w:r>
      <w:r>
        <w:rPr>
          <w:spacing w:val="-1"/>
        </w:rPr>
        <w:t>Solutions:</w:t>
      </w:r>
    </w:p>
    <w:p w:rsidR="00EF0F95" w:rsidRDefault="00EF0F95">
      <w:pPr>
        <w:spacing w:before="2"/>
        <w:rPr>
          <w:rFonts w:ascii="Calibri" w:eastAsia="Calibri" w:hAnsi="Calibri" w:cs="Calibri"/>
          <w:b/>
          <w:bCs/>
          <w:sz w:val="23"/>
          <w:szCs w:val="23"/>
        </w:rPr>
      </w:pPr>
    </w:p>
    <w:p w:rsidR="00EF0F95" w:rsidRDefault="00F81AEE">
      <w:pPr>
        <w:ind w:left="279" w:firstLine="72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Started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small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team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trainees,</w:t>
      </w:r>
      <w:r>
        <w:rPr>
          <w:rFonts w:ascii="Times New Roman"/>
          <w:spacing w:val="25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expanded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20+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member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team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which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successfully</w:t>
      </w:r>
      <w:r>
        <w:rPr>
          <w:rFonts w:ascii="Times New Roman"/>
          <w:spacing w:val="51"/>
          <w:w w:val="99"/>
          <w:sz w:val="20"/>
        </w:rPr>
        <w:t xml:space="preserve"> </w:t>
      </w:r>
      <w:r>
        <w:rPr>
          <w:rFonts w:ascii="Calibri"/>
          <w:sz w:val="20"/>
        </w:rPr>
        <w:t>built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various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Advanced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Data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Analytics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Solutions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Times New Roman"/>
          <w:b/>
          <w:spacing w:val="47"/>
          <w:w w:val="99"/>
          <w:sz w:val="20"/>
        </w:rPr>
        <w:t xml:space="preserve"> </w:t>
      </w:r>
      <w:r>
        <w:rPr>
          <w:rFonts w:ascii="Calibri"/>
          <w:b/>
          <w:sz w:val="20"/>
        </w:rPr>
        <w:t>serve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diverse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use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cases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sz w:val="20"/>
        </w:rPr>
        <w:t>across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multiple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domains.</w:t>
      </w:r>
    </w:p>
    <w:p w:rsidR="00EF0F95" w:rsidRDefault="00EF0F95">
      <w:pPr>
        <w:spacing w:before="11"/>
        <w:rPr>
          <w:rFonts w:ascii="Calibri" w:eastAsia="Calibri" w:hAnsi="Calibri" w:cs="Calibri"/>
        </w:rPr>
      </w:pPr>
    </w:p>
    <w:p w:rsidR="00EF0F95" w:rsidRDefault="00F81AEE">
      <w:pPr>
        <w:ind w:left="27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Vehicle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360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(Telematics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Solution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in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Cloud)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–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20"/>
          <w:szCs w:val="20"/>
        </w:rPr>
        <w:t>CAFÉ,</w:t>
      </w:r>
      <w:r>
        <w:rPr>
          <w:rFonts w:ascii="Times New Roman" w:eastAsia="Times New Roman" w:hAnsi="Times New Roman" w:cs="Times New Roman"/>
          <w:b/>
          <w:bCs/>
          <w:i/>
          <w:spacing w:val="31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20"/>
          <w:szCs w:val="20"/>
        </w:rPr>
        <w:t>Customer</w:t>
      </w:r>
      <w:r>
        <w:rPr>
          <w:rFonts w:ascii="Calibri" w:eastAsia="Calibri" w:hAnsi="Calibri" w:cs="Calibri"/>
          <w:b/>
          <w:bCs/>
          <w:i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i/>
          <w:sz w:val="20"/>
          <w:szCs w:val="20"/>
        </w:rPr>
        <w:t>360</w:t>
      </w:r>
      <w:r>
        <w:rPr>
          <w:rFonts w:ascii="Calibri" w:eastAsia="Calibri" w:hAnsi="Calibri" w:cs="Calibri"/>
          <w:b/>
          <w:bCs/>
          <w:i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i/>
          <w:sz w:val="20"/>
          <w:szCs w:val="20"/>
        </w:rPr>
        <w:t>and</w:t>
      </w:r>
      <w:r>
        <w:rPr>
          <w:rFonts w:ascii="Calibri" w:eastAsia="Calibri" w:hAnsi="Calibri" w:cs="Calibri"/>
          <w:b/>
          <w:bCs/>
          <w:i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i/>
          <w:spacing w:val="-1"/>
          <w:sz w:val="20"/>
          <w:szCs w:val="20"/>
        </w:rPr>
        <w:t>Fleetmatics</w:t>
      </w:r>
    </w:p>
    <w:p w:rsidR="00EF0F95" w:rsidRDefault="00EF0F95">
      <w:pPr>
        <w:spacing w:before="12"/>
        <w:rPr>
          <w:rFonts w:ascii="Calibri" w:eastAsia="Calibri" w:hAnsi="Calibri" w:cs="Calibri"/>
          <w:b/>
          <w:bCs/>
          <w:i/>
        </w:rPr>
      </w:pPr>
    </w:p>
    <w:p w:rsidR="00EF0F95" w:rsidRDefault="00F81AEE">
      <w:pPr>
        <w:spacing w:line="240" w:lineRule="exact"/>
        <w:ind w:left="27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i/>
          <w:spacing w:val="-1"/>
          <w:sz w:val="20"/>
        </w:rPr>
        <w:t>Cooling</w:t>
      </w:r>
      <w:r>
        <w:rPr>
          <w:rFonts w:ascii="Calibri"/>
          <w:b/>
          <w:i/>
          <w:spacing w:val="-10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System</w:t>
      </w:r>
      <w:r>
        <w:rPr>
          <w:rFonts w:ascii="Calibri"/>
          <w:b/>
          <w:i/>
          <w:spacing w:val="-9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Analytics,</w:t>
      </w:r>
      <w:r>
        <w:rPr>
          <w:rFonts w:ascii="Calibri"/>
          <w:b/>
          <w:i/>
          <w:spacing w:val="-8"/>
          <w:sz w:val="20"/>
        </w:rPr>
        <w:t xml:space="preserve"> </w:t>
      </w:r>
      <w:r>
        <w:rPr>
          <w:rFonts w:ascii="Calibri"/>
          <w:b/>
          <w:i/>
          <w:sz w:val="20"/>
        </w:rPr>
        <w:t>Warranty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Analytics,</w:t>
      </w:r>
      <w:r>
        <w:rPr>
          <w:rFonts w:ascii="Times New Roman"/>
          <w:b/>
          <w:i/>
          <w:spacing w:val="57"/>
          <w:w w:val="99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SPENDWIZ,</w:t>
      </w:r>
      <w:r>
        <w:rPr>
          <w:rFonts w:ascii="Calibri"/>
          <w:b/>
          <w:i/>
          <w:spacing w:val="-1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OPTILAY</w:t>
      </w:r>
    </w:p>
    <w:p w:rsidR="00EF0F95" w:rsidRDefault="00F81AEE">
      <w:pPr>
        <w:spacing w:before="51"/>
        <w:ind w:right="46"/>
        <w:jc w:val="center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rFonts w:ascii="Calibri"/>
          <w:b/>
          <w:sz w:val="24"/>
        </w:rPr>
        <w:t>Skills</w:t>
      </w:r>
    </w:p>
    <w:p w:rsidR="00EF0F95" w:rsidRDefault="00F81AEE">
      <w:pPr>
        <w:spacing w:before="172" w:line="242" w:lineRule="auto"/>
        <w:ind w:left="279" w:right="47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</w:rPr>
        <w:t>Domain: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i/>
          <w:spacing w:val="-1"/>
          <w:sz w:val="20"/>
        </w:rPr>
        <w:t>Life</w:t>
      </w:r>
      <w:r>
        <w:rPr>
          <w:rFonts w:ascii="Calibri"/>
          <w:b/>
          <w:i/>
          <w:spacing w:val="-7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Sciences,</w:t>
      </w:r>
      <w:r>
        <w:rPr>
          <w:rFonts w:ascii="Calibri"/>
          <w:b/>
          <w:i/>
          <w:spacing w:val="-8"/>
          <w:sz w:val="20"/>
        </w:rPr>
        <w:t xml:space="preserve"> </w:t>
      </w:r>
      <w:r>
        <w:rPr>
          <w:rFonts w:ascii="Calibri"/>
          <w:b/>
          <w:i/>
          <w:sz w:val="20"/>
        </w:rPr>
        <w:t>Retailing,</w:t>
      </w:r>
      <w:r>
        <w:rPr>
          <w:rFonts w:ascii="Calibri"/>
          <w:b/>
          <w:i/>
          <w:spacing w:val="-7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Manufacturing,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Logistics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and</w:t>
      </w:r>
      <w:r>
        <w:rPr>
          <w:rFonts w:ascii="Times New Roman"/>
          <w:b/>
          <w:i/>
          <w:spacing w:val="45"/>
          <w:w w:val="99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Energy/Utilities</w:t>
      </w:r>
    </w:p>
    <w:p w:rsidR="00EF0F95" w:rsidRDefault="00EF0F95">
      <w:pPr>
        <w:spacing w:before="6"/>
        <w:rPr>
          <w:rFonts w:ascii="Calibri" w:eastAsia="Calibri" w:hAnsi="Calibri" w:cs="Calibri"/>
          <w:b/>
          <w:bCs/>
          <w:i/>
        </w:rPr>
      </w:pPr>
    </w:p>
    <w:p w:rsidR="00EF0F95" w:rsidRDefault="00F81AEE">
      <w:pPr>
        <w:spacing w:line="241" w:lineRule="auto"/>
        <w:ind w:left="279" w:right="60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</w:rPr>
        <w:t>Specialization: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i/>
          <w:spacing w:val="-1"/>
          <w:sz w:val="20"/>
        </w:rPr>
        <w:t>Data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Engineering/Integration,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Data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Analytics,</w:t>
      </w:r>
      <w:r>
        <w:rPr>
          <w:rFonts w:ascii="Times New Roman"/>
          <w:i/>
          <w:spacing w:val="73"/>
          <w:w w:val="9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Data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Quality,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Data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Intelligence,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Data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Governance,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DataOps,</w:t>
      </w:r>
      <w:r>
        <w:rPr>
          <w:rFonts w:ascii="Times New Roman"/>
          <w:i/>
          <w:spacing w:val="69"/>
          <w:w w:val="9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Observability</w:t>
      </w:r>
    </w:p>
    <w:p w:rsidR="00EF0F95" w:rsidRDefault="00EF0F95">
      <w:pPr>
        <w:spacing w:before="7"/>
        <w:rPr>
          <w:rFonts w:ascii="Calibri" w:eastAsia="Calibri" w:hAnsi="Calibri" w:cs="Calibri"/>
          <w:i/>
        </w:rPr>
      </w:pPr>
    </w:p>
    <w:p w:rsidR="00EF0F95" w:rsidRDefault="00F81AEE">
      <w:pPr>
        <w:ind w:left="279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Technologies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and Tools:</w:t>
      </w:r>
    </w:p>
    <w:p w:rsidR="00EF0F95" w:rsidRDefault="00EF0F95">
      <w:pPr>
        <w:spacing w:before="3"/>
        <w:rPr>
          <w:rFonts w:ascii="Calibri" w:eastAsia="Calibri" w:hAnsi="Calibri" w:cs="Calibri"/>
          <w:b/>
          <w:bCs/>
          <w:sz w:val="23"/>
          <w:szCs w:val="23"/>
        </w:rPr>
      </w:pPr>
    </w:p>
    <w:p w:rsidR="00EF0F95" w:rsidRDefault="00F81AEE">
      <w:pPr>
        <w:pStyle w:val="berschrift3"/>
        <w:numPr>
          <w:ilvl w:val="0"/>
          <w:numId w:val="2"/>
        </w:numPr>
        <w:tabs>
          <w:tab w:val="left" w:pos="1001"/>
        </w:tabs>
        <w:ind w:left="1000" w:hanging="360"/>
        <w:rPr>
          <w:b w:val="0"/>
          <w:bCs w:val="0"/>
        </w:rPr>
      </w:pPr>
      <w:r>
        <w:rPr>
          <w:spacing w:val="-1"/>
        </w:rPr>
        <w:t>Advanced</w:t>
      </w:r>
      <w:r>
        <w:rPr>
          <w:spacing w:val="-6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Data</w:t>
      </w:r>
      <w:r>
        <w:rPr>
          <w:spacing w:val="-5"/>
        </w:rPr>
        <w:t xml:space="preserve"> </w:t>
      </w:r>
      <w:r>
        <w:rPr>
          <w:spacing w:val="-1"/>
        </w:rPr>
        <w:t>Tools</w:t>
      </w:r>
    </w:p>
    <w:p w:rsidR="00EF0F95" w:rsidRDefault="00F81AEE">
      <w:pPr>
        <w:numPr>
          <w:ilvl w:val="0"/>
          <w:numId w:val="2"/>
        </w:numPr>
        <w:tabs>
          <w:tab w:val="left" w:pos="1001"/>
        </w:tabs>
        <w:ind w:left="1000"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Cloud-Azure,</w:t>
      </w:r>
      <w:r>
        <w:rPr>
          <w:rFonts w:ascii="Calibri"/>
          <w:b/>
          <w:spacing w:val="-16"/>
          <w:sz w:val="20"/>
        </w:rPr>
        <w:t xml:space="preserve"> </w:t>
      </w:r>
      <w:r>
        <w:rPr>
          <w:rFonts w:ascii="Calibri"/>
          <w:b/>
          <w:sz w:val="20"/>
        </w:rPr>
        <w:t>AWS</w:t>
      </w:r>
    </w:p>
    <w:p w:rsidR="00EF0F95" w:rsidRDefault="00EF0F95">
      <w:pPr>
        <w:rPr>
          <w:rFonts w:ascii="Calibri" w:eastAsia="Calibri" w:hAnsi="Calibri" w:cs="Calibri"/>
          <w:sz w:val="20"/>
          <w:szCs w:val="20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num="2" w:space="720" w:equalWidth="0">
            <w:col w:w="4785" w:space="196"/>
            <w:col w:w="5969"/>
          </w:cols>
        </w:sectPr>
      </w:pPr>
    </w:p>
    <w:p w:rsidR="00EF0F95" w:rsidRDefault="00F81AEE">
      <w:pPr>
        <w:spacing w:before="7"/>
        <w:rPr>
          <w:rFonts w:ascii="Times New Roman" w:eastAsia="Times New Roman" w:hAnsi="Times New Roman" w:cs="Times New Roman"/>
          <w:sz w:val="5"/>
          <w:szCs w:val="5"/>
        </w:rPr>
      </w:pPr>
      <w:r>
        <w:lastRenderedPageBreak/>
        <w:pict>
          <v:group id="_x0000_s1093" style="position:absolute;margin-left:42.95pt;margin-top:58.15pt;width:526.25pt;height:60.35pt;z-index:-9016;mso-position-horizontal-relative:page;mso-position-vertical-relative:page" coordorigin="859,1163" coordsize="10525,1207">
            <v:group id="_x0000_s1098" style="position:absolute;left:864;top:1163;width:10502;height:575" coordorigin="864,1163" coordsize="10502,575">
              <v:shape id="_x0000_s1101" style="position:absolute;left:864;top:1163;width:10502;height:575" coordorigin="864,1163" coordsize="10502,575" path="m864,1738r10502,l11366,1163r-10502,l864,1738xe" fillcolor="#001f5f" stroked="f">
                <v:path arrowok="t"/>
              </v:shape>
              <v:shape id="_x0000_s1100" type="#_x0000_t75" style="position:absolute;left:883;top:1255;width:10464;height:391">
                <v:imagedata r:id="rId28" o:title=""/>
              </v:shape>
              <v:shape id="_x0000_s1099" type="#_x0000_t75" style="position:absolute;left:881;top:1308;width:10502;height:331">
                <v:imagedata r:id="rId29" o:title=""/>
              </v:shape>
            </v:group>
            <v:group id="_x0000_s1094" style="position:absolute;left:859;top:1794;width:10502;height:575" coordorigin="859,1794" coordsize="10502,575">
              <v:shape id="_x0000_s1097" style="position:absolute;left:859;top:1794;width:10502;height:575" coordorigin="859,1794" coordsize="10502,575" path="m859,2369r10502,l11361,1794r-10502,l859,2369xe" fillcolor="#f2f2f2" stroked="f">
                <v:path arrowok="t"/>
              </v:shape>
              <v:shape id="_x0000_s1096" type="#_x0000_t75" style="position:absolute;left:878;top:1886;width:10462;height:391">
                <v:imagedata r:id="rId30" o:title=""/>
              </v:shape>
              <v:shape id="_x0000_s1095" type="#_x0000_t75" style="position:absolute;left:874;top:1949;width:10502;height:329">
                <v:imagedata r:id="rId29" o:title=""/>
              </v:shape>
            </v:group>
            <w10:wrap anchorx="page" anchory="page"/>
          </v:group>
        </w:pict>
      </w:r>
      <w:r>
        <w:pict>
          <v:group id="_x0000_s1081" style="position:absolute;margin-left:43.55pt;margin-top:122.4pt;width:525.15pt;height:475.8pt;z-index:-8992;mso-position-horizontal-relative:page;mso-position-vertical-relative:page" coordorigin="871,2448" coordsize="10503,9516">
            <v:shape id="_x0000_s1092" type="#_x0000_t75" style="position:absolute;left:871;top:2448;width:10502;height:9516">
              <v:imagedata r:id="rId31" o:title=""/>
            </v:shape>
            <v:group id="_x0000_s1090" style="position:absolute;left:1026;top:2488;width:10200;height:440" coordorigin="1026,2488" coordsize="10200,440">
              <v:shape id="_x0000_s1091" style="position:absolute;left:1026;top:2488;width:10200;height:440" coordorigin="1026,2488" coordsize="10200,440" path="m1026,2928r10200,l11226,2488r-10200,l1026,2928xe" fillcolor="#c5d9f1" stroked="f">
                <v:path arrowok="t"/>
              </v:shape>
            </v:group>
            <v:group id="_x0000_s1087" style="position:absolute;left:1026;top:2488;width:10200;height:440" coordorigin="1026,2488" coordsize="10200,440">
              <v:shape id="_x0000_s1089" style="position:absolute;left:1026;top:2488;width:10200;height:440" coordorigin="1026,2488" coordsize="10200,440" path="m1026,2928r10200,l11226,2488r-10200,l1026,2928xe" filled="f" strokecolor="#b8cde5" strokeweight="2pt">
                <v:path arrowok="t"/>
              </v:shape>
              <v:shape id="_x0000_s1088" type="#_x0000_t75" style="position:absolute;left:1046;top:2580;width:10159;height:257">
                <v:imagedata r:id="rId32" o:title=""/>
              </v:shape>
            </v:group>
            <v:group id="_x0000_s1085" style="position:absolute;left:1034;top:7436;width:10200;height:439" coordorigin="1034,7436" coordsize="10200,439">
              <v:shape id="_x0000_s1086" style="position:absolute;left:1034;top:7436;width:10200;height:439" coordorigin="1034,7436" coordsize="10200,439" path="m1034,7875r10200,l11234,7436r-10200,l1034,7875xe" fillcolor="#c5d9f1" stroked="f">
                <v:path arrowok="t"/>
              </v:shape>
            </v:group>
            <v:group id="_x0000_s1082" style="position:absolute;left:1034;top:7436;width:10200;height:439" coordorigin="1034,7436" coordsize="10200,439">
              <v:shape id="_x0000_s1084" style="position:absolute;left:1034;top:7436;width:10200;height:439" coordorigin="1034,7436" coordsize="10200,439" path="m1034,7875r10200,l11234,7436r-10200,l1034,7875xe" filled="f" strokecolor="#b8cde5" strokeweight="2pt">
                <v:path arrowok="t"/>
              </v:shape>
              <v:shape id="_x0000_s1083" type="#_x0000_t75" style="position:absolute;left:1054;top:7529;width:10162;height:254">
                <v:imagedata r:id="rId33" o:title=""/>
              </v:shape>
            </v:group>
            <w10:wrap anchorx="page" anchory="page"/>
          </v:group>
        </w:pict>
      </w: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0502"/>
      </w:tblGrid>
      <w:tr w:rsidR="00EF0F95">
        <w:trPr>
          <w:trHeight w:hRule="exact" w:val="603"/>
        </w:trPr>
        <w:tc>
          <w:tcPr>
            <w:tcW w:w="10502" w:type="dxa"/>
            <w:tcBorders>
              <w:top w:val="single" w:sz="16" w:space="0" w:color="B8CDE5"/>
              <w:left w:val="single" w:sz="16" w:space="0" w:color="B8CDE5"/>
              <w:bottom w:val="single" w:sz="16" w:space="0" w:color="B8CDE5"/>
              <w:right w:val="single" w:sz="16" w:space="0" w:color="B8CDE5"/>
            </w:tcBorders>
          </w:tcPr>
          <w:p w:rsidR="00EF0F95" w:rsidRDefault="00F81AEE">
            <w:pPr>
              <w:pStyle w:val="TableParagraph"/>
              <w:spacing w:before="121"/>
              <w:ind w:left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FFFFFF"/>
                <w:spacing w:val="-1"/>
                <w:sz w:val="24"/>
              </w:rPr>
              <w:t>Experience</w:t>
            </w:r>
            <w:r>
              <w:rPr>
                <w:rFonts w:ascii="Times New Roman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1"/>
                <w:sz w:val="24"/>
              </w:rPr>
              <w:t>Details</w:t>
            </w:r>
          </w:p>
        </w:tc>
      </w:tr>
      <w:tr w:rsidR="00EF0F95">
        <w:trPr>
          <w:trHeight w:hRule="exact" w:val="603"/>
        </w:trPr>
        <w:tc>
          <w:tcPr>
            <w:tcW w:w="10502" w:type="dxa"/>
            <w:tcBorders>
              <w:top w:val="single" w:sz="16" w:space="0" w:color="B8CDE5"/>
              <w:left w:val="single" w:sz="16" w:space="0" w:color="B8CDE5"/>
              <w:bottom w:val="single" w:sz="16" w:space="0" w:color="B8CDE5"/>
              <w:right w:val="single" w:sz="16" w:space="0" w:color="B8CDE5"/>
            </w:tcBorders>
          </w:tcPr>
          <w:p w:rsidR="00EF0F95" w:rsidRDefault="00F81AEE">
            <w:pPr>
              <w:pStyle w:val="TableParagraph"/>
              <w:spacing w:before="160"/>
              <w:ind w:left="12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 xml:space="preserve">Director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>Data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 xml:space="preserve"> and Analytics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/>
                <w:spacing w:val="-2"/>
                <w:sz w:val="24"/>
                <w:szCs w:val="24"/>
              </w:rPr>
              <w:t>LTIMindtree</w:t>
            </w:r>
            <w:r>
              <w:rPr>
                <w:rFonts w:ascii="Calibri" w:eastAsia="Calibri" w:hAnsi="Calibri" w:cs="Calibri"/>
                <w:b/>
                <w:bCs/>
                <w:i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1"/>
                <w:sz w:val="24"/>
                <w:szCs w:val="24"/>
              </w:rPr>
              <w:t xml:space="preserve">(Nov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>2021</w:t>
            </w:r>
            <w:r>
              <w:rPr>
                <w:rFonts w:ascii="Calibri" w:eastAsia="Calibri" w:hAnsi="Calibri" w:cs="Calibri"/>
                <w:i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i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till </w:t>
            </w:r>
            <w:r>
              <w:rPr>
                <w:rFonts w:ascii="Calibri" w:eastAsia="Calibri" w:hAnsi="Calibri" w:cs="Calibri"/>
                <w:i/>
                <w:spacing w:val="-1"/>
                <w:sz w:val="24"/>
                <w:szCs w:val="24"/>
              </w:rPr>
              <w:t>date)</w:t>
            </w:r>
          </w:p>
        </w:tc>
      </w:tr>
      <w:tr w:rsidR="00EF0F95">
        <w:trPr>
          <w:trHeight w:hRule="exact" w:val="9667"/>
        </w:trPr>
        <w:tc>
          <w:tcPr>
            <w:tcW w:w="10502" w:type="dxa"/>
            <w:tcBorders>
              <w:top w:val="single" w:sz="16" w:space="0" w:color="B8CDE5"/>
              <w:left w:val="single" w:sz="16" w:space="0" w:color="B8CDE5"/>
              <w:bottom w:val="single" w:sz="6" w:space="0" w:color="C5D9F1"/>
              <w:right w:val="single" w:sz="16" w:space="0" w:color="B8CDE5"/>
            </w:tcBorders>
          </w:tcPr>
          <w:p w:rsidR="00EF0F95" w:rsidRDefault="00F81AEE">
            <w:pPr>
              <w:pStyle w:val="TableParagraph"/>
              <w:spacing w:before="188"/>
              <w:ind w:left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Program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Delivery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Governance</w:t>
            </w:r>
          </w:p>
          <w:p w:rsidR="00EF0F95" w:rsidRDefault="00F81AEE">
            <w:pPr>
              <w:pStyle w:val="TableParagraph"/>
              <w:spacing w:before="150" w:line="239" w:lineRule="auto"/>
              <w:ind w:left="124" w:right="7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 xml:space="preserve">A </w:t>
            </w:r>
            <w:r>
              <w:rPr>
                <w:rFonts w:ascii="Calibri"/>
                <w:b/>
                <w:spacing w:val="-1"/>
              </w:rPr>
              <w:t>Program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Director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responsible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end</w:t>
            </w:r>
            <w:r>
              <w:rPr>
                <w:rFonts w:ascii="Calibri"/>
                <w:b/>
              </w:rPr>
              <w:t xml:space="preserve"> to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end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program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delivery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(</w:t>
            </w:r>
            <w:r>
              <w:rPr>
                <w:rFonts w:ascii="Calibri"/>
                <w:i/>
                <w:spacing w:val="-1"/>
              </w:rPr>
              <w:t>Discovery,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Assessment,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Program/Project</w:t>
            </w:r>
            <w:r>
              <w:rPr>
                <w:rFonts w:ascii="Times New Roman"/>
                <w:i/>
                <w:spacing w:val="29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Scoping,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Planning (Estimation,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Scheduling</w:t>
            </w:r>
            <w:r>
              <w:rPr>
                <w:rFonts w:ascii="Calibri"/>
                <w:i/>
              </w:rPr>
              <w:t xml:space="preserve"> &amp;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Milestones),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Quality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&amp;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KPI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Monitoring,</w:t>
            </w:r>
            <w:r>
              <w:rPr>
                <w:rFonts w:ascii="Calibri"/>
                <w:i/>
              </w:rPr>
              <w:t xml:space="preserve"> Risk</w:t>
            </w:r>
            <w:r>
              <w:rPr>
                <w:rFonts w:ascii="Calibri"/>
                <w:i/>
                <w:spacing w:val="-1"/>
              </w:rPr>
              <w:t xml:space="preserve"> management,</w:t>
            </w:r>
            <w:r>
              <w:rPr>
                <w:rFonts w:ascii="Times New Roman"/>
                <w:i/>
                <w:spacing w:val="6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Communication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 xml:space="preserve">between </w:t>
            </w:r>
            <w:r>
              <w:rPr>
                <w:rFonts w:ascii="Calibri"/>
                <w:i/>
                <w:spacing w:val="-2"/>
              </w:rPr>
              <w:t xml:space="preserve">project </w:t>
            </w:r>
            <w:r>
              <w:rPr>
                <w:rFonts w:ascii="Calibri"/>
                <w:i/>
                <w:spacing w:val="-1"/>
              </w:rPr>
              <w:t>stakeholders, Execution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Control and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Delivery)</w:t>
            </w:r>
          </w:p>
          <w:p w:rsidR="00EF0F95" w:rsidRDefault="00EF0F95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0F95" w:rsidRDefault="00F81AEE">
            <w:pPr>
              <w:pStyle w:val="TableParagraph"/>
              <w:ind w:left="10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Infinite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Electronics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(Enterprise Data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warehouse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Platform):</w:t>
            </w:r>
          </w:p>
          <w:p w:rsidR="00EF0F95" w:rsidRDefault="00EF0F95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0F95" w:rsidRDefault="00F81AEE">
            <w:pPr>
              <w:pStyle w:val="Listenabsatz"/>
              <w:numPr>
                <w:ilvl w:val="0"/>
                <w:numId w:val="1"/>
              </w:numPr>
              <w:tabs>
                <w:tab w:val="left" w:pos="1707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Successfully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lead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managed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challenging</w:t>
            </w:r>
            <w:r>
              <w:rPr>
                <w:rFonts w:ascii="Calibri"/>
                <w:spacing w:val="-2"/>
              </w:rPr>
              <w:t xml:space="preserve"> program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migrating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On-Prem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SQL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Server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Data</w:t>
            </w:r>
          </w:p>
          <w:p w:rsidR="00EF0F95" w:rsidRDefault="00F81AEE">
            <w:pPr>
              <w:pStyle w:val="TableParagraph"/>
              <w:spacing w:before="1"/>
              <w:ind w:left="34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b/>
                <w:spacing w:val="-1"/>
              </w:rPr>
              <w:t>Azure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Cloud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Platform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including </w:t>
            </w:r>
            <w:r>
              <w:rPr>
                <w:rFonts w:ascii="Calibri"/>
              </w:rPr>
              <w:t>Data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component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and Report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rationalization.</w:t>
            </w:r>
          </w:p>
          <w:p w:rsidR="00EF0F95" w:rsidRDefault="00F81AEE">
            <w:pPr>
              <w:pStyle w:val="Listenabsatz"/>
              <w:numPr>
                <w:ilvl w:val="0"/>
                <w:numId w:val="1"/>
              </w:numPr>
              <w:tabs>
                <w:tab w:val="left" w:pos="1707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Scalable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multiple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brands.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Achieved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maintenance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Cost reduction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b/>
                <w:spacing w:val="-1"/>
              </w:rPr>
              <w:t>~25%</w:t>
            </w:r>
          </w:p>
          <w:p w:rsidR="00EF0F95" w:rsidRDefault="00EF0F95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0F95" w:rsidRDefault="00F81AEE">
            <w:pPr>
              <w:pStyle w:val="TableParagraph"/>
              <w:ind w:right="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Unilever</w:t>
            </w:r>
            <w:r>
              <w:rPr>
                <w:rFonts w:ascii="Calibri"/>
                <w:b/>
              </w:rPr>
              <w:t xml:space="preserve"> (On</w:t>
            </w:r>
            <w:r>
              <w:rPr>
                <w:rFonts w:ascii="Calibri"/>
                <w:b/>
                <w:spacing w:val="-1"/>
              </w:rPr>
              <w:t xml:space="preserve"> Shelf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Availability</w:t>
            </w:r>
            <w:r>
              <w:rPr>
                <w:rFonts w:ascii="Calibri"/>
                <w:b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Assortment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Planning): </w:t>
            </w:r>
            <w:r>
              <w:rPr>
                <w:rFonts w:ascii="Calibri"/>
                <w:b/>
                <w:spacing w:val="-2"/>
              </w:rPr>
              <w:t>Analytics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Recommendation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Engine</w:t>
            </w:r>
          </w:p>
          <w:p w:rsidR="00EF0F95" w:rsidRDefault="00F81AEE">
            <w:pPr>
              <w:pStyle w:val="TableParagraph"/>
              <w:ind w:left="101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implemented</w:t>
            </w:r>
            <w:r>
              <w:rPr>
                <w:rFonts w:ascii="Calibri"/>
              </w:rPr>
              <w:t xml:space="preserve"> 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Seasonality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factors</w:t>
            </w:r>
          </w:p>
          <w:p w:rsidR="00EF0F95" w:rsidRDefault="00EF0F95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0F95" w:rsidRDefault="00F81AEE">
            <w:pPr>
              <w:pStyle w:val="TableParagraph"/>
              <w:ind w:left="1010" w:right="5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Toyota (Report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Rationalization): </w:t>
            </w:r>
            <w:r>
              <w:rPr>
                <w:rFonts w:ascii="Calibri"/>
                <w:spacing w:val="-1"/>
              </w:rPr>
              <w:t>Removing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redundancy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data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reporting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components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resulted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almost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20%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savings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effort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spent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"/>
              </w:rPr>
              <w:t>Support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Maintenance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critical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applications</w:t>
            </w:r>
          </w:p>
          <w:p w:rsidR="00EF0F95" w:rsidRDefault="00EF0F95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:rsidR="00EF0F95" w:rsidRDefault="00F81AEE">
            <w:pPr>
              <w:pStyle w:val="TableParagraph"/>
              <w:spacing w:before="181"/>
              <w:ind w:left="2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Solutions</w:t>
            </w:r>
          </w:p>
          <w:p w:rsidR="00EF0F95" w:rsidRDefault="00F81AEE">
            <w:pPr>
              <w:pStyle w:val="TableParagraph"/>
              <w:spacing w:before="149"/>
              <w:ind w:left="124" w:right="21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Solutions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Team,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played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</w:t>
            </w:r>
            <w:r>
              <w:rPr>
                <w:rFonts w:ascii="Calibri"/>
                <w:b/>
                <w:spacing w:val="-1"/>
              </w:rPr>
              <w:t xml:space="preserve"> key role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building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various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Advanced</w:t>
            </w:r>
            <w:r>
              <w:rPr>
                <w:rFonts w:ascii="Calibri"/>
                <w:b/>
                <w:i/>
                <w:spacing w:val="-3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Data</w:t>
            </w:r>
            <w:r>
              <w:rPr>
                <w:rFonts w:ascii="Calibri"/>
                <w:b/>
                <w:i/>
                <w:spacing w:val="-4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and Analytics</w:t>
            </w:r>
            <w:r>
              <w:rPr>
                <w:rFonts w:ascii="Times New Roman"/>
                <w:b/>
                <w:i/>
                <w:spacing w:val="69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 xml:space="preserve">Solutions/IPs/Accelerators/Tools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automate/accelerate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various processes</w:t>
            </w:r>
            <w:r>
              <w:rPr>
                <w:rFonts w:ascii="Calibri"/>
                <w:spacing w:val="-2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"/>
              </w:rPr>
              <w:t>Development,</w:t>
            </w:r>
            <w:r>
              <w:rPr>
                <w:rFonts w:ascii="Calibri"/>
                <w:spacing w:val="-2"/>
              </w:rPr>
              <w:t xml:space="preserve"> Operations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Times New Roman"/>
                <w:spacing w:val="75"/>
              </w:rPr>
              <w:t xml:space="preserve"> </w:t>
            </w:r>
            <w:r>
              <w:rPr>
                <w:rFonts w:ascii="Calibri"/>
              </w:rPr>
              <w:t>Data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Management.</w:t>
            </w:r>
          </w:p>
          <w:p w:rsidR="00EF0F95" w:rsidRDefault="00EF0F95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0F95" w:rsidRDefault="00F81AEE">
            <w:pPr>
              <w:pStyle w:val="TableParagraph"/>
              <w:ind w:left="8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i/>
                <w:spacing w:val="-1"/>
              </w:rPr>
              <w:t>Data</w:t>
            </w:r>
            <w:r>
              <w:rPr>
                <w:rFonts w:ascii="Calibri"/>
                <w:b/>
                <w:i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Management</w:t>
            </w:r>
            <w:r>
              <w:rPr>
                <w:rFonts w:ascii="Calibri"/>
                <w:b/>
                <w:i/>
                <w:spacing w:val="-3"/>
              </w:rPr>
              <w:t xml:space="preserve"> </w:t>
            </w:r>
            <w:r>
              <w:rPr>
                <w:rFonts w:ascii="Calibri"/>
                <w:b/>
                <w:i/>
              </w:rPr>
              <w:t>&amp;</w:t>
            </w:r>
            <w:r>
              <w:rPr>
                <w:rFonts w:ascii="Calibri"/>
                <w:b/>
                <w:i/>
                <w:spacing w:val="-2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Operations: Observability</w:t>
            </w:r>
            <w:r>
              <w:rPr>
                <w:rFonts w:ascii="Calibri"/>
                <w:b/>
                <w:i/>
                <w:spacing w:val="-3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360,</w:t>
            </w:r>
            <w:r>
              <w:rPr>
                <w:rFonts w:ascii="Calibri"/>
                <w:b/>
                <w:i/>
                <w:spacing w:val="-4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DataOps</w:t>
            </w:r>
          </w:p>
          <w:p w:rsidR="00EF0F95" w:rsidRDefault="00EF0F95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0F95" w:rsidRDefault="00F81AEE">
            <w:pPr>
              <w:pStyle w:val="TableParagraph"/>
              <w:ind w:left="844" w:right="1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i/>
                <w:spacing w:val="-1"/>
              </w:rPr>
              <w:t>Data/Component</w:t>
            </w:r>
            <w:r>
              <w:rPr>
                <w:rFonts w:ascii="Calibri"/>
                <w:b/>
                <w:i/>
              </w:rPr>
              <w:t xml:space="preserve"> </w:t>
            </w:r>
            <w:r>
              <w:rPr>
                <w:rFonts w:ascii="Calibri"/>
                <w:b/>
                <w:i/>
                <w:spacing w:val="-2"/>
              </w:rPr>
              <w:t>Migration</w:t>
            </w:r>
            <w:r>
              <w:rPr>
                <w:rFonts w:ascii="Calibri"/>
                <w:b/>
                <w:i/>
              </w:rPr>
              <w:t xml:space="preserve"> </w:t>
            </w:r>
            <w:r>
              <w:rPr>
                <w:rFonts w:ascii="Calibri"/>
                <w:b/>
                <w:i/>
                <w:spacing w:val="-1"/>
              </w:rPr>
              <w:t>Solution</w:t>
            </w:r>
            <w:r>
              <w:rPr>
                <w:rFonts w:ascii="Calibri"/>
                <w:spacing w:val="-1"/>
              </w:rPr>
              <w:t>: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Alcazar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Development accelerator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mainly utilized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Data</w:t>
            </w:r>
            <w:r>
              <w:rPr>
                <w:rFonts w:ascii="Times New Roman"/>
                <w:b/>
                <w:spacing w:val="7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Modernization </w:t>
            </w:r>
            <w:r>
              <w:rPr>
                <w:rFonts w:ascii="Calibri"/>
                <w:b/>
                <w:spacing w:val="-2"/>
              </w:rPr>
              <w:t>initiatives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(Data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Platform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Assessment,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Analysis,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Data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Migration,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Component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Migration)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99"/>
              </w:rPr>
              <w:t xml:space="preserve"> </w:t>
            </w:r>
            <w:r>
              <w:rPr>
                <w:rFonts w:ascii="Calibri"/>
              </w:rPr>
              <w:t>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Organization 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cope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up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Overall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Business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growth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"/>
              </w:rPr>
              <w:t xml:space="preserve"> expansion</w:t>
            </w:r>
          </w:p>
          <w:p w:rsidR="00EF0F95" w:rsidRDefault="00EF0F9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0F95" w:rsidRDefault="00F81AEE">
            <w:pPr>
              <w:pStyle w:val="TableParagraph"/>
              <w:spacing w:line="266" w:lineRule="exact"/>
              <w:ind w:left="844" w:right="6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Proposed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critical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Solutions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1"/>
              </w:rPr>
              <w:t xml:space="preserve"> the Business/Technical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problems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various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large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deals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Solution</w:t>
            </w:r>
            <w:r>
              <w:rPr>
                <w:rFonts w:ascii="Times New Roman"/>
                <w:b/>
                <w:spacing w:val="6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initiatives</w:t>
            </w:r>
          </w:p>
        </w:tc>
      </w:tr>
    </w:tbl>
    <w:p w:rsidR="00EF0F95" w:rsidRDefault="00EF0F95">
      <w:pPr>
        <w:spacing w:before="8"/>
        <w:rPr>
          <w:rFonts w:ascii="Times New Roman" w:eastAsia="Times New Roman" w:hAnsi="Times New Roman" w:cs="Times New Roman"/>
          <w:sz w:val="5"/>
          <w:szCs w:val="5"/>
        </w:rPr>
      </w:pPr>
    </w:p>
    <w:p w:rsidR="00EF0F95" w:rsidRDefault="00F81AEE">
      <w:pPr>
        <w:spacing w:line="200" w:lineRule="atLeast"/>
        <w:ind w:left="12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65" style="width:527.1pt;height:191.95pt;mso-position-horizontal-relative:char;mso-position-vertical-relative:line" coordsize="10542,3839">
            <v:group id="_x0000_s1079" style="position:absolute;left:20;top:20;width:10502;height:576" coordorigin="20,20" coordsize="10502,576">
              <v:shape id="_x0000_s1080" style="position:absolute;left:20;top:20;width:10502;height:576" coordorigin="20,20" coordsize="10502,576" path="m20,596r10502,l10522,20,20,20r,576xe" fillcolor="#f2f2f2" stroked="f">
                <v:path arrowok="t"/>
              </v:shape>
            </v:group>
            <v:group id="_x0000_s1075" style="position:absolute;left:20;top:20;width:10502;height:576" coordorigin="20,20" coordsize="10502,576">
              <v:shape id="_x0000_s1078" style="position:absolute;left:20;top:20;width:10502;height:576" coordorigin="20,20" coordsize="10502,576" path="m20,596r10502,l10522,20,20,20r,576xe" filled="f" strokecolor="#b8cde5" strokeweight="2pt">
                <v:path arrowok="t"/>
              </v:shape>
              <v:shape id="_x0000_s1077" type="#_x0000_t75" style="position:absolute;left:39;top:112;width:10464;height:391">
                <v:imagedata r:id="rId28" o:title=""/>
              </v:shape>
              <v:shape id="_x0000_s1076" type="#_x0000_t75" style="position:absolute;left:20;top:126;width:10481;height:278">
                <v:imagedata r:id="rId34" o:title=""/>
              </v:shape>
            </v:group>
            <v:group id="_x0000_s1072" style="position:absolute;left:175;top:729;width:10159;height:381" coordorigin="175,729" coordsize="10159,381">
              <v:shape id="_x0000_s1074" style="position:absolute;left:175;top:729;width:10159;height:381" coordorigin="175,729" coordsize="10159,381" path="m175,1110r10159,l10334,729,175,729r,381xe" fillcolor="#c5d9f1" stroked="f">
                <v:path arrowok="t"/>
              </v:shape>
              <v:shape id="_x0000_s1073" type="#_x0000_t75" style="position:absolute;left:195;top:822;width:10118;height:197">
                <v:imagedata r:id="rId35" o:title=""/>
              </v:shape>
            </v:group>
            <v:group id="_x0000_s1066" style="position:absolute;left:20;top:596;width:10502;height:3235" coordorigin="20,596" coordsize="10502,3235">
              <v:shape id="_x0000_s1071" style="position:absolute;left:20;top:596;width:10502;height:3235" coordorigin="20,596" coordsize="10502,3235" path="m20,3831r10502,l10522,596,20,596r,3235xe" filled="f" strokecolor="#c5d9f1">
                <v:path arrowok="t"/>
              </v:shape>
              <v:shape id="_x0000_s1070" type="#_x0000_t75" style="position:absolute;left:20;top:669;width:10502;height:3091">
                <v:imagedata r:id="rId36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9" type="#_x0000_t202" style="position:absolute;left:175;top:729;width:10159;height:381" filled="f" strokecolor="#b8cde5" strokeweight="2pt">
                <v:textbox inset="0,0,0,0">
                  <w:txbxContent>
                    <w:p w:rsidR="00EF0F95" w:rsidRDefault="00F81AEE">
                      <w:pPr>
                        <w:spacing w:before="70"/>
                        <w:ind w:right="1"/>
                        <w:jc w:val="center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20"/>
                        </w:rPr>
                        <w:t>Program</w:t>
                      </w:r>
                      <w:r>
                        <w:rPr>
                          <w:rFonts w:ascii="Arial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Delivery</w:t>
                      </w:r>
                      <w:r>
                        <w:rPr>
                          <w:rFonts w:ascii="Arial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sz w:val="20"/>
                        </w:rPr>
                        <w:t>Governance</w:t>
                      </w:r>
                    </w:p>
                  </w:txbxContent>
                </v:textbox>
              </v:shape>
              <v:shape id="_x0000_s1068" type="#_x0000_t202" style="position:absolute;left:20;top:20;width:10502;height:576" filled="f" stroked="f">
                <v:textbox inset="0,0,0,0">
                  <w:txbxContent>
                    <w:p w:rsidR="00EF0F95" w:rsidRDefault="00F81AEE">
                      <w:pPr>
                        <w:spacing w:before="103"/>
                        <w:ind w:left="14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Senior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Solutions/Program/Project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Manager-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4"/>
                          <w:szCs w:val="24"/>
                        </w:rPr>
                        <w:t xml:space="preserve">Cognizant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  <w:sz w:val="24"/>
                          <w:szCs w:val="24"/>
                        </w:rPr>
                        <w:t>Technology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4"/>
                          <w:szCs w:val="24"/>
                        </w:rPr>
                        <w:t xml:space="preserve"> Solutions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spacing w:val="-1"/>
                          <w:sz w:val="24"/>
                          <w:szCs w:val="24"/>
                        </w:rPr>
                        <w:t>(Mar</w:t>
                      </w:r>
                      <w:r>
                        <w:rPr>
                          <w:rFonts w:ascii="Calibri" w:eastAsia="Calibri" w:hAnsi="Calibri" w:cs="Calibri"/>
                          <w:i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spacing w:val="-1"/>
                          <w:sz w:val="24"/>
                          <w:szCs w:val="24"/>
                        </w:rPr>
                        <w:t>2014 –Nov</w:t>
                      </w:r>
                      <w:r>
                        <w:rPr>
                          <w:rFonts w:ascii="Calibri" w:eastAsia="Calibri" w:hAnsi="Calibri" w:cs="Calibri"/>
                          <w:i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spacing w:val="-1"/>
                          <w:sz w:val="24"/>
                          <w:szCs w:val="24"/>
                        </w:rPr>
                        <w:t>2021)</w:t>
                      </w:r>
                    </w:p>
                  </w:txbxContent>
                </v:textbox>
              </v:shape>
              <v:shape id="_x0000_s1067" type="#_x0000_t202" style="position:absolute;left:20;top:596;width:10502;height:3236" filled="f" stroked="f">
                <v:textbox inset="0,0,0,0">
                  <w:txbxContent>
                    <w:p w:rsidR="00EF0F95" w:rsidRDefault="00EF0F95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:rsidR="00EF0F95" w:rsidRDefault="00EF0F95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EF0F95" w:rsidRDefault="00F81AEE">
                      <w:pPr>
                        <w:spacing w:line="266" w:lineRule="exact"/>
                        <w:ind w:left="1005" w:right="141"/>
                        <w:jc w:val="both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Involved</w:t>
                      </w:r>
                      <w:r>
                        <w:rPr>
                          <w:rFonts w:ascii="Calibri"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in</w:t>
                      </w:r>
                      <w:r>
                        <w:rPr>
                          <w:rFonts w:ascii="Calibri"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Defining</w:t>
                      </w:r>
                      <w:r>
                        <w:rPr>
                          <w:rFonts w:ascii="Calibri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the</w:t>
                      </w:r>
                      <w:r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End</w:t>
                      </w:r>
                      <w:r>
                        <w:rPr>
                          <w:rFonts w:ascii="Calibri"/>
                          <w:b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End</w:t>
                      </w:r>
                      <w:r>
                        <w:rPr>
                          <w:rFonts w:ascii="Calibri"/>
                          <w:b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Architecture/Platform,</w:t>
                      </w:r>
                      <w:r>
                        <w:rPr>
                          <w:rFonts w:ascii="Calibri"/>
                          <w:b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Tool/Components</w:t>
                      </w:r>
                      <w:r>
                        <w:rPr>
                          <w:rFonts w:ascii="Calibri"/>
                          <w:b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Recommendation,</w:t>
                      </w:r>
                      <w:r>
                        <w:rPr>
                          <w:rFonts w:ascii="Times New Roman"/>
                          <w:b/>
                          <w:spacing w:val="3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Recommendation of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Business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Insights</w:t>
                      </w:r>
                      <w:r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for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various Use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Cases,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Project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Delivery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Management,</w:t>
                      </w:r>
                    </w:p>
                    <w:p w:rsidR="00EF0F95" w:rsidRDefault="00EF0F95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</w:p>
                    <w:p w:rsidR="00EF0F95" w:rsidRDefault="00F81AEE">
                      <w:pPr>
                        <w:ind w:left="1005"/>
                        <w:jc w:val="both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GSK:</w:t>
                      </w:r>
                    </w:p>
                    <w:p w:rsidR="00EF0F95" w:rsidRDefault="00EF0F95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="00EF0F95" w:rsidRDefault="00F81AEE">
                      <w:pPr>
                        <w:spacing w:line="242" w:lineRule="auto"/>
                        <w:ind w:left="1005" w:right="138"/>
                        <w:jc w:val="both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GMS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Quality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Dashboard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5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Notifications</w:t>
                      </w:r>
                      <w:r>
                        <w:rPr>
                          <w:rFonts w:ascii="Calibri" w:eastAsia="Calibri" w:hAnsi="Calibri" w:cs="Calibri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data</w:t>
                      </w:r>
                      <w:r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from</w:t>
                      </w:r>
                      <w:r>
                        <w:rPr>
                          <w:rFonts w:ascii="Calibri" w:eastAsia="Calibri" w:hAnsi="Calibri" w:cs="Calibri"/>
                          <w:spacing w:val="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different</w:t>
                      </w:r>
                      <w:r>
                        <w:rPr>
                          <w:rFonts w:ascii="Calibri" w:eastAsia="Calibri" w:hAnsi="Calibri" w:cs="Calibri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</w:rPr>
                        <w:t>source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systems</w:t>
                      </w:r>
                      <w:r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for</w:t>
                      </w:r>
                      <w:r>
                        <w:rPr>
                          <w:rFonts w:ascii="Calibri" w:eastAsia="Calibri" w:hAnsi="Calibri" w:cs="Calibri"/>
                          <w:spacing w:val="6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various</w:t>
                      </w:r>
                      <w:r>
                        <w:rPr>
                          <w:rFonts w:ascii="Calibri" w:eastAsia="Calibri" w:hAnsi="Calibri" w:cs="Calibri"/>
                          <w:spacing w:val="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Plants</w:t>
                      </w:r>
                      <w:r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</w:rPr>
                        <w:t>are</w:t>
                      </w:r>
                      <w:r>
                        <w:rPr>
                          <w:rFonts w:ascii="Calibri" w:eastAsia="Calibri" w:hAnsi="Calibri" w:cs="Calibri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being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5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processed</w:t>
                      </w:r>
                      <w:r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Azure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platform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further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stored</w:t>
                      </w:r>
                      <w:r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for</w:t>
                      </w:r>
                      <w:r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Qlikview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Dashboards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</w:rPr>
                        <w:t>to</w:t>
                      </w:r>
                      <w:r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show</w:t>
                      </w:r>
                      <w:r>
                        <w:rPr>
                          <w:rFonts w:ascii="Calibri" w:eastAsia="Calibri" w:hAnsi="Calibri" w:cs="Calibri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various</w:t>
                      </w:r>
                      <w:r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Business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75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Insights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</w:rPr>
                        <w:t>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EF0F95" w:rsidRDefault="00EF0F95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EF0F95">
          <w:pgSz w:w="11910" w:h="16840"/>
          <w:pgMar w:top="1060" w:right="400" w:bottom="280" w:left="740" w:header="720" w:footer="720" w:gutter="0"/>
          <w:cols w:space="720"/>
        </w:sectPr>
      </w:pPr>
    </w:p>
    <w:p w:rsidR="00EF0F95" w:rsidRDefault="00EF0F95">
      <w:pPr>
        <w:spacing w:before="9"/>
        <w:rPr>
          <w:rFonts w:ascii="Times New Roman" w:eastAsia="Times New Roman" w:hAnsi="Times New Roman" w:cs="Times New Roman"/>
          <w:sz w:val="8"/>
          <w:szCs w:val="8"/>
        </w:rPr>
      </w:pPr>
    </w:p>
    <w:p w:rsidR="00EF0F95" w:rsidRDefault="00F81AEE">
      <w:pPr>
        <w:pStyle w:val="berschrift3"/>
        <w:spacing w:before="59"/>
        <w:ind w:left="1143" w:firstLine="0"/>
        <w:jc w:val="both"/>
        <w:rPr>
          <w:b w:val="0"/>
          <w:bCs w:val="0"/>
        </w:rPr>
      </w:pPr>
      <w:r>
        <w:pict>
          <v:group id="_x0000_s1060" style="position:absolute;left:0;text-align:left;margin-left:44.5pt;margin-top:-.95pt;width:525.05pt;height:395.45pt;z-index:-8824;mso-position-horizontal-relative:page" coordorigin="890,-19" coordsize="10501,7909">
            <v:group id="_x0000_s1061" style="position:absolute;left:898;top:-11;width:10486;height:7894" coordorigin="898,-11" coordsize="10486,7894">
              <v:shape id="_x0000_s1064" style="position:absolute;left:898;top:-11;width:10486;height:7894" coordorigin="898,-11" coordsize="10486,7894" path="m898,7882r10485,l11383,-11,898,-11r,7893xe" filled="f" strokecolor="#c5d9f1">
                <v:path arrowok="t"/>
              </v:shape>
              <v:shape id="_x0000_s1063" type="#_x0000_t75" style="position:absolute;left:898;top:60;width:10486;height:7750">
                <v:imagedata r:id="rId37" o:title=""/>
              </v:shape>
              <v:shape id="_x0000_s1062" type="#_x0000_t75" style="position:absolute;left:1044;top:3703;width:10104;height:473">
                <v:imagedata r:id="rId38" o:title=""/>
              </v:shape>
            </v:group>
            <w10:wrap anchorx="page"/>
          </v:group>
        </w:pict>
      </w:r>
      <w:r>
        <w:rPr>
          <w:spacing w:val="-1"/>
        </w:rPr>
        <w:t>AMGEN:</w:t>
      </w:r>
    </w:p>
    <w:p w:rsidR="00EF0F95" w:rsidRDefault="00EF0F95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:rsidR="00EF0F95" w:rsidRDefault="00F81AEE">
      <w:pPr>
        <w:pStyle w:val="Textkrper"/>
        <w:ind w:right="305"/>
        <w:jc w:val="both"/>
      </w:pPr>
      <w:r>
        <w:rPr>
          <w:rFonts w:cs="Calibri"/>
          <w:b/>
          <w:bCs/>
        </w:rPr>
        <w:t>LMS</w:t>
      </w:r>
      <w:r>
        <w:rPr>
          <w:rFonts w:cs="Calibri"/>
          <w:b/>
          <w:bCs/>
          <w:spacing w:val="44"/>
        </w:rPr>
        <w:t xml:space="preserve"> </w:t>
      </w:r>
      <w:r>
        <w:rPr>
          <w:rFonts w:cs="Calibri"/>
          <w:b/>
          <w:bCs/>
          <w:spacing w:val="-1"/>
        </w:rPr>
        <w:t>Modernization</w:t>
      </w:r>
      <w:r>
        <w:rPr>
          <w:rFonts w:cs="Calibri"/>
          <w:b/>
          <w:bCs/>
          <w:spacing w:val="3"/>
        </w:rPr>
        <w:t xml:space="preserve"> </w:t>
      </w:r>
      <w:r>
        <w:rPr>
          <w:rFonts w:cs="Calibri"/>
          <w:b/>
          <w:bCs/>
        </w:rPr>
        <w:t>–</w:t>
      </w:r>
      <w:r>
        <w:rPr>
          <w:rFonts w:cs="Calibri"/>
          <w:b/>
          <w:bCs/>
          <w:spacing w:val="44"/>
        </w:rPr>
        <w:t xml:space="preserve"> </w:t>
      </w:r>
      <w:r>
        <w:rPr>
          <w:rFonts w:cs="Calibri"/>
          <w:b/>
          <w:bCs/>
        </w:rPr>
        <w:t>Upgraded</w:t>
      </w:r>
      <w:r>
        <w:rPr>
          <w:rFonts w:cs="Calibri"/>
          <w:b/>
          <w:bCs/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spacing w:val="-1"/>
        </w:rPr>
        <w:t>Learning</w:t>
      </w:r>
      <w:r>
        <w:rPr>
          <w:spacing w:val="44"/>
        </w:rPr>
        <w:t xml:space="preserve"> </w:t>
      </w:r>
      <w:r>
        <w:rPr>
          <w:spacing w:val="-1"/>
        </w:rPr>
        <w:t>Management</w:t>
      </w:r>
      <w:r>
        <w:t xml:space="preserve">  system,</w:t>
      </w:r>
      <w:r>
        <w:rPr>
          <w:spacing w:val="3"/>
        </w:rPr>
        <w:t xml:space="preserve"> </w:t>
      </w:r>
      <w:r>
        <w:t xml:space="preserve">to  </w:t>
      </w:r>
      <w:r>
        <w:rPr>
          <w:spacing w:val="-1"/>
        </w:rPr>
        <w:t>migrate</w:t>
      </w:r>
      <w:r>
        <w:rPr>
          <w:spacing w:val="1"/>
        </w:rPr>
        <w:t xml:space="preserve"> </w:t>
      </w:r>
      <w:r>
        <w:t>Cognos</w:t>
      </w:r>
      <w:r>
        <w:rPr>
          <w:spacing w:val="43"/>
        </w:rPr>
        <w:t xml:space="preserve"> </w:t>
      </w:r>
      <w:r>
        <w:t>Reports</w:t>
      </w:r>
      <w:r>
        <w:rPr>
          <w:spacing w:val="43"/>
        </w:rPr>
        <w:t xml:space="preserve"> </w:t>
      </w:r>
      <w:r>
        <w:t>to  Qlikview</w:t>
      </w:r>
      <w:r>
        <w:rPr>
          <w:rFonts w:ascii="Times New Roman" w:eastAsia="Times New Roman" w:hAnsi="Times New Roman" w:cs="Times New Roman"/>
          <w:spacing w:val="72"/>
          <w:w w:val="99"/>
        </w:rPr>
        <w:t xml:space="preserve"> </w:t>
      </w:r>
      <w:r>
        <w:rPr>
          <w:spacing w:val="-1"/>
        </w:rP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hosted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rPr>
          <w:spacing w:val="-1"/>
        </w:rP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sumTotal's</w:t>
      </w:r>
      <w:r>
        <w:rPr>
          <w:spacing w:val="-7"/>
        </w:rPr>
        <w:t xml:space="preserve"> </w:t>
      </w:r>
      <w:r>
        <w:rPr>
          <w:spacing w:val="-1"/>
        </w:rPr>
        <w:t xml:space="preserve">application </w:t>
      </w:r>
      <w:r>
        <w:t>including</w:t>
      </w:r>
      <w:r>
        <w:rPr>
          <w:spacing w:val="-5"/>
        </w:rPr>
        <w:t xml:space="preserve"> </w:t>
      </w:r>
      <w:r>
        <w:t>h</w:t>
      </w:r>
      <w:r>
        <w:rPr>
          <w:spacing w:val="-5"/>
        </w:rPr>
        <w:t xml:space="preserve"> </w:t>
      </w:r>
      <w:r>
        <w:rPr>
          <w:spacing w:val="-1"/>
        </w:rPr>
        <w:t>DB</w:t>
      </w:r>
      <w:r>
        <w:rPr>
          <w:spacing w:val="-6"/>
        </w:rPr>
        <w:t xml:space="preserve"> </w:t>
      </w:r>
      <w:r>
        <w:t>migration.</w:t>
      </w:r>
    </w:p>
    <w:p w:rsidR="00EF0F95" w:rsidRDefault="00EF0F9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EF0F95" w:rsidRDefault="00F81AEE">
      <w:pPr>
        <w:ind w:left="1143" w:right="30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Research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Data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Lake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OMICS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TRANSCRIPTOMICS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–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Implemented 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Research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 Data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Lake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(RDL)</w:t>
      </w:r>
      <w:r>
        <w:rPr>
          <w:rFonts w:ascii="Calibri" w:eastAsia="Calibri" w:hAnsi="Calibri" w:cs="Calibri"/>
          <w:b/>
          <w:bCs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in AWS</w:t>
      </w:r>
      <w:r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manage</w:t>
      </w:r>
      <w:r>
        <w:rPr>
          <w:rFonts w:ascii="Times New Roman" w:eastAsia="Times New Roman" w:hAnsi="Times New Roman" w:cs="Times New Roman"/>
          <w:spacing w:val="69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10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storage</w:t>
      </w:r>
      <w:r>
        <w:rPr>
          <w:rFonts w:ascii="Calibri" w:eastAsia="Calibri" w:hAnsi="Calibri" w:cs="Calibri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processing</w:t>
      </w:r>
      <w:r>
        <w:rPr>
          <w:rFonts w:ascii="Calibri" w:eastAsia="Calibri" w:hAnsi="Calibri" w:cs="Calibri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1"/>
          <w:sz w:val="20"/>
          <w:szCs w:val="20"/>
        </w:rPr>
        <w:t>of</w:t>
      </w:r>
      <w:r>
        <w:rPr>
          <w:rFonts w:ascii="Calibri" w:eastAsia="Calibri" w:hAnsi="Calibri" w:cs="Calibri"/>
          <w:spacing w:val="1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Single-Cell</w:t>
      </w:r>
      <w:r>
        <w:rPr>
          <w:rFonts w:ascii="Calibri" w:eastAsia="Calibri" w:hAnsi="Calibri" w:cs="Calibri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Transcriptomics</w:t>
      </w:r>
      <w:r>
        <w:rPr>
          <w:rFonts w:ascii="Calibri" w:eastAsia="Calibri" w:hAnsi="Calibri" w:cs="Calibri"/>
          <w:spacing w:val="1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data,</w:t>
      </w:r>
      <w:r>
        <w:rPr>
          <w:rFonts w:ascii="Calibri" w:eastAsia="Calibri" w:hAnsi="Calibri" w:cs="Calibri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adapted</w:t>
      </w:r>
      <w:r>
        <w:rPr>
          <w:rFonts w:ascii="Calibri" w:eastAsia="Calibri" w:hAnsi="Calibri" w:cs="Calibri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for</w:t>
      </w:r>
      <w:r>
        <w:rPr>
          <w:rFonts w:ascii="Calibri" w:eastAsia="Calibri" w:hAnsi="Calibri" w:cs="Calibri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annotating</w:t>
      </w:r>
      <w:r>
        <w:rPr>
          <w:rFonts w:ascii="Calibri" w:eastAsia="Calibri" w:hAnsi="Calibri" w:cs="Calibri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1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registering</w:t>
      </w:r>
      <w:r>
        <w:rPr>
          <w:rFonts w:ascii="Calibri" w:eastAsia="Calibri" w:hAnsi="Calibri" w:cs="Calibri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Single-</w:t>
      </w:r>
      <w:r>
        <w:rPr>
          <w:rFonts w:ascii="Times New Roman" w:eastAsia="Times New Roman" w:hAnsi="Times New Roman" w:cs="Times New Roman"/>
          <w:spacing w:val="90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Cell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Experiments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Samples.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This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includes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changes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dependent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applications</w:t>
      </w:r>
    </w:p>
    <w:p w:rsidR="00EF0F95" w:rsidRDefault="00EF0F9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EF0F95" w:rsidRDefault="00F81AEE">
      <w:pPr>
        <w:pStyle w:val="berschrift3"/>
        <w:ind w:left="1143" w:firstLine="0"/>
        <w:jc w:val="both"/>
        <w:rPr>
          <w:b w:val="0"/>
          <w:bCs w:val="0"/>
        </w:rPr>
      </w:pPr>
      <w:r>
        <w:rPr>
          <w:spacing w:val="-1"/>
        </w:rPr>
        <w:t>TOYOTA:</w:t>
      </w:r>
    </w:p>
    <w:p w:rsidR="00EF0F95" w:rsidRDefault="00EF0F95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:rsidR="00EF0F95" w:rsidRDefault="00F81AEE">
      <w:pPr>
        <w:pStyle w:val="Textkrper"/>
        <w:ind w:right="307"/>
        <w:jc w:val="both"/>
      </w:pPr>
      <w:r>
        <w:rPr>
          <w:b/>
          <w:spacing w:val="-1"/>
        </w:rPr>
        <w:t>Service</w:t>
      </w:r>
      <w:r>
        <w:rPr>
          <w:b/>
          <w:spacing w:val="7"/>
        </w:rPr>
        <w:t xml:space="preserve"> </w:t>
      </w:r>
      <w:r>
        <w:rPr>
          <w:b/>
          <w:spacing w:val="-1"/>
        </w:rPr>
        <w:t>Parts</w:t>
      </w:r>
      <w:r>
        <w:rPr>
          <w:b/>
          <w:spacing w:val="9"/>
        </w:rPr>
        <w:t xml:space="preserve"> </w:t>
      </w:r>
      <w:r>
        <w:rPr>
          <w:b/>
        </w:rPr>
        <w:t>and</w:t>
      </w:r>
      <w:r>
        <w:rPr>
          <w:b/>
          <w:spacing w:val="7"/>
        </w:rPr>
        <w:t xml:space="preserve"> </w:t>
      </w:r>
      <w:r>
        <w:rPr>
          <w:b/>
        </w:rPr>
        <w:t>Accessories</w:t>
      </w:r>
      <w:r>
        <w:t>:</w:t>
      </w:r>
      <w:r>
        <w:rPr>
          <w:spacing w:val="7"/>
        </w:rPr>
        <w:t xml:space="preserve"> </w:t>
      </w:r>
      <w:r>
        <w:t>Calculating</w:t>
      </w:r>
      <w:r>
        <w:rPr>
          <w:spacing w:val="7"/>
        </w:rPr>
        <w:t xml:space="preserve"> </w:t>
      </w:r>
      <w:r>
        <w:rPr>
          <w:spacing w:val="-1"/>
        </w:rPr>
        <w:t>Installation</w:t>
      </w:r>
      <w:r>
        <w:rPr>
          <w:spacing w:val="8"/>
        </w:rPr>
        <w:t xml:space="preserve"> </w:t>
      </w:r>
      <w:r>
        <w:t>Rate</w:t>
      </w:r>
      <w:r>
        <w:rPr>
          <w:spacing w:val="6"/>
        </w:rPr>
        <w:t xml:space="preserve"> </w:t>
      </w:r>
      <w:r>
        <w:rPr>
          <w:spacing w:val="-1"/>
        </w:rPr>
        <w:t>(IR)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t>Parts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Accessories,</w:t>
      </w:r>
      <w:r>
        <w:rPr>
          <w:spacing w:val="7"/>
        </w:rPr>
        <w:t xml:space="preserve"> </w:t>
      </w:r>
      <w:r>
        <w:t>required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regulatory</w:t>
      </w:r>
      <w:r>
        <w:rPr>
          <w:rFonts w:ascii="Times New Roman"/>
          <w:spacing w:val="84"/>
          <w:w w:val="99"/>
        </w:rPr>
        <w:t xml:space="preserve"> </w:t>
      </w:r>
      <w:r>
        <w:t>compliance</w:t>
      </w:r>
      <w:r>
        <w:rPr>
          <w:spacing w:val="23"/>
        </w:rPr>
        <w:t xml:space="preserve"> </w:t>
      </w:r>
      <w:r>
        <w:t>checks,</w:t>
      </w:r>
      <w:r>
        <w:rPr>
          <w:spacing w:val="25"/>
        </w:rPr>
        <w:t xml:space="preserve"> </w:t>
      </w:r>
      <w:r>
        <w:t>aids</w:t>
      </w:r>
      <w:r>
        <w:rPr>
          <w:spacing w:val="24"/>
        </w:rPr>
        <w:t xml:space="preserve"> </w:t>
      </w:r>
      <w:r>
        <w:rPr>
          <w:spacing w:val="-1"/>
        </w:rPr>
        <w:t>business</w:t>
      </w:r>
      <w:r>
        <w:rPr>
          <w:spacing w:val="24"/>
        </w:rPr>
        <w:t xml:space="preserve"> </w:t>
      </w:r>
      <w:r>
        <w:t>groups</w:t>
      </w:r>
      <w:r>
        <w:rPr>
          <w:spacing w:val="24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planning,</w:t>
      </w:r>
      <w:r>
        <w:rPr>
          <w:spacing w:val="23"/>
        </w:rPr>
        <w:t xml:space="preserve"> </w:t>
      </w:r>
      <w:r>
        <w:rPr>
          <w:spacing w:val="-1"/>
        </w:rPr>
        <w:t>understanding</w:t>
      </w:r>
      <w:r>
        <w:rPr>
          <w:spacing w:val="24"/>
        </w:rPr>
        <w:t xml:space="preserve"> </w:t>
      </w:r>
      <w:r>
        <w:rPr>
          <w:spacing w:val="-1"/>
        </w:rPr>
        <w:t>customer</w:t>
      </w:r>
      <w:r>
        <w:rPr>
          <w:spacing w:val="25"/>
        </w:rPr>
        <w:t xml:space="preserve"> </w:t>
      </w:r>
      <w:r>
        <w:t>preferences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rPr>
          <w:spacing w:val="-1"/>
        </w:rPr>
        <w:t>providing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1"/>
        </w:rPr>
        <w:t>Accessory</w:t>
      </w:r>
      <w:r>
        <w:rPr>
          <w:spacing w:val="-14"/>
        </w:rPr>
        <w:t xml:space="preserve"> </w:t>
      </w:r>
      <w:r>
        <w:t>flavors</w:t>
      </w:r>
    </w:p>
    <w:p w:rsidR="00EF0F95" w:rsidRDefault="00EF0F95">
      <w:pPr>
        <w:rPr>
          <w:rFonts w:ascii="Calibri" w:eastAsia="Calibri" w:hAnsi="Calibri" w:cs="Calibri"/>
          <w:sz w:val="20"/>
          <w:szCs w:val="20"/>
        </w:rPr>
      </w:pPr>
    </w:p>
    <w:p w:rsidR="00EF0F95" w:rsidRDefault="00EF0F95">
      <w:pPr>
        <w:rPr>
          <w:rFonts w:ascii="Calibri" w:eastAsia="Calibri" w:hAnsi="Calibri" w:cs="Calibri"/>
          <w:sz w:val="20"/>
          <w:szCs w:val="20"/>
        </w:rPr>
      </w:pPr>
    </w:p>
    <w:p w:rsidR="00EF0F95" w:rsidRDefault="00EF0F95">
      <w:pPr>
        <w:rPr>
          <w:rFonts w:ascii="Calibri" w:eastAsia="Calibri" w:hAnsi="Calibri" w:cs="Calibri"/>
          <w:sz w:val="20"/>
          <w:szCs w:val="20"/>
        </w:rPr>
      </w:pPr>
    </w:p>
    <w:p w:rsidR="00EF0F95" w:rsidRDefault="00EF0F95">
      <w:pPr>
        <w:spacing w:before="7"/>
        <w:rPr>
          <w:rFonts w:ascii="Calibri" w:eastAsia="Calibri" w:hAnsi="Calibri" w:cs="Calibri"/>
          <w:sz w:val="18"/>
          <w:szCs w:val="18"/>
        </w:rPr>
      </w:pPr>
    </w:p>
    <w:p w:rsidR="00EF0F95" w:rsidRDefault="00F81AEE">
      <w:pPr>
        <w:ind w:left="281"/>
        <w:rPr>
          <w:rFonts w:ascii="Calibri" w:eastAsia="Calibri" w:hAnsi="Calibri" w:cs="Calibri"/>
        </w:rPr>
      </w:pPr>
      <w:r>
        <w:rPr>
          <w:rFonts w:ascii="Calibri"/>
        </w:rPr>
        <w:t>Lead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Solutions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team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building 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following Solutions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accordance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industrial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cases</w:t>
      </w:r>
    </w:p>
    <w:p w:rsidR="00EF0F95" w:rsidRDefault="00EF0F9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EF0F95" w:rsidRDefault="00F81AEE">
      <w:pPr>
        <w:ind w:left="1143" w:right="300"/>
        <w:jc w:val="both"/>
        <w:rPr>
          <w:rFonts w:ascii="Calibri" w:eastAsia="Calibri" w:hAnsi="Calibri" w:cs="Calibri"/>
        </w:rPr>
      </w:pPr>
      <w:r>
        <w:rPr>
          <w:rFonts w:ascii="Calibri" w:hAnsi="Calibri"/>
          <w:b/>
          <w:i/>
          <w:spacing w:val="-1"/>
        </w:rPr>
        <w:t>Vehicle</w:t>
      </w:r>
      <w:r>
        <w:rPr>
          <w:rFonts w:ascii="Calibri" w:hAnsi="Calibri"/>
          <w:b/>
          <w:i/>
          <w:spacing w:val="21"/>
        </w:rPr>
        <w:t xml:space="preserve"> </w:t>
      </w:r>
      <w:r>
        <w:rPr>
          <w:rFonts w:ascii="Calibri" w:hAnsi="Calibri"/>
          <w:b/>
          <w:i/>
          <w:spacing w:val="-1"/>
        </w:rPr>
        <w:t>360</w:t>
      </w:r>
      <w:r>
        <w:rPr>
          <w:rFonts w:ascii="Calibri" w:hAnsi="Calibri"/>
          <w:b/>
          <w:i/>
          <w:spacing w:val="23"/>
        </w:rPr>
        <w:t xml:space="preserve"> </w:t>
      </w:r>
      <w:r>
        <w:rPr>
          <w:rFonts w:ascii="Calibri" w:hAnsi="Calibri"/>
          <w:b/>
          <w:i/>
          <w:spacing w:val="-1"/>
        </w:rPr>
        <w:t>(Telematics</w:t>
      </w:r>
      <w:r>
        <w:rPr>
          <w:rFonts w:ascii="Calibri" w:hAnsi="Calibri"/>
          <w:b/>
          <w:i/>
          <w:spacing w:val="21"/>
        </w:rPr>
        <w:t xml:space="preserve"> </w:t>
      </w:r>
      <w:r>
        <w:rPr>
          <w:rFonts w:ascii="Calibri" w:hAnsi="Calibri"/>
          <w:b/>
          <w:i/>
          <w:spacing w:val="-1"/>
        </w:rPr>
        <w:t>Solutions)</w:t>
      </w:r>
      <w:r>
        <w:rPr>
          <w:rFonts w:ascii="Calibri" w:hAnsi="Calibri"/>
          <w:b/>
          <w:spacing w:val="-1"/>
        </w:rPr>
        <w:t>:</w:t>
      </w:r>
      <w:r>
        <w:rPr>
          <w:rFonts w:ascii="Calibri" w:hAnsi="Calibri"/>
          <w:b/>
          <w:spacing w:val="22"/>
        </w:rPr>
        <w:t xml:space="preserve"> </w:t>
      </w:r>
      <w:r>
        <w:rPr>
          <w:rFonts w:ascii="Calibri" w:hAnsi="Calibri"/>
          <w:b/>
          <w:i/>
          <w:spacing w:val="-1"/>
        </w:rPr>
        <w:t>CAFÉ</w:t>
      </w:r>
      <w:r>
        <w:rPr>
          <w:rFonts w:ascii="Calibri" w:hAnsi="Calibri"/>
          <w:b/>
          <w:i/>
          <w:spacing w:val="22"/>
        </w:rPr>
        <w:t xml:space="preserve"> </w:t>
      </w:r>
      <w:r>
        <w:rPr>
          <w:rFonts w:ascii="Calibri" w:hAnsi="Calibri"/>
          <w:b/>
          <w:i/>
          <w:spacing w:val="-1"/>
        </w:rPr>
        <w:t>(Corporate</w:t>
      </w:r>
      <w:r>
        <w:rPr>
          <w:rFonts w:ascii="Calibri" w:hAnsi="Calibri"/>
          <w:b/>
          <w:i/>
          <w:spacing w:val="22"/>
        </w:rPr>
        <w:t xml:space="preserve"> </w:t>
      </w:r>
      <w:r>
        <w:rPr>
          <w:rFonts w:ascii="Calibri" w:hAnsi="Calibri"/>
          <w:b/>
          <w:i/>
          <w:spacing w:val="-1"/>
        </w:rPr>
        <w:t>Average</w:t>
      </w:r>
      <w:r>
        <w:rPr>
          <w:rFonts w:ascii="Calibri" w:hAnsi="Calibri"/>
          <w:b/>
          <w:i/>
          <w:spacing w:val="24"/>
        </w:rPr>
        <w:t xml:space="preserve"> </w:t>
      </w:r>
      <w:r>
        <w:rPr>
          <w:rFonts w:ascii="Calibri" w:hAnsi="Calibri"/>
          <w:b/>
          <w:i/>
          <w:spacing w:val="-1"/>
        </w:rPr>
        <w:t>Fuel</w:t>
      </w:r>
      <w:r>
        <w:rPr>
          <w:rFonts w:ascii="Calibri" w:hAnsi="Calibri"/>
          <w:b/>
          <w:i/>
          <w:spacing w:val="23"/>
        </w:rPr>
        <w:t xml:space="preserve"> </w:t>
      </w:r>
      <w:r>
        <w:rPr>
          <w:rFonts w:ascii="Calibri" w:hAnsi="Calibri"/>
          <w:b/>
          <w:i/>
          <w:spacing w:val="-1"/>
        </w:rPr>
        <w:t>Economy),</w:t>
      </w:r>
      <w:r>
        <w:rPr>
          <w:rFonts w:ascii="Calibri" w:hAnsi="Calibri"/>
          <w:b/>
          <w:i/>
          <w:spacing w:val="23"/>
        </w:rPr>
        <w:t xml:space="preserve"> </w:t>
      </w:r>
      <w:r>
        <w:rPr>
          <w:rFonts w:ascii="Calibri" w:hAnsi="Calibri"/>
          <w:b/>
          <w:i/>
          <w:spacing w:val="-1"/>
        </w:rPr>
        <w:t>Customer360</w:t>
      </w:r>
      <w:r>
        <w:rPr>
          <w:rFonts w:ascii="Calibri" w:hAnsi="Calibri"/>
          <w:b/>
          <w:i/>
          <w:spacing w:val="22"/>
        </w:rPr>
        <w:t xml:space="preserve"> </w:t>
      </w:r>
      <w:r>
        <w:rPr>
          <w:rFonts w:ascii="Calibri" w:hAnsi="Calibri"/>
          <w:b/>
          <w:i/>
          <w:spacing w:val="-1"/>
        </w:rPr>
        <w:t>and</w:t>
      </w:r>
      <w:r>
        <w:rPr>
          <w:rFonts w:ascii="Times New Roman" w:hAnsi="Times New Roman"/>
          <w:b/>
          <w:i/>
          <w:spacing w:val="71"/>
        </w:rPr>
        <w:t xml:space="preserve"> </w:t>
      </w:r>
      <w:r>
        <w:rPr>
          <w:rFonts w:ascii="Calibri" w:hAnsi="Calibri"/>
          <w:b/>
          <w:i/>
          <w:spacing w:val="-1"/>
        </w:rPr>
        <w:t>Fleetmati</w:t>
      </w:r>
      <w:r>
        <w:rPr>
          <w:rFonts w:ascii="Calibri" w:hAnsi="Calibri"/>
          <w:i/>
          <w:spacing w:val="-1"/>
        </w:rPr>
        <w:t>cs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1"/>
        </w:rPr>
        <w:t>Building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1"/>
        </w:rPr>
        <w:t>Analytics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  <w:spacing w:val="-1"/>
        </w:rPr>
        <w:t>solutions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  <w:spacing w:val="-1"/>
        </w:rPr>
        <w:t>vehicle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  <w:spacing w:val="-1"/>
        </w:rPr>
        <w:t>running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 xml:space="preserve">data, 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  <w:spacing w:val="-2"/>
        </w:rPr>
        <w:t>these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1"/>
        </w:rPr>
        <w:t>Solutions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1"/>
        </w:rPr>
        <w:t>recommend</w:t>
      </w:r>
      <w:r>
        <w:rPr>
          <w:rFonts w:ascii="Times New Roman" w:hAnsi="Times New Roman"/>
          <w:spacing w:val="81"/>
        </w:rPr>
        <w:t xml:space="preserve"> </w:t>
      </w:r>
      <w:r>
        <w:rPr>
          <w:rFonts w:ascii="Calibri" w:hAnsi="Calibri"/>
          <w:spacing w:val="-1"/>
        </w:rPr>
        <w:t>Business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  <w:spacing w:val="-1"/>
        </w:rPr>
        <w:t>decisions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1"/>
        </w:rPr>
        <w:t>Auto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  <w:spacing w:val="-1"/>
        </w:rPr>
        <w:t>OEMs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regarding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Vehicle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1"/>
        </w:rPr>
        <w:t>Model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  <w:spacing w:val="-1"/>
        </w:rPr>
        <w:t>manufacturing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  <w:spacing w:val="-1"/>
        </w:rPr>
        <w:t>decommissioning,</w:t>
      </w:r>
      <w:r>
        <w:rPr>
          <w:rFonts w:ascii="Times New Roman" w:hAnsi="Times New Roman"/>
          <w:spacing w:val="61"/>
        </w:rPr>
        <w:t xml:space="preserve"> </w:t>
      </w:r>
      <w:r>
        <w:rPr>
          <w:rFonts w:ascii="Calibri" w:hAnsi="Calibri"/>
          <w:spacing w:val="-1"/>
        </w:rPr>
        <w:t>ultimately contributing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increased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overall revenue.</w:t>
      </w:r>
    </w:p>
    <w:p w:rsidR="00EF0F95" w:rsidRDefault="00EF0F9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EF0F95" w:rsidRDefault="00F81AEE">
      <w:pPr>
        <w:ind w:left="1143" w:right="303"/>
        <w:jc w:val="both"/>
        <w:rPr>
          <w:rFonts w:ascii="Calibri" w:eastAsia="Calibri" w:hAnsi="Calibri" w:cs="Calibri"/>
        </w:rPr>
      </w:pPr>
      <w:r>
        <w:rPr>
          <w:rFonts w:ascii="Calibri"/>
          <w:b/>
          <w:i/>
          <w:spacing w:val="-1"/>
        </w:rPr>
        <w:t>Fleetmatics:</w:t>
      </w:r>
      <w:r>
        <w:rPr>
          <w:rFonts w:ascii="Calibri"/>
          <w:b/>
          <w:i/>
          <w:spacing w:val="6"/>
        </w:rPr>
        <w:t xml:space="preserve"> </w:t>
      </w:r>
      <w:r>
        <w:rPr>
          <w:rFonts w:ascii="Calibri"/>
          <w:spacing w:val="-1"/>
        </w:rPr>
        <w:t>Implemented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Logistics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companies,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solution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enables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1"/>
        </w:rPr>
        <w:t>effective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tracking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  <w:spacing w:val="81"/>
        </w:rPr>
        <w:t xml:space="preserve"> </w:t>
      </w:r>
      <w:r>
        <w:rPr>
          <w:rFonts w:ascii="Calibri"/>
        </w:rPr>
        <w:t xml:space="preserve">their </w:t>
      </w:r>
      <w:r>
        <w:rPr>
          <w:rFonts w:ascii="Calibri"/>
          <w:spacing w:val="-1"/>
        </w:rPr>
        <w:t>Fleets,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resulting </w:t>
      </w:r>
      <w:r>
        <w:rPr>
          <w:rFonts w:ascii="Calibri"/>
        </w:rPr>
        <w:t>in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  <w:spacing w:val="-1"/>
        </w:rPr>
        <w:t>~15% overall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revenue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growth</w:t>
      </w:r>
    </w:p>
    <w:p w:rsidR="00EF0F95" w:rsidRDefault="00EF0F95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:rsidR="00EF0F95" w:rsidRDefault="00F81AEE">
      <w:pPr>
        <w:ind w:left="1143" w:right="301"/>
        <w:jc w:val="both"/>
        <w:rPr>
          <w:rFonts w:ascii="Calibri" w:eastAsia="Calibri" w:hAnsi="Calibri" w:cs="Calibri"/>
        </w:rPr>
      </w:pPr>
      <w:r>
        <w:rPr>
          <w:rFonts w:ascii="Calibri"/>
          <w:b/>
          <w:i/>
          <w:spacing w:val="-1"/>
        </w:rPr>
        <w:t>Cooling</w:t>
      </w:r>
      <w:r>
        <w:rPr>
          <w:rFonts w:ascii="Calibri"/>
          <w:b/>
          <w:i/>
          <w:spacing w:val="39"/>
        </w:rPr>
        <w:t xml:space="preserve"> </w:t>
      </w:r>
      <w:r>
        <w:rPr>
          <w:rFonts w:ascii="Calibri"/>
          <w:b/>
          <w:i/>
          <w:spacing w:val="-1"/>
        </w:rPr>
        <w:t>System</w:t>
      </w:r>
      <w:r>
        <w:rPr>
          <w:rFonts w:ascii="Calibri"/>
          <w:b/>
          <w:i/>
          <w:spacing w:val="37"/>
        </w:rPr>
        <w:t xml:space="preserve"> </w:t>
      </w:r>
      <w:r>
        <w:rPr>
          <w:rFonts w:ascii="Calibri"/>
          <w:b/>
          <w:i/>
          <w:spacing w:val="-1"/>
        </w:rPr>
        <w:t>Analytics</w:t>
      </w:r>
      <w:r>
        <w:rPr>
          <w:rFonts w:ascii="Calibri"/>
          <w:b/>
          <w:i/>
          <w:spacing w:val="37"/>
        </w:rPr>
        <w:t xml:space="preserve"> </w:t>
      </w:r>
      <w:r>
        <w:rPr>
          <w:rFonts w:ascii="Calibri"/>
          <w:b/>
          <w:i/>
          <w:spacing w:val="-1"/>
        </w:rPr>
        <w:t>Solutions</w:t>
      </w:r>
      <w:r>
        <w:rPr>
          <w:rFonts w:ascii="Calibri"/>
          <w:b/>
          <w:i/>
          <w:spacing w:val="38"/>
        </w:rPr>
        <w:t xml:space="preserve"> </w:t>
      </w:r>
      <w:r>
        <w:rPr>
          <w:rFonts w:ascii="Calibri"/>
          <w:b/>
          <w:i/>
          <w:spacing w:val="-1"/>
        </w:rPr>
        <w:t>(Refeer</w:t>
      </w:r>
      <w:r>
        <w:rPr>
          <w:rFonts w:ascii="Calibri"/>
          <w:b/>
          <w:i/>
          <w:spacing w:val="37"/>
        </w:rPr>
        <w:t xml:space="preserve"> </w:t>
      </w:r>
      <w:r>
        <w:rPr>
          <w:rFonts w:ascii="Calibri"/>
          <w:b/>
          <w:i/>
          <w:spacing w:val="-1"/>
        </w:rPr>
        <w:t>Analytics)</w:t>
      </w:r>
      <w:r>
        <w:rPr>
          <w:rFonts w:ascii="Calibri"/>
          <w:b/>
          <w:spacing w:val="-1"/>
        </w:rPr>
        <w:t>:</w:t>
      </w:r>
      <w:r>
        <w:rPr>
          <w:rFonts w:ascii="Calibri"/>
          <w:b/>
          <w:spacing w:val="3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integrated,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robust</w:t>
      </w:r>
      <w:r>
        <w:rPr>
          <w:rFonts w:ascii="Calibri"/>
          <w:spacing w:val="3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scalable</w:t>
      </w:r>
      <w:r>
        <w:rPr>
          <w:rFonts w:ascii="Calibri"/>
          <w:spacing w:val="39"/>
        </w:rPr>
        <w:t xml:space="preserve"> </w:t>
      </w:r>
      <w:r>
        <w:rPr>
          <w:rFonts w:ascii="Calibri"/>
          <w:spacing w:val="-1"/>
        </w:rPr>
        <w:t>analytical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1"/>
        </w:rPr>
        <w:t>platform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effectively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managing</w:t>
      </w:r>
      <w:r>
        <w:rPr>
          <w:rFonts w:ascii="Calibri"/>
        </w:rPr>
        <w:t xml:space="preserve">  the </w:t>
      </w:r>
      <w:r>
        <w:rPr>
          <w:rFonts w:ascii="Calibri"/>
          <w:spacing w:val="-1"/>
        </w:rPr>
        <w:t>Cooling</w:t>
      </w:r>
      <w:r>
        <w:rPr>
          <w:rFonts w:ascii="Calibri"/>
        </w:rPr>
        <w:t xml:space="preserve">  </w:t>
      </w:r>
      <w:r>
        <w:rPr>
          <w:rFonts w:ascii="Calibri"/>
          <w:spacing w:val="-2"/>
        </w:rPr>
        <w:t>System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Operations.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predictive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maintenance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1"/>
        </w:rPr>
        <w:t>recommendations,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enhances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quality, consistency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1"/>
        </w:rPr>
        <w:t xml:space="preserve"> efficiency.</w:t>
      </w:r>
    </w:p>
    <w:p w:rsidR="00EF0F95" w:rsidRDefault="00EF0F95">
      <w:pPr>
        <w:spacing w:before="10"/>
        <w:rPr>
          <w:rFonts w:ascii="Calibri" w:eastAsia="Calibri" w:hAnsi="Calibri" w:cs="Calibri"/>
          <w:sz w:val="12"/>
          <w:szCs w:val="12"/>
        </w:rPr>
      </w:pPr>
    </w:p>
    <w:p w:rsidR="00EF0F95" w:rsidRDefault="00F81AEE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38" style="width:527.1pt;height:231.6pt;mso-position-horizontal-relative:char;mso-position-vertical-relative:line" coordsize="10542,4632">
            <v:group id="_x0000_s1057" style="position:absolute;left:20;top:491;width:10502;height:4133" coordorigin="20,491" coordsize="10502,4133">
              <v:shape id="_x0000_s1059" style="position:absolute;left:20;top:491;width:10502;height:4133" coordorigin="20,491" coordsize="10502,4133" path="m20,4624r10502,l10522,491,20,491r,4133xe" filled="f" strokecolor="#c5d9f1">
                <v:path arrowok="t"/>
              </v:shape>
              <v:shape id="_x0000_s1058" type="#_x0000_t75" style="position:absolute;left:21;top:563;width:10502;height:3989">
                <v:imagedata r:id="rId39" o:title=""/>
              </v:shape>
            </v:group>
            <v:group id="_x0000_s1055" style="position:absolute;left:20;top:20;width:10502;height:490" coordorigin="20,20" coordsize="10502,490">
              <v:shape id="_x0000_s1056" style="position:absolute;left:20;top:20;width:10502;height:490" coordorigin="20,20" coordsize="10502,490" path="m20,510r10502,l10522,20,20,20r,490xe" fillcolor="#f2f2f2" stroked="f">
                <v:path arrowok="t"/>
              </v:shape>
            </v:group>
            <v:group id="_x0000_s1051" style="position:absolute;left:20;top:20;width:10502;height:490" coordorigin="20,20" coordsize="10502,490">
              <v:shape id="_x0000_s1054" style="position:absolute;left:20;top:20;width:10502;height:490" coordorigin="20,20" coordsize="10502,490" path="m20,510r10502,l10522,20,20,20r,490xe" filled="f" strokecolor="#b8cde5" strokeweight="2pt">
                <v:path arrowok="t"/>
              </v:shape>
              <v:shape id="_x0000_s1053" type="#_x0000_t75" style="position:absolute;left:40;top:112;width:10462;height:307">
                <v:imagedata r:id="rId40" o:title=""/>
              </v:shape>
              <v:shape id="_x0000_s1052" type="#_x0000_t75" style="position:absolute;left:71;top:179;width:10469;height:262">
                <v:imagedata r:id="rId41" o:title=""/>
              </v:shape>
            </v:group>
            <v:group id="_x0000_s1049" style="position:absolute;left:242;top:2449;width:10146;height:423" coordorigin="242,2449" coordsize="10146,423">
              <v:shape id="_x0000_s1050" style="position:absolute;left:242;top:2449;width:10146;height:423" coordorigin="242,2449" coordsize="10146,423" path="m242,2872r10146,l10388,2449r-10146,l242,2872xe" fillcolor="#c5d9f1" stroked="f">
                <v:path arrowok="t"/>
              </v:shape>
            </v:group>
            <v:group id="_x0000_s1046" style="position:absolute;left:242;top:2449;width:10146;height:423" coordorigin="242,2449" coordsize="10146,423">
              <v:shape id="_x0000_s1048" style="position:absolute;left:242;top:2449;width:10146;height:423" coordorigin="242,2449" coordsize="10146,423" path="m242,2872r10146,l10388,2449r-10146,l242,2872xe" filled="f" strokecolor="#b8cde5" strokeweight="2pt">
                <v:path arrowok="t"/>
              </v:shape>
              <v:shape id="_x0000_s1047" type="#_x0000_t75" style="position:absolute;left:263;top:2540;width:10104;height:240">
                <v:imagedata r:id="rId42" o:title=""/>
              </v:shape>
            </v:group>
            <v:group id="_x0000_s1044" style="position:absolute;left:242;top:644;width:10145;height:381" coordorigin="242,644" coordsize="10145,381">
              <v:shape id="_x0000_s1045" style="position:absolute;left:242;top:644;width:10145;height:381" coordorigin="242,644" coordsize="10145,381" path="m242,1025r10145,l10387,644,242,644r,381xe" fillcolor="#c5d9f1" stroked="f">
                <v:path arrowok="t"/>
              </v:shape>
            </v:group>
            <v:group id="_x0000_s1039" style="position:absolute;left:242;top:644;width:10145;height:381" coordorigin="242,644" coordsize="10145,381">
              <v:shape id="_x0000_s1043" style="position:absolute;left:242;top:644;width:10145;height:381" coordorigin="242,644" coordsize="10145,381" path="m242,1025r10145,l10387,644,242,644r,381xe" filled="f" strokecolor="#b8cde5" strokeweight="2pt">
                <v:path arrowok="t"/>
              </v:shape>
              <v:shape id="_x0000_s1042" type="#_x0000_t75" style="position:absolute;left:263;top:736;width:10104;height:197">
                <v:imagedata r:id="rId43" o:title=""/>
              </v:shape>
              <v:shape id="_x0000_s1041" type="#_x0000_t202" style="position:absolute;left:20;top:20;width:10502;height:487" filled="f" stroked="f">
                <v:textbox inset="0,0,0,0">
                  <w:txbxContent>
                    <w:p w:rsidR="00EF0F95" w:rsidRDefault="00F81AEE">
                      <w:pPr>
                        <w:spacing w:before="157"/>
                        <w:ind w:left="19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>Technology/Solutions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>Lead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(BI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Reporting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&amp;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Solutions)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  <w:sz w:val="24"/>
                          <w:szCs w:val="24"/>
                        </w:rPr>
                        <w:t>Infosys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  <w:sz w:val="24"/>
                          <w:szCs w:val="24"/>
                        </w:rPr>
                        <w:t xml:space="preserve">Technologies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  <w:sz w:val="24"/>
                          <w:szCs w:val="24"/>
                        </w:rPr>
                        <w:t>Ltd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spacing w:val="-1"/>
                          <w:sz w:val="24"/>
                          <w:szCs w:val="24"/>
                        </w:rPr>
                        <w:t>(Jul 2004-</w:t>
                      </w:r>
                      <w:r>
                        <w:rPr>
                          <w:rFonts w:ascii="Calibri" w:eastAsia="Calibri" w:hAnsi="Calibri" w:cs="Calibri"/>
                          <w:i/>
                          <w:spacing w:val="-2"/>
                          <w:sz w:val="24"/>
                          <w:szCs w:val="24"/>
                        </w:rPr>
                        <w:t xml:space="preserve"> Feb</w:t>
                      </w:r>
                      <w:r>
                        <w:rPr>
                          <w:rFonts w:ascii="Calibri" w:eastAsia="Calibri" w:hAnsi="Calibri" w:cs="Calibri"/>
                          <w:i/>
                          <w:sz w:val="24"/>
                          <w:szCs w:val="24"/>
                        </w:rPr>
                        <w:t xml:space="preserve"> 2014)</w:t>
                      </w:r>
                    </w:p>
                  </w:txbxContent>
                </v:textbox>
              </v:shape>
              <v:shape id="_x0000_s1040" type="#_x0000_t202" style="position:absolute;left:20;top:507;width:10502;height:4118" filled="f" stroked="f">
                <v:textbox inset="0,0,0,0">
                  <w:txbxContent>
                    <w:p w:rsidR="00EF0F95" w:rsidRDefault="00EF0F95">
                      <w:pPr>
                        <w:spacing w:before="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</w:p>
                    <w:p w:rsidR="00EF0F95" w:rsidRDefault="00F81AEE">
                      <w:pPr>
                        <w:ind w:left="89"/>
                        <w:jc w:val="center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Project</w:t>
                      </w:r>
                      <w:r>
                        <w:rPr>
                          <w:rFonts w:ascii="Calibri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Delivery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Governance</w:t>
                      </w:r>
                    </w:p>
                    <w:p w:rsidR="00EF0F95" w:rsidRDefault="00F81AEE">
                      <w:pPr>
                        <w:spacing w:before="31"/>
                        <w:ind w:left="82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JC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Penney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Information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Systems.,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USA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Enhanced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Forecasting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Allocation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(EFAS).</w:t>
                      </w:r>
                    </w:p>
                    <w:p w:rsidR="00EF0F95" w:rsidRDefault="00EF0F95">
                      <w:pPr>
                        <w:spacing w:before="8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  <w:p w:rsidR="00EF0F95" w:rsidRDefault="00F81AEE">
                      <w:pPr>
                        <w:spacing w:line="476" w:lineRule="auto"/>
                        <w:ind w:left="893" w:right="1364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Wal-Mart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Stores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Inc.(Information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Division),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1"/>
                          <w:sz w:val="20"/>
                        </w:rPr>
                        <w:t>USA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Global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Time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Attendance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Logistics</w:t>
                      </w:r>
                      <w:r>
                        <w:rPr>
                          <w:rFonts w:ascii="Times New Roman"/>
                          <w:b/>
                          <w:i/>
                          <w:color w:val="3F3F3F"/>
                          <w:spacing w:val="63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American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President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Lines.,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Profitability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by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Customer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(NOLAMSSP)</w:t>
                      </w:r>
                    </w:p>
                    <w:p w:rsidR="00EF0F95" w:rsidRDefault="00F81AEE">
                      <w:pPr>
                        <w:spacing w:before="3"/>
                        <w:ind w:left="89"/>
                        <w:jc w:val="center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Solutions</w:t>
                      </w:r>
                    </w:p>
                    <w:p w:rsidR="00EF0F95" w:rsidRDefault="00F81AEE">
                      <w:pPr>
                        <w:spacing w:before="113"/>
                        <w:ind w:left="82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Loyalty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Campaign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Management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Payless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Shoes,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USA</w:t>
                      </w:r>
                    </w:p>
                    <w:p w:rsidR="00EF0F95" w:rsidRDefault="00F81AEE">
                      <w:pPr>
                        <w:spacing w:before="163"/>
                        <w:ind w:left="83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Campaign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Program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Management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SEARS,</w:t>
                      </w:r>
                      <w:r>
                        <w:rPr>
                          <w:rFonts w:ascii="Calibri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  <w:p w:rsidR="00EF0F95" w:rsidRDefault="00F81AEE">
                      <w:pPr>
                        <w:spacing w:before="120"/>
                        <w:ind w:left="826" w:hanging="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Social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Intelligence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(Customer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under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Social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networking)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Starbucks,</w:t>
                      </w:r>
                      <w:r>
                        <w:rPr>
                          <w:rFonts w:ascii="Calibri"/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  <w:p w:rsidR="00EF0F95" w:rsidRDefault="00F81AEE">
                      <w:pPr>
                        <w:spacing w:before="165"/>
                        <w:ind w:left="82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Customer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Diagnostics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Nordstorm,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USA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Staples,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EF0F95" w:rsidRDefault="00EF0F95">
      <w:pPr>
        <w:spacing w:before="5"/>
        <w:rPr>
          <w:rFonts w:ascii="Calibri" w:eastAsia="Calibri" w:hAnsi="Calibri" w:cs="Calibri"/>
          <w:sz w:val="14"/>
          <w:szCs w:val="14"/>
        </w:rPr>
      </w:pPr>
    </w:p>
    <w:p w:rsidR="00EF0F95" w:rsidRDefault="00F81AEE">
      <w:pPr>
        <w:spacing w:line="200" w:lineRule="atLeast"/>
        <w:ind w:left="1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26" style="width:527.35pt;height:79.05pt;mso-position-horizontal-relative:char;mso-position-vertical-relative:line" coordsize="10547,1581">
            <v:group id="_x0000_s1034" style="position:absolute;left:42;top:511;width:10486;height:1050" coordorigin="42,511" coordsize="10486,1050">
              <v:shape id="_x0000_s1037" style="position:absolute;left:42;top:511;width:10486;height:1050" coordorigin="42,511" coordsize="10486,1050" path="m42,1561r10485,l10527,511,42,511r,1050xe" filled="f" strokecolor="#b8cde5" strokeweight="2pt">
                <v:path arrowok="t"/>
              </v:shape>
              <v:shape id="_x0000_s1036" type="#_x0000_t75" style="position:absolute;left:61;top:604;width:10445;height:866">
                <v:imagedata r:id="rId44" o:title=""/>
              </v:shape>
              <v:shape id="_x0000_s1035" type="#_x0000_t75" style="position:absolute;left:42;top:563;width:10253;height:770">
                <v:imagedata r:id="rId45" o:title=""/>
              </v:shape>
            </v:group>
            <v:group id="_x0000_s1032" style="position:absolute;left:20;top:20;width:10502;height:474" coordorigin="20,20" coordsize="10502,474">
              <v:shape id="_x0000_s1033" style="position:absolute;left:20;top:20;width:10502;height:474" coordorigin="20,20" coordsize="10502,474" path="m20,494r10502,l10522,20,20,20r,474xe" fillcolor="#001f5f" stroked="f">
                <v:path arrowok="t"/>
              </v:shape>
            </v:group>
            <v:group id="_x0000_s1027" style="position:absolute;left:20;top:20;width:10502;height:474" coordorigin="20,20" coordsize="10502,474">
              <v:shape id="_x0000_s1031" style="position:absolute;left:20;top:20;width:10502;height:474" coordorigin="20,20" coordsize="10502,474" path="m20,494r10502,l10522,20,20,20r,474xe" filled="f" strokecolor="#b8cde5" strokeweight="2pt">
                <v:path arrowok="t"/>
              </v:shape>
              <v:shape id="_x0000_s1030" type="#_x0000_t75" style="position:absolute;left:40;top:112;width:10462;height:290">
                <v:imagedata r:id="rId46" o:title=""/>
              </v:shape>
              <v:shape id="_x0000_s1029" type="#_x0000_t202" style="position:absolute;left:42;top:20;width:10486;height:483" filled="f" stroked="f">
                <v:textbox inset="0,0,0,0">
                  <w:txbxContent>
                    <w:p w:rsidR="00EF0F95" w:rsidRDefault="00F81AEE">
                      <w:pPr>
                        <w:spacing w:before="93"/>
                        <w:ind w:left="-1" w:right="25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>Education</w:t>
                      </w:r>
                    </w:p>
                  </w:txbxContent>
                </v:textbox>
              </v:shape>
              <v:shape id="_x0000_s1028" type="#_x0000_t202" style="position:absolute;left:42;top:502;width:10486;height:1059" filled="f" stroked="f">
                <v:textbox inset="0,0,0,0">
                  <w:txbxContent>
                    <w:p w:rsidR="00EF0F95" w:rsidRDefault="00F81AEE">
                      <w:pPr>
                        <w:spacing w:before="59"/>
                        <w:ind w:left="14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M.B.A</w:t>
                      </w:r>
                      <w:r>
                        <w:rPr>
                          <w:rFonts w:ascii="Times New Roman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>(Technology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Management)</w:t>
                      </w:r>
                      <w:r>
                        <w:rPr>
                          <w:rFonts w:ascii="Times New Roman"/>
                          <w:b/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Anna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University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(Distance),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Chennai</w:t>
                      </w:r>
                    </w:p>
                    <w:p w:rsidR="00EF0F95" w:rsidRDefault="00EF0F95">
                      <w:pPr>
                        <w:rPr>
                          <w:rFonts w:ascii="Calibri" w:eastAsia="Calibri" w:hAnsi="Calibri" w:cs="Calibri"/>
                          <w:sz w:val="23"/>
                          <w:szCs w:val="23"/>
                        </w:rPr>
                      </w:pPr>
                    </w:p>
                    <w:p w:rsidR="00EF0F95" w:rsidRDefault="00F81AEE">
                      <w:pPr>
                        <w:ind w:left="14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B.E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(Electrical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&amp;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 xml:space="preserve">Electronics)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University</w:t>
                      </w:r>
                      <w:r>
                        <w:rPr>
                          <w:rFonts w:ascii="Times New Roman"/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Madras,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Chennai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sectPr w:rsidR="00EF0F95">
      <w:pgSz w:w="11910" w:h="16840"/>
      <w:pgMar w:top="740" w:right="3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7627E"/>
    <w:multiLevelType w:val="hybridMultilevel"/>
    <w:tmpl w:val="7F52064C"/>
    <w:lvl w:ilvl="0" w:tplc="E0607524">
      <w:start w:val="1"/>
      <w:numFmt w:val="bullet"/>
      <w:lvlText w:val=""/>
      <w:lvlJc w:val="left"/>
      <w:pPr>
        <w:ind w:left="1706" w:hanging="360"/>
      </w:pPr>
      <w:rPr>
        <w:rFonts w:ascii="Symbol" w:eastAsia="Symbol" w:hAnsi="Symbol" w:hint="default"/>
        <w:sz w:val="22"/>
        <w:szCs w:val="22"/>
      </w:rPr>
    </w:lvl>
    <w:lvl w:ilvl="1" w:tplc="70C019B4">
      <w:start w:val="1"/>
      <w:numFmt w:val="bullet"/>
      <w:lvlText w:val="•"/>
      <w:lvlJc w:val="left"/>
      <w:pPr>
        <w:ind w:left="2581" w:hanging="360"/>
      </w:pPr>
      <w:rPr>
        <w:rFonts w:hint="default"/>
      </w:rPr>
    </w:lvl>
    <w:lvl w:ilvl="2" w:tplc="7D70C6A8">
      <w:start w:val="1"/>
      <w:numFmt w:val="bullet"/>
      <w:lvlText w:val="•"/>
      <w:lvlJc w:val="left"/>
      <w:pPr>
        <w:ind w:left="3457" w:hanging="360"/>
      </w:pPr>
      <w:rPr>
        <w:rFonts w:hint="default"/>
      </w:rPr>
    </w:lvl>
    <w:lvl w:ilvl="3" w:tplc="99EC7C66">
      <w:start w:val="1"/>
      <w:numFmt w:val="bullet"/>
      <w:lvlText w:val="•"/>
      <w:lvlJc w:val="left"/>
      <w:pPr>
        <w:ind w:left="4332" w:hanging="360"/>
      </w:pPr>
      <w:rPr>
        <w:rFonts w:hint="default"/>
      </w:rPr>
    </w:lvl>
    <w:lvl w:ilvl="4" w:tplc="BBD8C85A">
      <w:start w:val="1"/>
      <w:numFmt w:val="bullet"/>
      <w:lvlText w:val="•"/>
      <w:lvlJc w:val="left"/>
      <w:pPr>
        <w:ind w:left="5208" w:hanging="360"/>
      </w:pPr>
      <w:rPr>
        <w:rFonts w:hint="default"/>
      </w:rPr>
    </w:lvl>
    <w:lvl w:ilvl="5" w:tplc="C72C5D24">
      <w:start w:val="1"/>
      <w:numFmt w:val="bullet"/>
      <w:lvlText w:val="•"/>
      <w:lvlJc w:val="left"/>
      <w:pPr>
        <w:ind w:left="6084" w:hanging="360"/>
      </w:pPr>
      <w:rPr>
        <w:rFonts w:hint="default"/>
      </w:rPr>
    </w:lvl>
    <w:lvl w:ilvl="6" w:tplc="90487E54">
      <w:start w:val="1"/>
      <w:numFmt w:val="bullet"/>
      <w:lvlText w:val="•"/>
      <w:lvlJc w:val="left"/>
      <w:pPr>
        <w:ind w:left="6959" w:hanging="360"/>
      </w:pPr>
      <w:rPr>
        <w:rFonts w:hint="default"/>
      </w:rPr>
    </w:lvl>
    <w:lvl w:ilvl="7" w:tplc="BF549264">
      <w:start w:val="1"/>
      <w:numFmt w:val="bullet"/>
      <w:lvlText w:val="•"/>
      <w:lvlJc w:val="left"/>
      <w:pPr>
        <w:ind w:left="7835" w:hanging="360"/>
      </w:pPr>
      <w:rPr>
        <w:rFonts w:hint="default"/>
      </w:rPr>
    </w:lvl>
    <w:lvl w:ilvl="8" w:tplc="B102118A">
      <w:start w:val="1"/>
      <w:numFmt w:val="bullet"/>
      <w:lvlText w:val="•"/>
      <w:lvlJc w:val="left"/>
      <w:pPr>
        <w:ind w:left="8710" w:hanging="360"/>
      </w:pPr>
      <w:rPr>
        <w:rFonts w:hint="default"/>
      </w:rPr>
    </w:lvl>
  </w:abstractNum>
  <w:abstractNum w:abstractNumId="1" w15:restartNumberingAfterBreak="0">
    <w:nsid w:val="30F7423B"/>
    <w:multiLevelType w:val="hybridMultilevel"/>
    <w:tmpl w:val="21F05B28"/>
    <w:lvl w:ilvl="0" w:tplc="976C96CE">
      <w:start w:val="1"/>
      <w:numFmt w:val="bullet"/>
      <w:lvlText w:val="•"/>
      <w:lvlJc w:val="left"/>
      <w:pPr>
        <w:ind w:left="1024" w:hanging="356"/>
      </w:pPr>
      <w:rPr>
        <w:rFonts w:ascii="Arial" w:eastAsia="Arial" w:hAnsi="Arial" w:hint="default"/>
        <w:w w:val="99"/>
        <w:sz w:val="20"/>
        <w:szCs w:val="20"/>
      </w:rPr>
    </w:lvl>
    <w:lvl w:ilvl="1" w:tplc="0576006A">
      <w:start w:val="1"/>
      <w:numFmt w:val="bullet"/>
      <w:lvlText w:val="•"/>
      <w:lvlJc w:val="left"/>
      <w:pPr>
        <w:ind w:left="2016" w:hanging="356"/>
      </w:pPr>
      <w:rPr>
        <w:rFonts w:hint="default"/>
      </w:rPr>
    </w:lvl>
    <w:lvl w:ilvl="2" w:tplc="3AF66532">
      <w:start w:val="1"/>
      <w:numFmt w:val="bullet"/>
      <w:lvlText w:val="•"/>
      <w:lvlJc w:val="left"/>
      <w:pPr>
        <w:ind w:left="3008" w:hanging="356"/>
      </w:pPr>
      <w:rPr>
        <w:rFonts w:hint="default"/>
      </w:rPr>
    </w:lvl>
    <w:lvl w:ilvl="3" w:tplc="9A68EE9A">
      <w:start w:val="1"/>
      <w:numFmt w:val="bullet"/>
      <w:lvlText w:val="•"/>
      <w:lvlJc w:val="left"/>
      <w:pPr>
        <w:ind w:left="4001" w:hanging="356"/>
      </w:pPr>
      <w:rPr>
        <w:rFonts w:hint="default"/>
      </w:rPr>
    </w:lvl>
    <w:lvl w:ilvl="4" w:tplc="53789170">
      <w:start w:val="1"/>
      <w:numFmt w:val="bullet"/>
      <w:lvlText w:val="•"/>
      <w:lvlJc w:val="left"/>
      <w:pPr>
        <w:ind w:left="4993" w:hanging="356"/>
      </w:pPr>
      <w:rPr>
        <w:rFonts w:hint="default"/>
      </w:rPr>
    </w:lvl>
    <w:lvl w:ilvl="5" w:tplc="064CD4F6">
      <w:start w:val="1"/>
      <w:numFmt w:val="bullet"/>
      <w:lvlText w:val="•"/>
      <w:lvlJc w:val="left"/>
      <w:pPr>
        <w:ind w:left="5985" w:hanging="356"/>
      </w:pPr>
      <w:rPr>
        <w:rFonts w:hint="default"/>
      </w:rPr>
    </w:lvl>
    <w:lvl w:ilvl="6" w:tplc="A05212AC">
      <w:start w:val="1"/>
      <w:numFmt w:val="bullet"/>
      <w:lvlText w:val="•"/>
      <w:lvlJc w:val="left"/>
      <w:pPr>
        <w:ind w:left="6977" w:hanging="356"/>
      </w:pPr>
      <w:rPr>
        <w:rFonts w:hint="default"/>
      </w:rPr>
    </w:lvl>
    <w:lvl w:ilvl="7" w:tplc="BF04B0C2">
      <w:start w:val="1"/>
      <w:numFmt w:val="bullet"/>
      <w:lvlText w:val="•"/>
      <w:lvlJc w:val="left"/>
      <w:pPr>
        <w:ind w:left="7969" w:hanging="356"/>
      </w:pPr>
      <w:rPr>
        <w:rFonts w:hint="default"/>
      </w:rPr>
    </w:lvl>
    <w:lvl w:ilvl="8" w:tplc="B7E446FC">
      <w:start w:val="1"/>
      <w:numFmt w:val="bullet"/>
      <w:lvlText w:val="•"/>
      <w:lvlJc w:val="left"/>
      <w:pPr>
        <w:ind w:left="8962" w:hanging="356"/>
      </w:pPr>
      <w:rPr>
        <w:rFonts w:hint="default"/>
      </w:rPr>
    </w:lvl>
  </w:abstractNum>
  <w:num w:numId="1" w16cid:durableId="1558131298">
    <w:abstractNumId w:val="0"/>
  </w:num>
  <w:num w:numId="2" w16cid:durableId="6056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F95"/>
    <w:rsid w:val="000113FE"/>
    <w:rsid w:val="00EF0F95"/>
    <w:rsid w:val="00F8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55"/>
    <o:shapelayout v:ext="edit">
      <o:idmap v:ext="edit" data="1"/>
    </o:shapelayout>
  </w:shapeDefaults>
  <w:decimalSymbol w:val=","/>
  <w:listSeparator w:val=";"/>
  <w15:docId w15:val="{BE9863FB-0C4E-4097-AB11-627D54A2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spacing w:before="51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ind w:left="281" w:hanging="360"/>
      <w:outlineLvl w:val="1"/>
    </w:pPr>
    <w:rPr>
      <w:rFonts w:ascii="Calibri" w:eastAsia="Calibri" w:hAnsi="Calibri"/>
    </w:rPr>
  </w:style>
  <w:style w:type="paragraph" w:styleId="berschrift3">
    <w:name w:val="heading 3"/>
    <w:basedOn w:val="Standard"/>
    <w:uiPriority w:val="9"/>
    <w:unhideWhenUsed/>
    <w:qFormat/>
    <w:pPr>
      <w:ind w:left="1000" w:hanging="360"/>
      <w:outlineLvl w:val="2"/>
    </w:pPr>
    <w:rPr>
      <w:rFonts w:ascii="Calibri" w:eastAsia="Calibri" w:hAnsi="Calibri"/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43"/>
    </w:pPr>
    <w:rPr>
      <w:rFonts w:ascii="Calibri" w:eastAsia="Calibri" w:hAnsi="Calibri"/>
      <w:sz w:val="20"/>
      <w:szCs w:val="20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mailto:pratap.log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745</Words>
  <Characters>4948</Characters>
  <Application>Microsoft Office Word</Application>
  <DocSecurity>4</DocSecurity>
  <Lines>149</Lines>
  <Paragraphs>57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2025-03-18T19:05:00Z</dcterms:created>
  <dcterms:modified xsi:type="dcterms:W3CDTF">2025-03-18T19:05:00Z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LastSaved">
    <vt:filetime>2025-03-18T00:00:00Z</vt:filetime>
  </property>
</Properties>
</file>