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1.4.1.0</w:t>
      </w:r>
    </w:p>
    <w:p w:rsidR="008715E7" w:rsidRDefault="00000000" w14:paraId="1040CD8E" w14:textId="77777777">
      <w:pPr>
        <w:rPr>
          <w:rFonts w:ascii="Times New Roman" w:hAnsi="Times New Roman"/>
          <w:color w:val="6D6D6D"/>
          <w:sz w:val="30"/>
          <w:szCs w:val="30"/>
        </w:rPr>
      </w:pPr>
      <w:r>
        <w:rPr>
          <w:color w:val="6D6D6D"/>
          <w:sz w:val="30"/>
          <w:szCs w:val="30"/>
        </w:rPr>
        <w:t>Engine Version 29.2.43</w:t>
      </w:r>
    </w:p>
    <w:p w:rsidR="008715E7" w:rsidRDefault="008715E7" w14:paraId="211A85E6" w14:textId="77777777">
      <w:pPr>
        <w:rPr>
          <w:rFonts w:ascii="Times New Roman" w:hAnsi="Times New Roman"/>
        </w:rPr>
      </w:pPr>
    </w:p>
    <w:p w:rsidR="008715E7" w:rsidRDefault="00000000" w14:paraId="118F7CB5" w14:textId="77777777">
      <w:r>
        <w:t>Executed on 02-05-2025 at 19:28:28</w:t>
      </w:r>
    </w:p>
    <w:p w:rsidR="008715E7" w:rsidRDefault="00000000" w14:paraId="48AFEF6A" w14:textId="77777777">
      <w:r>
        <w:t>Conversion Time:  00:00:08</w:t>
      </w:r>
    </w:p>
    <w:p w:rsidR="008715E7" w:rsidRDefault="00000000" w14:paraId="2080902C" w14:textId="77777777">
      <w:r>
        <w:t>Conversion Speed: 369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93.6</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4</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76.6%</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406</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81.33%</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3283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277</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4</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20</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294</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DML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EXECUTE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11</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FLOW CONTROL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IF</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50 %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2</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8</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4</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FUNCTION</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FUNCTION</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85.71 %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80.72 %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14</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332</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2</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INDEX</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INDEX</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12</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14</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OTHER</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PRINT</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50 %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12</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24</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12</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21.05 %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68.46 %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19</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612</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47</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DECLARE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8</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10</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GO</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100 %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100 %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174</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174</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0</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SESSION / BATCH CONTROL</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SET</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50 %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50 %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8</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8</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4</w:t>
            </w:r>
          </w:p>
        </w:tc>
      </w:tr>
      <w:tr xmlns:w14="http://schemas.microsoft.com/office/word/2010/wordml" xmlns:w="http://schemas.openxmlformats.org/wordprocessingml/2006/main" w:rsidR="008715E7" w14:paraId="3B4CB03D" w14:textId="77777777">
        <w:trPr>
          <w:cantSplit/>
        </w:trPr>
        <w:tc>
          <w:tcPr>
            <w:tcW w:w="1485" w:type="dxa"/>
            <w:shd w:fill="fff"/>
            <w:tcMar>
              <w:top w:w="58" w:type="dxa"/>
              <w:left w:w="58" w:type="dxa"/>
              <w:bottom w:w="58" w:type="dxa"/>
              <w:right w:w="58" w:type="dxa"/>
            </w:tcMar>
          </w:tcPr>
          <w:p w:rsidR="008715E7" w:rsidRDefault="00000000" w14:paraId="51A17397" w14:textId="77777777">
            <w:pPr>
              <w:rPr>
                <w:sz w:val="20"/>
                <w:szCs w:val="20"/>
              </w:rPr>
            </w:pPr>
            <w:r>
              <w:rPr>
                <w:sz w:val="20"/>
                <w:szCs w:val="20"/>
              </w:rPr>
              <w:t>TABLE</w:t>
            </w:r>
          </w:p>
        </w:tc>
        <w:tc>
          <w:tcPr>
            <w:tcW w:w="2190" w:type="dxa"/>
            <w:shd w:fill="fff"/>
            <w:tcMar>
              <w:top w:w="58" w:type="dxa"/>
              <w:left w:w="58" w:type="dxa"/>
              <w:bottom w:w="58" w:type="dxa"/>
              <w:right w:w="58" w:type="dxa"/>
            </w:tcMar>
          </w:tcPr>
          <w:p w:rsidR="008715E7" w:rsidRDefault="00000000" w14:paraId="39DC407F" w14:textId="77777777">
            <w:pPr>
              <w:rPr>
                <w:sz w:val="20"/>
                <w:szCs w:val="20"/>
              </w:rPr>
            </w:pPr>
            <w:r>
              <w:rPr>
                <w:sz w:val="20"/>
                <w:szCs w:val="20"/>
              </w:rPr>
              <w:t>CREATE TABLE</w:t>
            </w:r>
          </w:p>
        </w:tc>
        <w:tc>
          <w:tcPr>
            <w:tcW w:w="1320" w:type="dxa"/>
            <w:shd w:fill="fff"/>
            <w:tcMar>
              <w:top w:w="58" w:type="dxa"/>
              <w:left w:w="58" w:type="dxa"/>
              <w:bottom w:w="58" w:type="dxa"/>
              <w:right w:w="58" w:type="dxa"/>
            </w:tcMar>
          </w:tcPr>
          <w:p w:rsidR="008715E7" w:rsidRDefault="00000000" w14:paraId="51A31D68" w14:textId="77777777">
            <w:pPr>
              <w:jc w:val="right"/>
              <w:rPr>
                <w:sz w:val="20"/>
                <w:szCs w:val="20"/>
              </w:rPr>
            </w:pPr>
            <w:r>
              <w:rPr>
                <w:sz w:val="20"/>
                <w:szCs w:val="20"/>
              </w:rPr>
              <w:t>53.21 %</w:t>
            </w:r>
          </w:p>
        </w:tc>
        <w:tc>
          <w:tcPr>
            <w:tcW w:w="1065" w:type="dxa"/>
            <w:shd w:fill="fff"/>
            <w:tcMar>
              <w:top w:w="57" w:type="dxa"/>
              <w:left w:w="57" w:type="dxa"/>
              <w:bottom w:w="57" w:type="dxa"/>
              <w:right w:w="57" w:type="dxa"/>
            </w:tcMar>
          </w:tcPr>
          <w:p w:rsidR="008715E7" w:rsidRDefault="00000000" w14:paraId="79ABED61" w14:textId="77777777">
            <w:pPr>
              <w:jc w:val="right"/>
              <w:rPr>
                <w:sz w:val="20"/>
                <w:szCs w:val="20"/>
              </w:rPr>
            </w:pPr>
            <w:r>
              <w:rPr>
                <w:sz w:val="20"/>
                <w:szCs w:val="20"/>
              </w:rPr>
              <w:t>88.73 %</w:t>
            </w:r>
          </w:p>
        </w:tc>
        <w:tc>
          <w:tcPr>
            <w:tcW w:w="930" w:type="dxa"/>
            <w:shd w:fill="fff"/>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109</w:t>
            </w:r>
          </w:p>
        </w:tc>
        <w:tc>
          <w:tcPr>
            <w:tcW w:w="840" w:type="dxa"/>
            <w:shd w:fill="fff"/>
            <w:tcMar>
              <w:top w:w="58" w:type="dxa"/>
              <w:left w:w="58" w:type="dxa"/>
              <w:bottom w:w="58" w:type="dxa"/>
              <w:right w:w="58" w:type="dxa"/>
            </w:tcMar>
          </w:tcPr>
          <w:p w:rsidR="008715E7" w:rsidRDefault="00000000" w14:paraId="50C7191D" w14:textId="77777777">
            <w:pPr>
              <w:jc w:val="right"/>
              <w:rPr>
                <w:sz w:val="20"/>
                <w:szCs w:val="20"/>
              </w:rPr>
            </w:pPr>
            <w:r>
              <w:rPr>
                <w:sz w:val="20"/>
                <w:szCs w:val="20"/>
              </w:rPr>
              <w:t>1207</w:t>
            </w:r>
          </w:p>
        </w:tc>
        <w:tc>
          <w:tcPr>
            <w:tcW w:w="945" w:type="dxa"/>
            <w:shd w:fill="fff"/>
          </w:tcPr>
          <w:p w:rsidR="008715E7" w:rsidRDefault="00000000" w14:paraId="011B504B" w14:textId="77777777">
            <w:pPr>
              <w:jc w:val="right"/>
              <w:rPr>
                <w:sz w:val="20"/>
                <w:szCs w:val="20"/>
              </w:rPr>
            </w:pPr>
            <w:r>
              <w:rPr>
                <w:sz w:val="20"/>
                <w:szCs w:val="20"/>
              </w:rPr>
              <w:t>0</w:t>
            </w:r>
          </w:p>
        </w:tc>
        <w:tc>
          <w:tcPr>
            <w:tcW w:w="945" w:type="dxa"/>
            <w:shd w:fill="fff"/>
          </w:tcPr>
          <w:p w:rsidR="008715E7" w:rsidRDefault="00000000" w14:paraId="0FE41029" w14:textId="77777777">
            <w:pPr>
              <w:jc w:val="right"/>
              <w:rPr>
                <w:sz w:val="20"/>
                <w:szCs w:val="20"/>
              </w:rPr>
            </w:pPr>
            <w:r>
              <w:rPr>
                <w:sz w:val="20"/>
                <w:szCs w:val="20"/>
              </w:rPr>
              <w:t>133</w:t>
            </w: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VIEW</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VIEW</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79.07 %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76.72 %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43</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859</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92</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277</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10</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c28156ef05d84978">
              <w:r>
                <w:rPr>
                  <w:color w:val="1155CC"/>
                  <w:u w:val="single"/>
                </w:rPr>
                <w:t>SSC-FDM-0012</w:t>
              </w:r>
            </w:hyperlink>
          </w:p>
        </w:tc>
        <w:tc>
          <w:tcPr>
            <w:tcW w:w="6600" w:type="dxa"/>
            <w:shd w:fill="f2f2f2"/>
            <w:tcMar>
              <w:top w:w="58" w:type="dxa"/>
              <w:left w:w="58" w:type="dxa"/>
              <w:bottom w:w="58" w:type="dxa"/>
              <w:right w:w="58" w:type="dxa"/>
            </w:tcMar>
          </w:tcPr>
          <w:p w:rsidR="008715E7" w:rsidRDefault="00000000" w14:paraId="5C87E90A" w14:textId="77777777">
            <w:r>
              <w:t>Constraint in Default Expression is not Supported</w:t>
            </w:r>
          </w:p>
        </w:tc>
        <w:tc>
          <w:tcPr>
            <w:tcW w:w="1200" w:type="dxa"/>
            <w:shd w:fill="f2f2f2"/>
            <w:tcMar>
              <w:top w:w="58" w:type="dxa"/>
              <w:left w:w="58" w:type="dxa"/>
              <w:bottom w:w="58" w:type="dxa"/>
              <w:right w:w="58" w:type="dxa"/>
            </w:tcMar>
          </w:tcPr>
          <w:p w:rsidR="008715E7" w:rsidRDefault="00000000" w14:paraId="6504012B" w14:textId="77777777">
            <w:pPr>
              <w:jc w:val="right"/>
            </w:pPr>
            <w:r>
              <w:t>151</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c9b4e0e165704798">
              <w:r>
                <w:rPr>
                  <w:color w:val="1155CC"/>
                  <w:u w:val="single"/>
                </w:rPr>
                <w:t>SSC-FDM-TS0015</w:t>
              </w:r>
            </w:hyperlink>
          </w:p>
        </w:tc>
        <w:tc>
          <w:tcPr>
            <w:tcW w:w="6600" w:type="dxa"/>
            <w:shd w:fill="fff"/>
            <w:tcMar>
              <w:top w:w="58" w:type="dxa"/>
              <w:left w:w="58" w:type="dxa"/>
              <w:bottom w:w="58" w:type="dxa"/>
              <w:right w:w="58" w:type="dxa"/>
            </w:tcMar>
          </w:tcPr>
          <w:p w:rsidR="008715E7" w:rsidRDefault="00000000" w14:paraId="5C87E90A" w14:textId="77777777">
            <w:r>
              <w:t>Data type is not supported in Snowflake</w:t>
            </w:r>
          </w:p>
        </w:tc>
        <w:tc>
          <w:tcPr>
            <w:tcW w:w="1200" w:type="dxa"/>
            <w:shd w:fill="fff"/>
            <w:tcMar>
              <w:top w:w="58" w:type="dxa"/>
              <w:left w:w="58" w:type="dxa"/>
              <w:bottom w:w="58" w:type="dxa"/>
              <w:right w:w="58" w:type="dxa"/>
            </w:tcMar>
          </w:tcPr>
          <w:p w:rsidR="008715E7" w:rsidRDefault="00000000" w14:paraId="6504012B" w14:textId="77777777">
            <w:pPr>
              <w:jc w:val="right"/>
            </w:pPr>
            <w:r>
              <w:t>47</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2f7691c0097145fb">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33</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689016556d2d4677">
              <w:r>
                <w:rPr>
                  <w:color w:val="1155CC"/>
                  <w:u w:val="single"/>
                </w:rPr>
                <w:t>SSC-FDM-0019</w:t>
              </w:r>
            </w:hyperlink>
          </w:p>
        </w:tc>
        <w:tc>
          <w:tcPr>
            <w:tcW w:w="6600" w:type="dxa"/>
            <w:shd w:fill="fff"/>
            <w:tcMar>
              <w:top w:w="58" w:type="dxa"/>
              <w:left w:w="58" w:type="dxa"/>
              <w:bottom w:w="58" w:type="dxa"/>
              <w:right w:w="58" w:type="dxa"/>
            </w:tcMar>
          </w:tcPr>
          <w:p w:rsidR="008715E7" w:rsidRDefault="00000000" w14:paraId="5C87E90A" w14:textId="77777777">
            <w:r>
              <w:t>Semantic information could not be loaded.</w:t>
            </w:r>
          </w:p>
        </w:tc>
        <w:tc>
          <w:tcPr>
            <w:tcW w:w="1200" w:type="dxa"/>
            <w:shd w:fill="fff"/>
            <w:tcMar>
              <w:top w:w="58" w:type="dxa"/>
              <w:left w:w="58" w:type="dxa"/>
              <w:bottom w:w="58" w:type="dxa"/>
              <w:right w:w="58" w:type="dxa"/>
            </w:tcMar>
          </w:tcPr>
          <w:p w:rsidR="008715E7" w:rsidRDefault="00000000" w14:paraId="6504012B" w14:textId="77777777">
            <w:pPr>
              <w:jc w:val="right"/>
            </w:pPr>
            <w:r>
              <w:t>13</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f68690d4d08c43c2">
              <w:r>
                <w:rPr>
                  <w:color w:val="1155CC"/>
                  <w:u w:val="single"/>
                </w:rPr>
                <w:t>SSC-FDM-0021</w:t>
              </w:r>
            </w:hyperlink>
          </w:p>
        </w:tc>
        <w:tc>
          <w:tcPr>
            <w:tcW w:w="6600" w:type="dxa"/>
            <w:shd w:fill="f2f2f2"/>
            <w:tcMar>
              <w:top w:w="58" w:type="dxa"/>
              <w:left w:w="58" w:type="dxa"/>
              <w:bottom w:w="58" w:type="dxa"/>
              <w:right w:w="58" w:type="dxa"/>
            </w:tcMar>
          </w:tcPr>
          <w:p w:rsidR="008715E7" w:rsidRDefault="00000000" w14:paraId="5C87E90A" w14:textId="77777777">
            <w:r>
              <w:t>Create Index is not supported.</w:t>
            </w:r>
          </w:p>
        </w:tc>
        <w:tc>
          <w:tcPr>
            <w:tcW w:w="1200" w:type="dxa"/>
            <w:shd w:fill="f2f2f2"/>
            <w:tcMar>
              <w:top w:w="58" w:type="dxa"/>
              <w:left w:w="58" w:type="dxa"/>
              <w:bottom w:w="58" w:type="dxa"/>
              <w:right w:w="58" w:type="dxa"/>
            </w:tcMar>
          </w:tcPr>
          <w:p w:rsidR="008715E7" w:rsidRDefault="00000000" w14:paraId="6504012B" w14:textId="77777777">
            <w:pPr>
              <w:jc w:val="right"/>
            </w:pPr>
            <w:r>
              <w:t>12</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835231493f074b65">
              <w:r>
                <w:rPr>
                  <w:color w:val="1155CC"/>
                  <w:u w:val="single"/>
                </w:rPr>
                <w:t>SSC-FDM-TS0014</w:t>
              </w:r>
            </w:hyperlink>
          </w:p>
        </w:tc>
        <w:tc>
          <w:tcPr>
            <w:tcW w:w="6600" w:type="dxa"/>
            <w:shd w:fill="fff"/>
            <w:tcMar>
              <w:top w:w="58" w:type="dxa"/>
              <w:left w:w="58" w:type="dxa"/>
              <w:bottom w:w="58" w:type="dxa"/>
              <w:right w:w="58" w:type="dxa"/>
            </w:tcMar>
          </w:tcPr>
          <w:p w:rsidR="008715E7" w:rsidRDefault="00000000" w14:paraId="5C87E90A" w14:textId="77777777">
            <w:r>
              <w:t>Computed column transformed.</w:t>
            </w:r>
          </w:p>
        </w:tc>
        <w:tc>
          <w:tcPr>
            <w:tcW w:w="1200" w:type="dxa"/>
            <w:shd w:fill="fff"/>
            <w:tcMar>
              <w:top w:w="58" w:type="dxa"/>
              <w:left w:w="58" w:type="dxa"/>
              <w:bottom w:w="58" w:type="dxa"/>
              <w:right w:w="58" w:type="dxa"/>
            </w:tcMar>
          </w:tcPr>
          <w:p w:rsidR="008715E7" w:rsidRDefault="00000000" w14:paraId="6504012B" w14:textId="77777777">
            <w:pPr>
              <w:jc w:val="right"/>
            </w:pPr>
            <w:r>
              <w:t>11</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47a0b0e20c1049e3">
              <w:r>
                <w:rPr>
                  <w:color w:val="1155CC"/>
                  <w:u w:val="single"/>
                </w:rPr>
                <w:t>SSC-FDM-0029</w:t>
              </w:r>
            </w:hyperlink>
          </w:p>
        </w:tc>
        <w:tc>
          <w:tcPr>
            <w:tcW w:w="6600" w:type="dxa"/>
            <w:shd w:fill="f2f2f2"/>
            <w:tcMar>
              <w:top w:w="58" w:type="dxa"/>
              <w:left w:w="58" w:type="dxa"/>
              <w:bottom w:w="58" w:type="dxa"/>
              <w:right w:w="58" w:type="dxa"/>
            </w:tcMar>
          </w:tcPr>
          <w:p w:rsidR="008715E7" w:rsidRDefault="00000000" w14:paraId="5C87E90A" w14:textId="77777777">
            <w:r>
              <w:t>User Defined function was transformed to a Snowflake procedure</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ca2c05cec4ba4bb6">
              <w:r>
                <w:rPr>
                  <w:color w:val="1155CC"/>
                  <w:u w:val="single"/>
                </w:rPr>
                <w:t>SSC-FDM-0003</w:t>
              </w:r>
            </w:hyperlink>
          </w:p>
        </w:tc>
        <w:tc>
          <w:tcPr>
            <w:tcW w:w="6600" w:type="dxa"/>
            <w:shd w:fill="fff"/>
            <w:tcMar>
              <w:top w:w="58" w:type="dxa"/>
              <w:left w:w="58" w:type="dxa"/>
              <w:bottom w:w="58" w:type="dxa"/>
              <w:right w:w="58" w:type="dxa"/>
            </w:tcMar>
          </w:tcPr>
          <w:p w:rsidR="008715E7" w:rsidRDefault="00000000" w14:paraId="5C87E90A" w14:textId="77777777">
            <w:r>
              <w:t>Conversion Rate Inconsistency</w:t>
            </w:r>
          </w:p>
        </w:tc>
        <w:tc>
          <w:tcPr>
            <w:tcW w:w="1200" w:type="dxa"/>
            <w:shd w:fill="fff"/>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f027e6a280cf4469">
              <w:r>
                <w:rPr>
                  <w:color w:val="1155CC"/>
                  <w:u w:val="single"/>
                </w:rPr>
                <w:t>SSC-FDM-TS0027</w:t>
              </w:r>
            </w:hyperlink>
          </w:p>
        </w:tc>
        <w:tc>
          <w:tcPr>
            <w:tcW w:w="6600" w:type="dxa"/>
            <w:shd w:fill="f2f2f2"/>
            <w:tcMar>
              <w:top w:w="58" w:type="dxa"/>
              <w:left w:w="58" w:type="dxa"/>
              <w:bottom w:w="58" w:type="dxa"/>
              <w:right w:w="58" w:type="dxa"/>
            </w:tcMar>
          </w:tcPr>
          <w:p w:rsidR="008715E7" w:rsidRDefault="00000000" w14:paraId="5C87E90A" w14:textId="77777777">
            <w:r>
              <w:t>SET ANSI_NULLS ON statement may have a different behavior in Snowflake</w:t>
            </w:r>
          </w:p>
        </w:tc>
        <w:tc>
          <w:tcPr>
            <w:tcW w:w="1200" w:type="dxa"/>
            <w:shd w:fill="f2f2f2"/>
            <w:tcMar>
              <w:top w:w="58" w:type="dxa"/>
              <w:left w:w="58" w:type="dxa"/>
              <w:bottom w:w="58" w:type="dxa"/>
              <w:right w:w="58" w:type="dxa"/>
            </w:tcMar>
          </w:tcPr>
          <w:p w:rsidR="008715E7" w:rsidRDefault="00000000" w14:paraId="6504012B" w14:textId="77777777">
            <w:pPr>
              <w:jc w:val="right"/>
            </w:pPr>
            <w:r>
              <w:t>2</w:t>
            </w:r>
          </w:p>
        </w:tc>
      </w:tr>
      <w:tr xmlns:w14="http://schemas.microsoft.com/office/word/2010/wordml" xmlns:w="http://schemas.openxmlformats.org/wordprocessingml/2006/main" w:rsidR="008715E7" w14:paraId="65ADB4F9" w14:textId="77777777">
        <w:trPr>
          <w:cantSplit/>
        </w:trPr>
        <w:tc>
          <w:tcPr>
            <w:tcW w:w="1545" w:type="dxa"/>
            <w:shd w:fill="fff"/>
            <w:tcMar>
              <w:top w:w="58" w:type="dxa"/>
              <w:left w:w="58" w:type="dxa"/>
              <w:bottom w:w="58" w:type="dxa"/>
              <w:right w:w="58" w:type="dxa"/>
            </w:tcMar>
          </w:tcPr>
          <w:p w:rsidR="008715E7" w:rsidRDefault="008715E7" w14:paraId="36790A2B" w14:textId="77777777">
            <w:hyperlink xmlns:r="http://schemas.openxmlformats.org/officeDocument/2006/relationships" r:id="R1e022474b1d1422c">
              <w:r>
                <w:rPr>
                  <w:color w:val="1155CC"/>
                  <w:u w:val="single"/>
                </w:rPr>
                <w:t>SSC-FDM-TS0023</w:t>
              </w:r>
            </w:hyperlink>
          </w:p>
        </w:tc>
        <w:tc>
          <w:tcPr>
            <w:tcW w:w="6600" w:type="dxa"/>
            <w:shd w:fill="fff"/>
            <w:tcMar>
              <w:top w:w="58" w:type="dxa"/>
              <w:left w:w="58" w:type="dxa"/>
              <w:bottom w:w="58" w:type="dxa"/>
              <w:right w:w="58" w:type="dxa"/>
            </w:tcMar>
          </w:tcPr>
          <w:p w:rsidR="008715E7" w:rsidRDefault="00000000" w14:paraId="5C87E90A" w14:textId="77777777">
            <w:r>
              <w:t>Error message could be different in snowflake</w:t>
            </w:r>
          </w:p>
        </w:tc>
        <w:tc>
          <w:tcPr>
            <w:tcW w:w="1200" w:type="dxa"/>
            <w:shd w:fill="fff"/>
            <w:tcMar>
              <w:top w:w="58" w:type="dxa"/>
              <w:left w:w="58" w:type="dxa"/>
              <w:bottom w:w="58" w:type="dxa"/>
              <w:right w:w="58" w:type="dxa"/>
            </w:tcMar>
          </w:tcPr>
          <w:p w:rsidR="008715E7" w:rsidRDefault="00000000" w14:paraId="6504012B" w14:textId="77777777">
            <w:pPr>
              <w:jc w:val="right"/>
            </w:pPr>
            <w:r>
              <w:t>1</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56</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238</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3</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3</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b6a8f590116b4399">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214</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02820b2fe4124afb">
              <w:r>
                <w:rPr>
                  <w:color w:val="1155CC"/>
                  <w:u w:val="single"/>
                </w:rPr>
                <w:t>SSC-EWI-TS0041</w:t>
              </w:r>
            </w:hyperlink>
          </w:p>
        </w:tc>
        <w:tc>
          <w:tcPr>
            <w:tcW w:w="4605" w:type="dxa"/>
            <w:shd w:fill="fff"/>
            <w:tcMar>
              <w:top w:w="58" w:type="dxa"/>
              <w:left w:w="58" w:type="dxa"/>
              <w:bottom w:w="58" w:type="dxa"/>
              <w:right w:w="58" w:type="dxa"/>
            </w:tcMar>
          </w:tcPr>
          <w:p w:rsidR="008715E7" w:rsidRDefault="00000000" w14:paraId="4F19C8CE" w14:textId="77777777">
            <w:r>
              <w:t>XML data type methods are not supported in Snowflake.</w:t>
            </w:r>
          </w:p>
        </w:tc>
        <w:tc>
          <w:tcPr>
            <w:tcW w:w="1590" w:type="dxa"/>
            <w:shd w:fill="fff"/>
            <w:tcMar>
              <w:top w:w="58" w:type="dxa"/>
              <w:left w:w="58" w:type="dxa"/>
              <w:bottom w:w="58" w:type="dxa"/>
              <w:right w:w="58" w:type="dxa"/>
            </w:tcMar>
          </w:tcPr>
          <w:p w:rsidR="008715E7" w:rsidRDefault="00000000" w14:paraId="2B395463" w14:textId="77777777">
            <w:pPr>
              <w:jc w:val="right"/>
            </w:pPr>
            <w:r>
              <w:t>22</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ebc2442f872049e5">
              <w:r>
                <w:rPr>
                  <w:color w:val="1155CC"/>
                  <w:u w:val="single"/>
                </w:rPr>
                <w:t>SSC-EWI-0002</w:t>
              </w:r>
            </w:hyperlink>
          </w:p>
        </w:tc>
        <w:tc>
          <w:tcPr>
            <w:tcW w:w="4605" w:type="dxa"/>
            <w:shd w:fill="f2f2f2"/>
            <w:tcMar>
              <w:top w:w="58" w:type="dxa"/>
              <w:left w:w="58" w:type="dxa"/>
              <w:bottom w:w="58" w:type="dxa"/>
              <w:right w:w="58" w:type="dxa"/>
            </w:tcMar>
          </w:tcPr>
          <w:p w:rsidR="008715E7" w:rsidRDefault="00000000" w14:paraId="4F19C8CE" w14:textId="77777777">
            <w:r>
              <w:t>Default Parameters May Need To Be Reordered</w:t>
            </w:r>
          </w:p>
        </w:tc>
        <w:tc>
          <w:tcPr>
            <w:tcW w:w="1590" w:type="dxa"/>
            <w:shd w:fill="f2f2f2"/>
            <w:tcMar>
              <w:top w:w="58" w:type="dxa"/>
              <w:left w:w="58" w:type="dxa"/>
              <w:bottom w:w="58" w:type="dxa"/>
              <w:right w:w="58" w:type="dxa"/>
            </w:tcMar>
          </w:tcPr>
          <w:p w:rsidR="008715E7" w:rsidRDefault="00000000" w14:paraId="2B395463" w14:textId="77777777">
            <w:pPr>
              <w:jc w:val="right"/>
            </w:pPr>
            <w:r>
              <w:t>2</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6b0882955da44919">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44</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555f75e1282544b7">
              <w:r>
                <w:rPr>
                  <w:color w:val="1155CC"/>
                  <w:u w:val="single"/>
                </w:rPr>
                <w:t>SSC-EWI-0036</w:t>
              </w:r>
            </w:hyperlink>
          </w:p>
        </w:tc>
        <w:tc>
          <w:tcPr>
            <w:tcW w:w="4605" w:type="dxa"/>
            <w:shd w:fill="f2f2f2"/>
            <w:tcMar>
              <w:top w:w="58" w:type="dxa"/>
              <w:left w:w="58" w:type="dxa"/>
              <w:bottom w:w="58" w:type="dxa"/>
              <w:right w:w="58" w:type="dxa"/>
            </w:tcMar>
          </w:tcPr>
          <w:p w:rsidR="008715E7" w:rsidRDefault="00000000" w14:paraId="4F19C8CE" w14:textId="77777777">
            <w:r>
              <w:t>Data type converted to other data type</w:t>
            </w:r>
          </w:p>
        </w:tc>
        <w:tc>
          <w:tcPr>
            <w:tcW w:w="1590" w:type="dxa"/>
            <w:shd w:fill="f2f2f2"/>
            <w:tcMar>
              <w:top w:w="58" w:type="dxa"/>
              <w:left w:w="58" w:type="dxa"/>
              <w:bottom w:w="58" w:type="dxa"/>
              <w:right w:w="58" w:type="dxa"/>
            </w:tcMar>
          </w:tcPr>
          <w:p w:rsidR="008715E7" w:rsidRDefault="00000000" w14:paraId="2B395463" w14:textId="77777777">
            <w:pPr>
              <w:jc w:val="right"/>
            </w:pPr>
            <w:r>
              <w:t>7</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605283b3b0324429">
              <w:r>
                <w:rPr>
                  <w:color w:val="1155CC"/>
                  <w:u w:val="single"/>
                </w:rPr>
                <w:t>SSC-EWI-0035</w:t>
              </w:r>
            </w:hyperlink>
          </w:p>
        </w:tc>
        <w:tc>
          <w:tcPr>
            <w:tcW w:w="4605" w:type="dxa"/>
            <w:shd w:fill="fff"/>
            <w:tcMar>
              <w:top w:w="58" w:type="dxa"/>
              <w:left w:w="58" w:type="dxa"/>
              <w:bottom w:w="58" w:type="dxa"/>
              <w:right w:w="58" w:type="dxa"/>
            </w:tcMar>
          </w:tcPr>
          <w:p w:rsidR="008715E7" w:rsidRDefault="00000000" w14:paraId="4F19C8CE" w14:textId="77777777">
            <w:r>
              <w:t>CHECK 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93.6</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91</w:t>
      </w:r>
    </w:p>
    <w:p w:rsidR="008715E7" w:rsidRDefault="00000000" w14:paraId="0FE9432F" w14:textId="77777777">
      <w:pPr>
        <w:ind w:left="720"/>
      </w:pPr>
      <w:r>
        <w:t>Unique Missing Object References       20</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4</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1</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xmlns:w14="http://schemas.microsoft.com/office/word/2010/wordml" xmlns:w="http://schemas.openxmlformats.org/wordprocessingml/2006/main" w:rsidR="008715E7" w14:paraId="1B91F1EB" w14:textId="77777777">
        <w:trPr>
          <w:cantSplit/>
        </w:trPr>
        <w:tc>
          <w:tcPr>
            <w:tcW w:w="1545" w:type="dxa"/>
            <w:shd w:fill="f2f2f2"/>
            <w:tcMar>
              <w:top w:w="58" w:type="dxa"/>
              <w:left w:w="58" w:type="dxa"/>
              <w:bottom w:w="58" w:type="dxa"/>
              <w:right w:w="58" w:type="dxa"/>
            </w:tcMar>
          </w:tcPr>
          <w:p w:rsidR="008715E7" w:rsidRDefault="008715E7" w14:paraId="13B35AC3" w14:textId="77777777">
            <w:hyperlink xmlns:r="http://schemas.openxmlformats.org/officeDocument/2006/relationships" r:id="Rf22ef92d821f459e">
              <w:r>
                <w:rPr>
                  <w:color w:val="1155CC"/>
                  <w:u w:val="single"/>
                </w:rPr>
                <w:t>SSC-PRF-TS0001</w:t>
              </w:r>
            </w:hyperlink>
          </w:p>
        </w:tc>
        <w:tc>
          <w:tcPr>
            <w:tcW w:w="6630" w:type="dxa"/>
            <w:shd w:fill="f2f2f2"/>
            <w:tcMar>
              <w:top w:w="58" w:type="dxa"/>
              <w:left w:w="58" w:type="dxa"/>
              <w:bottom w:w="58" w:type="dxa"/>
              <w:right w:w="58" w:type="dxa"/>
            </w:tcMar>
          </w:tcPr>
          <w:p w:rsidR="008715E7" w:rsidRDefault="00000000" w14:paraId="62ADA79B" w14:textId="77777777">
            <w:r>
              <w:t>Recursion for CTE not checked.</w:t>
            </w:r>
          </w:p>
        </w:tc>
        <w:tc>
          <w:tcPr>
            <w:tcW w:w="1170" w:type="dxa"/>
            <w:shd w:fill="f2f2f2"/>
            <w:tcMar>
              <w:top w:w="58" w:type="dxa"/>
              <w:left w:w="58" w:type="dxa"/>
              <w:bottom w:w="58" w:type="dxa"/>
              <w:right w:w="58" w:type="dxa"/>
            </w:tcMar>
          </w:tcPr>
          <w:p w:rsidR="008715E7" w:rsidRDefault="00000000" w14:paraId="3B03CB10" w14:textId="77777777">
            <w:pPr>
              <w:jc w:val="right"/>
            </w:pPr>
            <w:r>
              <w:t>4</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53.21 %</w:t>
      </w:r>
    </w:p>
    <w:p w:rsidR="008715E7" w:rsidRDefault="00000000" w14:paraId="4E39EC1E" w14:textId="77777777">
      <w:pPr>
        <w:ind w:left="720"/>
      </w:pPr>
      <w:r>
        <w:t>Lines of Code Conversion Rate:  88.73 %</w:t>
      </w:r>
    </w:p>
    <w:p w:rsidR="008715E7" w:rsidRDefault="00000000" w14:paraId="1F240BAC" w14:textId="77777777">
      <w:pPr>
        <w:ind w:left="720"/>
      </w:pPr>
      <w:r>
        <w:t>Number of Tables:  109</w:t>
      </w:r>
    </w:p>
    <w:p w:rsidR="008715E7" w:rsidRDefault="00000000" w14:paraId="44E097FB" w14:textId="77777777">
      <w:pPr>
        <w:ind w:left="720"/>
      </w:pPr>
      <w:r>
        <w:t>Lines of Code:  1207</w:t>
      </w:r>
    </w:p>
    <w:p w:rsidR="008715E7" w:rsidRDefault="00000000" w14:paraId="7733517F" w14:textId="77777777">
      <w:pPr>
        <w:ind w:left="720"/>
      </w:pPr>
      <w:r>
        <w:t>Total Parsing Errors:  0</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0/109</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0/109</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0/109</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79.07 %</w:t>
      </w:r>
    </w:p>
    <w:p w:rsidR="008715E7" w:rsidRDefault="00000000" w14:paraId="52394620" w14:textId="77777777">
      <w:pPr>
        <w:ind w:left="720"/>
      </w:pPr>
      <w:r>
        <w:t>Lines of Code Conversion Rate: 76.72 %</w:t>
      </w:r>
      <w:r>
        <w:rPr>
          <w:rFonts w:ascii="Quattrocento Sans" w:hAnsi="Quattrocento Sans" w:eastAsia="Quattrocento Sans" w:cs="Quattrocento Sans"/>
          <w:color w:val="000000"/>
        </w:rPr>
        <w:tab/>
      </w:r>
    </w:p>
    <w:p w:rsidR="008715E7" w:rsidRDefault="00000000" w14:paraId="7A440C6B" w14:textId="77777777">
      <w:pPr>
        <w:ind w:left="720"/>
      </w:pPr>
      <w:r>
        <w:t>Number of Views:  43</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859</w:t>
      </w:r>
    </w:p>
    <w:p w:rsidR="008715E7" w:rsidRDefault="00000000" w14:paraId="51C621DD" w14:textId="77777777">
      <w:pPr>
        <w:ind w:left="720"/>
      </w:pPr>
      <w:r>
        <w:t>Total Parsing Errors:  0</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90.91 %</w:t>
      </w:r>
    </w:p>
    <w:p w:rsidR="008715E7" w:rsidRDefault="00000000" w14:paraId="08FFBBFE" w14:textId="77777777">
      <w:pPr>
        <w:ind w:left="720"/>
      </w:pPr>
      <w:r>
        <w:t>Lines of Code Conversion Rate:  100 %</w:t>
      </w:r>
    </w:p>
    <w:p w:rsidR="008715E7" w:rsidRDefault="00000000" w14:paraId="55DBB8F8" w14:textId="77777777">
      <w:pPr>
        <w:ind w:left="720"/>
      </w:pPr>
      <w:r>
        <w:t>Number of Scalar Functions:  22</w:t>
      </w:r>
    </w:p>
    <w:p w:rsidR="008715E7" w:rsidRDefault="00000000" w14:paraId="6953D6B0" w14:textId="77777777">
      <w:pPr>
        <w:ind w:left="720"/>
      </w:pPr>
      <w:r>
        <w:t>Number of Single Statement Scalar Functions: 3</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1</w:t>
      </w:r>
    </w:p>
    <w:p w:rsidR="008715E7" w:rsidRDefault="00000000" w14:paraId="7BC25112" w14:textId="77777777">
      <w:pPr>
        <w:ind w:left="720"/>
      </w:pPr>
      <w:r>
        <w:t>Number of Multi-Statement Scalar Functions: 19</w:t>
      </w:r>
    </w:p>
    <w:p w:rsidR="008715E7" w:rsidRDefault="00000000" w14:paraId="68AD21FD" w14:textId="77777777">
      <w:pPr>
        <w:ind w:left="720"/>
      </w:pPr>
      <w:r>
        <w:t>Scalar Function lines of code: 810</w:t>
      </w:r>
    </w:p>
    <w:p w:rsidR="008715E7" w:rsidRDefault="00000000" w14:paraId="54FDC9E4" w14:textId="77777777">
      <w:pPr>
        <w:ind w:left="720"/>
      </w:pPr>
      <w:r>
        <w:t>Table-Valued Function lines of code: 65</w:t>
      </w:r>
    </w:p>
    <w:p w:rsidR="008715E7" w:rsidRDefault="00000000" w14:paraId="273707A5" w14:textId="77777777">
      <w:pPr>
        <w:ind w:left="720"/>
      </w:pPr>
      <w:r>
        <w:t>Lines of Code: 332</w:t>
      </w:r>
    </w:p>
    <w:p w:rsidR="008715E7" w:rsidRDefault="00000000" w14:paraId="052D1A4A" w14:textId="77777777">
      <w:pPr>
        <w:ind w:left="720"/>
      </w:pPr>
      <w:r>
        <w:t>Total Parsing Errors: 0</w:t>
      </w:r>
    </w:p>
    <w:p w:rsidR="008715E7" w:rsidRDefault="00000000" w14:paraId="2E563817" w14:textId="77777777">
      <w:pPr>
        <w:ind w:left="720"/>
      </w:pPr>
      <w:r>
        <w:t>Total Functions: 22</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2</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21.05 %</w:t>
      </w:r>
    </w:p>
    <w:p w:rsidR="008715E7" w:rsidRDefault="00000000" w14:paraId="5624336F" w14:textId="77777777">
      <w:pPr>
        <w:ind w:left="720"/>
      </w:pPr>
      <w:r>
        <w:t>Lines of Code Conversion Rate: 68.46 %</w:t>
      </w:r>
    </w:p>
    <w:p w:rsidR="008715E7" w:rsidRDefault="00000000" w14:paraId="45D61811" w14:textId="77777777">
      <w:pPr>
        <w:ind w:left="720"/>
      </w:pPr>
      <w:r>
        <w:t>Number of Procedures:  19</w:t>
      </w:r>
    </w:p>
    <w:p w:rsidR="008715E7" w:rsidRDefault="00000000" w14:paraId="41662FD9" w14:textId="77777777">
      <w:pPr>
        <w:ind w:left="720"/>
      </w:pPr>
      <w:r>
        <w:t>Lines of Code:  612</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0/43</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0/19</w:t>
            </w:r>
          </w:p>
        </w:tc>
        <w:tc>
          <w:tcPr>
            <w:tcW w:w="2088" w:type="dxa"/>
            <w:shd w:val="clear" w:color="auto" w:fill="F2F2F2"/>
            <w:tcMar>
              <w:top w:w="58" w:type="dxa"/>
              <w:left w:w="58" w:type="dxa"/>
              <w:bottom w:w="58" w:type="dxa"/>
              <w:right w:w="58" w:type="dxa"/>
            </w:tcMar>
          </w:tcPr>
          <w:p w:rsidR="008715E7" w:rsidRDefault="00000000" w14:paraId="033EA0CC" w14:textId="77777777">
            <w:r>
              <w:t>0/22</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0/43</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0/19</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0/22</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0/43</w:t>
            </w:r>
          </w:p>
        </w:tc>
        <w:tc>
          <w:tcPr>
            <w:tcW w:w="1632" w:type="dxa"/>
            <w:shd w:val="clear" w:color="auto" w:fill="F2F2F2"/>
            <w:tcMar>
              <w:top w:w="58" w:type="dxa"/>
              <w:left w:w="58" w:type="dxa"/>
              <w:bottom w:w="58" w:type="dxa"/>
              <w:right w:w="58" w:type="dxa"/>
            </w:tcMar>
          </w:tcPr>
          <w:p w:rsidR="008715E7" w:rsidRDefault="00000000" w14:paraId="4945A7C1" w14:textId="77777777">
            <w:r>
              <w:t>0/19</w:t>
            </w:r>
          </w:p>
        </w:tc>
        <w:tc>
          <w:tcPr>
            <w:tcW w:w="1470" w:type="dxa"/>
            <w:shd w:val="clear" w:color="auto" w:fill="F2F2F2"/>
            <w:tcMar>
              <w:top w:w="58" w:type="dxa"/>
              <w:left w:w="58" w:type="dxa"/>
              <w:bottom w:w="58" w:type="dxa"/>
              <w:right w:w="58" w:type="dxa"/>
            </w:tcMar>
          </w:tcPr>
          <w:p w:rsidR="008715E7" w:rsidRDefault="00000000" w14:paraId="10416651" w14:textId="77777777">
            <w:r>
              <w:t>0/22</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0/43</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0/19</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0/22</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12" TargetMode="External" Id="Rc28156ef05d84978" /><Relationship Type="http://schemas.openxmlformats.org/officeDocument/2006/relationships/hyperlink" Target="https://docs.snowconvert.com/sc/general/technical-documentation/issues-and-troubleshooting/functional-difference/sql-server/ssc-fdm-ts0015" TargetMode="External" Id="Rc9b4e0e165704798" /><Relationship Type="http://schemas.openxmlformats.org/officeDocument/2006/relationships/hyperlink" Target="https://docs.snowconvert.com/sc/general/technical-documentation/issues-and-troubleshooting/functional-difference/general/ssc-fdm-0007" TargetMode="External" Id="R2f7691c0097145fb" /><Relationship Type="http://schemas.openxmlformats.org/officeDocument/2006/relationships/hyperlink" Target="https://docs.snowconvert.com/sc/general/technical-documentation/issues-and-troubleshooting/functional-difference/general/ssc-fdm-0019" TargetMode="External" Id="R689016556d2d4677" /><Relationship Type="http://schemas.openxmlformats.org/officeDocument/2006/relationships/hyperlink" Target="https://docs.snowconvert.com/sc/general/technical-documentation/issues-and-troubleshooting/functional-difference/general/ssc-fdm-0021" TargetMode="External" Id="Rf68690d4d08c43c2" /><Relationship Type="http://schemas.openxmlformats.org/officeDocument/2006/relationships/hyperlink" Target="https://docs.snowconvert.com/sc/general/technical-documentation/issues-and-troubleshooting/functional-difference/sql-server/ssc-fdm-ts0014" TargetMode="External" Id="R835231493f074b65" /><Relationship Type="http://schemas.openxmlformats.org/officeDocument/2006/relationships/hyperlink" Target="https://docs.snowconvert.com/sc/general/technical-documentation/issues-and-troubleshooting/functional-difference/general/ssc-fdm-0029" TargetMode="External" Id="R47a0b0e20c1049e3" /><Relationship Type="http://schemas.openxmlformats.org/officeDocument/2006/relationships/hyperlink" Target="https://docs.snowconvert.com/sc/general/technical-documentation/issues-and-troubleshooting/functional-difference/general/ssc-fdm-0003" TargetMode="External" Id="Rca2c05cec4ba4bb6" /><Relationship Type="http://schemas.openxmlformats.org/officeDocument/2006/relationships/hyperlink" Target="https://docs.snowconvert.com/sc/general/technical-documentation/issues-and-troubleshooting/functional-difference/sql-server/ssc-fdm-ts0027" TargetMode="External" Id="Rf027e6a280cf4469" /><Relationship Type="http://schemas.openxmlformats.org/officeDocument/2006/relationships/hyperlink" Target="https://docs.snowconvert.com/sc/general/technical-documentation/issues-and-troubleshooting/functional-difference/sql-server/ssc-fdm-ts0023" TargetMode="External" Id="R1e022474b1d1422c" /><Relationship Type="http://schemas.openxmlformats.org/officeDocument/2006/relationships/hyperlink" Target="https://docs.snowconvert.com/sc/general/technical-documentation/issues-and-troubleshooting/conversion-issues/general/ssc-ewi-0073" TargetMode="External" Id="Rb6a8f590116b4399" /><Relationship Type="http://schemas.openxmlformats.org/officeDocument/2006/relationships/hyperlink" Target="https://docs.snowconvert.com/sc/general/technical-documentation/issues-and-troubleshooting/conversion-issues/sql-server/ssc-ewi-ts0041" TargetMode="External" Id="R02820b2fe4124afb" /><Relationship Type="http://schemas.openxmlformats.org/officeDocument/2006/relationships/hyperlink" Target="https://docs.snowconvert.com/sc/general/technical-documentation/issues-and-troubleshooting/conversion-issues/general/ssc-ewi-0002" TargetMode="External" Id="Rebc2442f872049e5" /><Relationship Type="http://schemas.openxmlformats.org/officeDocument/2006/relationships/hyperlink" Target="https://docs.snowconvert.com/sc/general/technical-documentation/issues-and-troubleshooting/conversion-issues/general/ssc-ewi-0040" TargetMode="External" Id="R6b0882955da44919" /><Relationship Type="http://schemas.openxmlformats.org/officeDocument/2006/relationships/hyperlink" Target="https://docs.snowconvert.com/sc/general/technical-documentation/issues-and-troubleshooting/conversion-issues/general/ssc-ewi-0036" TargetMode="External" Id="R555f75e1282544b7" /><Relationship Type="http://schemas.openxmlformats.org/officeDocument/2006/relationships/hyperlink" Target="https://docs.snowconvert.com/sc/general/technical-documentation/issues-and-troubleshooting/conversion-issues/general/ssc-ewi-0035" TargetMode="External" Id="R605283b3b0324429" /><Relationship Type="http://schemas.openxmlformats.org/officeDocument/2006/relationships/hyperlink" Target="https://docs.snowconvert.com/sc/general/technical-documentation/issues-and-troubleshooting/performance-review/sql-server/ssc-prf-ts0001" TargetMode="External" Id="Rf22ef92d821f459e"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