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D486C" w:rsidRPr="005B602F" w:rsidRDefault="005B602F">
      <w:pPr>
        <w:rPr>
          <w:sz w:val="52"/>
          <w:szCs w:val="52"/>
          <w:lang w:val="en-AU"/>
        </w:rPr>
      </w:pPr>
      <w:proofErr w:type="spellStart"/>
      <w:r w:rsidRPr="005B602F">
        <w:rPr>
          <w:sz w:val="52"/>
          <w:szCs w:val="52"/>
          <w:lang w:val="en-AU"/>
        </w:rPr>
        <w:t>Kayem</w:t>
      </w:r>
      <w:proofErr w:type="spellEnd"/>
      <w:r w:rsidRPr="005B602F">
        <w:rPr>
          <w:sz w:val="52"/>
          <w:szCs w:val="52"/>
          <w:lang w:val="en-AU"/>
        </w:rPr>
        <w:t xml:space="preserve"> Nest</w:t>
      </w:r>
    </w:p>
    <w:p w:rsidR="005B602F" w:rsidRPr="005B602F" w:rsidRDefault="005B602F">
      <w:pPr>
        <w:rPr>
          <w:rFonts w:ascii="ACADEMY ENGRAVED LET PLAIN:1.0" w:hAnsi="ACADEMY ENGRAVED LET PLAIN:1.0"/>
          <w:lang w:val="en-AU"/>
        </w:rPr>
      </w:pPr>
      <w:r w:rsidRPr="005B602F">
        <w:rPr>
          <w:rFonts w:ascii="ACADEMY ENGRAVED LET PLAIN:1.0" w:hAnsi="ACADEMY ENGRAVED LET PLAIN:1.0"/>
          <w:lang w:val="en-AU"/>
        </w:rPr>
        <w:t>Keep Mastering</w:t>
      </w:r>
    </w:p>
    <w:p w:rsidR="005B602F" w:rsidRDefault="005B602F">
      <w:pPr>
        <w:rPr>
          <w:lang w:val="en-AU"/>
        </w:rPr>
      </w:pPr>
    </w:p>
    <w:p w:rsidR="005B602F" w:rsidRPr="005B602F" w:rsidRDefault="005B602F">
      <w:pPr>
        <w:rPr>
          <w:sz w:val="48"/>
          <w:szCs w:val="48"/>
          <w:lang w:val="en-AU"/>
        </w:rPr>
      </w:pPr>
      <w:r w:rsidRPr="005B602F">
        <w:rPr>
          <w:sz w:val="48"/>
          <w:szCs w:val="48"/>
          <w:lang w:val="en-AU"/>
        </w:rPr>
        <w:t>Home</w:t>
      </w:r>
    </w:p>
    <w:p w:rsidR="005B602F" w:rsidRDefault="005B602F">
      <w:pPr>
        <w:rPr>
          <w:lang w:val="en-AU"/>
        </w:rPr>
      </w:pPr>
    </w:p>
    <w:p w:rsidR="005B602F" w:rsidRPr="00C53DB5" w:rsidRDefault="005B602F">
      <w:pPr>
        <w:rPr>
          <w:color w:val="FF0000"/>
        </w:rPr>
      </w:pPr>
      <w:r w:rsidRPr="00C53DB5">
        <w:rPr>
          <w:color w:val="FF0000"/>
        </w:rPr>
        <w:t xml:space="preserve">Welcome to </w:t>
      </w:r>
      <w:proofErr w:type="spellStart"/>
      <w:r w:rsidRPr="00C53DB5">
        <w:rPr>
          <w:color w:val="FF0000"/>
        </w:rPr>
        <w:t>Kayem</w:t>
      </w:r>
      <w:proofErr w:type="spellEnd"/>
      <w:r w:rsidRPr="00C53DB5">
        <w:rPr>
          <w:color w:val="FF0000"/>
        </w:rPr>
        <w:t xml:space="preserve"> Nest </w:t>
      </w:r>
    </w:p>
    <w:p w:rsidR="005B602F" w:rsidRDefault="005B602F"/>
    <w:p w:rsidR="005B602F" w:rsidRDefault="005B602F" w:rsidP="005B602F">
      <w:pPr>
        <w:jc w:val="both"/>
      </w:pPr>
      <w:r w:rsidRPr="005B602F">
        <w:t xml:space="preserve">At </w:t>
      </w:r>
      <w:proofErr w:type="spellStart"/>
      <w:r w:rsidRPr="005B602F">
        <w:t>Kayem</w:t>
      </w:r>
      <w:proofErr w:type="spellEnd"/>
      <w:r w:rsidRPr="005B602F">
        <w:t xml:space="preserve"> Nest, we empower you to excel in your educational</w:t>
      </w:r>
      <w:r w:rsidR="00592BA6">
        <w:t xml:space="preserve">, research and </w:t>
      </w:r>
      <w:r w:rsidRPr="005B602F">
        <w:t>professional journey</w:t>
      </w:r>
      <w:r w:rsidR="00592BA6">
        <w:t xml:space="preserve"> in collaboration with industry</w:t>
      </w:r>
      <w:r w:rsidRPr="005B602F">
        <w:t xml:space="preserve">. We are dedicated to providing tailored support in education, career guidance, </w:t>
      </w:r>
      <w:r>
        <w:t xml:space="preserve">research, </w:t>
      </w:r>
      <w:r w:rsidRPr="005B602F">
        <w:t>project consulting,</w:t>
      </w:r>
      <w:r>
        <w:t xml:space="preserve"> industry collaboration</w:t>
      </w:r>
      <w:r w:rsidRPr="005B602F">
        <w:t xml:space="preserve"> job readiness, and entrepreneurship. With an unwavering commitment to quality and impact, our services are designed to help you achieve your full potential in an ever-evolving world.</w:t>
      </w:r>
    </w:p>
    <w:p w:rsidR="005B602F" w:rsidRDefault="005B602F" w:rsidP="005B602F">
      <w:pPr>
        <w:jc w:val="both"/>
      </w:pPr>
    </w:p>
    <w:p w:rsidR="005B602F" w:rsidRPr="00C53DB5" w:rsidRDefault="005B602F" w:rsidP="005B602F">
      <w:pPr>
        <w:jc w:val="both"/>
        <w:rPr>
          <w:color w:val="FF0000"/>
        </w:rPr>
      </w:pPr>
      <w:r w:rsidRPr="005B602F">
        <w:rPr>
          <w:color w:val="FF0000"/>
        </w:rPr>
        <w:t xml:space="preserve">Why Choose </w:t>
      </w:r>
      <w:proofErr w:type="spellStart"/>
      <w:r w:rsidRPr="005B602F">
        <w:rPr>
          <w:color w:val="FF0000"/>
        </w:rPr>
        <w:t>Kayem</w:t>
      </w:r>
      <w:proofErr w:type="spellEnd"/>
      <w:r w:rsidRPr="005B602F">
        <w:rPr>
          <w:color w:val="FF0000"/>
        </w:rPr>
        <w:t xml:space="preserve"> Nest? </w:t>
      </w:r>
    </w:p>
    <w:p w:rsidR="005B602F" w:rsidRDefault="005B602F" w:rsidP="005B602F">
      <w:pPr>
        <w:jc w:val="both"/>
      </w:pPr>
    </w:p>
    <w:p w:rsidR="005B602F" w:rsidRDefault="005B602F" w:rsidP="005B602F">
      <w:pPr>
        <w:jc w:val="both"/>
      </w:pPr>
      <w:r w:rsidRPr="005B602F">
        <w:t xml:space="preserve">With a focus on personalized support, industry insights, and practical learning, </w:t>
      </w:r>
      <w:proofErr w:type="spellStart"/>
      <w:r w:rsidRPr="005B602F">
        <w:t>Kayem</w:t>
      </w:r>
      <w:proofErr w:type="spellEnd"/>
      <w:r w:rsidRPr="005B602F">
        <w:t xml:space="preserve"> Nest is your partner in reaching new heights. Our team of experienced professionals is passionate about nurturing talent and fostering resilience, providing you with the tools and guidance you need to succeed. </w:t>
      </w:r>
    </w:p>
    <w:p w:rsidR="005B602F" w:rsidRDefault="005B602F" w:rsidP="005B602F">
      <w:pPr>
        <w:jc w:val="both"/>
      </w:pPr>
    </w:p>
    <w:p w:rsidR="005B602F" w:rsidRPr="00C53DB5" w:rsidRDefault="005B602F" w:rsidP="005B602F">
      <w:pPr>
        <w:jc w:val="both"/>
        <w:rPr>
          <w:color w:val="FF0000"/>
        </w:rPr>
      </w:pPr>
      <w:r w:rsidRPr="005B602F">
        <w:rPr>
          <w:color w:val="FF0000"/>
        </w:rPr>
        <w:t xml:space="preserve">Ready to Begin? </w:t>
      </w:r>
    </w:p>
    <w:p w:rsidR="005B602F" w:rsidRPr="00C53DB5" w:rsidRDefault="005B602F" w:rsidP="005B602F">
      <w:pPr>
        <w:jc w:val="both"/>
        <w:rPr>
          <w:color w:val="FF0000"/>
        </w:rPr>
      </w:pPr>
    </w:p>
    <w:p w:rsidR="005B602F" w:rsidRDefault="005B602F" w:rsidP="005B602F">
      <w:pPr>
        <w:jc w:val="both"/>
      </w:pPr>
      <w:r w:rsidRPr="005B602F">
        <w:t xml:space="preserve">Explore our services to discover how we can assist you in achieving your goals. [Get Started] or [Contact Us] to learn more. </w:t>
      </w:r>
    </w:p>
    <w:p w:rsidR="005B602F" w:rsidRDefault="005B602F" w:rsidP="005B602F">
      <w:pPr>
        <w:jc w:val="both"/>
      </w:pPr>
    </w:p>
    <w:p w:rsidR="005B602F" w:rsidRDefault="005B602F" w:rsidP="005B602F">
      <w:pPr>
        <w:jc w:val="both"/>
      </w:pPr>
    </w:p>
    <w:p w:rsidR="005B602F" w:rsidRPr="005B602F" w:rsidRDefault="005B602F" w:rsidP="005B602F">
      <w:pPr>
        <w:jc w:val="both"/>
      </w:pPr>
      <w:r w:rsidRPr="005B602F">
        <w:t>Let’s keep mastering, together!</w:t>
      </w:r>
    </w:p>
    <w:p w:rsidR="005B602F" w:rsidRDefault="005B602F"/>
    <w:p w:rsidR="005B602F" w:rsidRPr="00C53DB5" w:rsidRDefault="005B602F">
      <w:pPr>
        <w:rPr>
          <w:color w:val="FF0000"/>
        </w:rPr>
      </w:pPr>
      <w:r w:rsidRPr="00C53DB5">
        <w:rPr>
          <w:color w:val="FF0000"/>
        </w:rPr>
        <w:t>Who We Are</w:t>
      </w:r>
    </w:p>
    <w:p w:rsidR="00C53DB5" w:rsidRDefault="00C53DB5"/>
    <w:p w:rsidR="00C53DB5" w:rsidRDefault="00C53DB5">
      <w:r w:rsidRPr="00C53DB5">
        <w:t>"Where dreams find direction, and growth is limitless."</w:t>
      </w:r>
    </w:p>
    <w:p w:rsidR="00C53DB5" w:rsidRDefault="00C53DB5"/>
    <w:p w:rsidR="00C53DB5" w:rsidRPr="00C53DB5" w:rsidRDefault="00C53DB5" w:rsidP="00C53DB5">
      <w:proofErr w:type="spellStart"/>
      <w:r w:rsidRPr="00C53DB5">
        <w:t>Kayem</w:t>
      </w:r>
      <w:proofErr w:type="spellEnd"/>
      <w:r w:rsidRPr="00C53DB5">
        <w:t xml:space="preserve"> Nest is where potential meets opportunity. We are dedicated to helping individuals excel in education, career, </w:t>
      </w:r>
      <w:r w:rsidR="00592BA6">
        <w:t xml:space="preserve">industry needs </w:t>
      </w:r>
      <w:r w:rsidR="00592BA6" w:rsidRPr="00C53DB5">
        <w:t>an</w:t>
      </w:r>
      <w:r w:rsidRPr="00C53DB5">
        <w:t xml:space="preserve">d entrepreneurship with guidance tailored to their unique goals. Our passion is in building paths to success and empowering </w:t>
      </w:r>
      <w:r>
        <w:t xml:space="preserve">quality in </w:t>
      </w:r>
      <w:r w:rsidRPr="00C53DB5">
        <w:t xml:space="preserve">every step along the way. </w:t>
      </w:r>
    </w:p>
    <w:p w:rsidR="005B602F" w:rsidRDefault="005B602F"/>
    <w:p w:rsidR="005B602F" w:rsidRPr="00C53DB5" w:rsidRDefault="005B602F">
      <w:pPr>
        <w:rPr>
          <w:color w:val="FF0000"/>
        </w:rPr>
      </w:pPr>
      <w:r w:rsidRPr="00C53DB5">
        <w:rPr>
          <w:color w:val="FF0000"/>
        </w:rPr>
        <w:t xml:space="preserve">Vision </w:t>
      </w:r>
    </w:p>
    <w:p w:rsidR="00C53DB5" w:rsidRDefault="00C53DB5"/>
    <w:p w:rsidR="00C53DB5" w:rsidRDefault="00C53DB5" w:rsidP="00C53DB5">
      <w:pPr>
        <w:jc w:val="both"/>
      </w:pPr>
      <w:r w:rsidRPr="00C53DB5">
        <w:t xml:space="preserve">To be a leading force in empowering individuals to reach their fullest potential, fostering lifelong learning, innovation, and success across education, careers, and entrepreneurship. </w:t>
      </w:r>
    </w:p>
    <w:p w:rsidR="00C53DB5" w:rsidRDefault="00C53DB5"/>
    <w:p w:rsidR="00C53DB5" w:rsidRDefault="00C53DB5"/>
    <w:p w:rsidR="00C53DB5" w:rsidRDefault="00C53DB5"/>
    <w:p w:rsidR="00C53DB5" w:rsidRDefault="00C53DB5"/>
    <w:p w:rsidR="00C53DB5" w:rsidRPr="00C53DB5" w:rsidRDefault="00C53DB5">
      <w:pPr>
        <w:rPr>
          <w:color w:val="FF0000"/>
        </w:rPr>
      </w:pPr>
    </w:p>
    <w:p w:rsidR="00C53DB5" w:rsidRPr="00C53DB5" w:rsidRDefault="00C53DB5">
      <w:pPr>
        <w:rPr>
          <w:color w:val="FF0000"/>
        </w:rPr>
      </w:pPr>
      <w:r w:rsidRPr="00C53DB5">
        <w:rPr>
          <w:color w:val="FF0000"/>
        </w:rPr>
        <w:t>Mission</w:t>
      </w:r>
    </w:p>
    <w:p w:rsidR="00C53DB5" w:rsidRDefault="00C53DB5"/>
    <w:p w:rsidR="00C53DB5" w:rsidRDefault="00C53DB5" w:rsidP="00C53DB5">
      <w:pPr>
        <w:jc w:val="both"/>
      </w:pPr>
      <w:r w:rsidRPr="00C53DB5">
        <w:t xml:space="preserve">At </w:t>
      </w:r>
      <w:proofErr w:type="spellStart"/>
      <w:r w:rsidRPr="00C53DB5">
        <w:t>Kayem</w:t>
      </w:r>
      <w:proofErr w:type="spellEnd"/>
      <w:r w:rsidRPr="00C53DB5">
        <w:t xml:space="preserve"> Nest, our mission is to provide personalized, impactful support that guides individuals on their journey toward academic excellence, professional growth, and entrepreneurial achievement. We are committed to inspiring confidence, nurturing talent, and creating opportunities that make a lasting difference.</w:t>
      </w:r>
    </w:p>
    <w:p w:rsidR="005B602F" w:rsidRDefault="005B602F"/>
    <w:p w:rsidR="00C53DB5" w:rsidRDefault="00C53DB5">
      <w:pPr>
        <w:rPr>
          <w:color w:val="FF0000"/>
        </w:rPr>
      </w:pPr>
      <w:r w:rsidRPr="00C53DB5">
        <w:rPr>
          <w:color w:val="FF0000"/>
        </w:rPr>
        <w:t>Objectives</w:t>
      </w:r>
    </w:p>
    <w:p w:rsidR="00C53DB5" w:rsidRPr="00C53DB5" w:rsidRDefault="00C53DB5">
      <w:pPr>
        <w:rPr>
          <w:color w:val="FF0000"/>
        </w:rPr>
      </w:pPr>
    </w:p>
    <w:p w:rsidR="00C53DB5" w:rsidRDefault="00C53DB5" w:rsidP="00C53DB5">
      <w:pPr>
        <w:jc w:val="both"/>
      </w:pPr>
      <w:r w:rsidRPr="00C53DB5">
        <w:rPr>
          <w:highlight w:val="yellow"/>
        </w:rPr>
        <w:t>Empower Academic Excellence</w:t>
      </w:r>
      <w:r w:rsidRPr="00C53DB5">
        <w:t xml:space="preserve"> </w:t>
      </w:r>
    </w:p>
    <w:p w:rsidR="00C53DB5" w:rsidRDefault="00C53DB5" w:rsidP="00C53DB5">
      <w:pPr>
        <w:jc w:val="both"/>
      </w:pPr>
      <w:r w:rsidRPr="00C53DB5">
        <w:t xml:space="preserve">Provide tailored educational guidance to help students build strong foundations, master skills, and achieve their academic goals. </w:t>
      </w:r>
    </w:p>
    <w:p w:rsidR="00C53DB5" w:rsidRDefault="00C53DB5" w:rsidP="00C53DB5">
      <w:pPr>
        <w:jc w:val="both"/>
      </w:pPr>
    </w:p>
    <w:p w:rsidR="00C53DB5" w:rsidRDefault="00C53DB5" w:rsidP="00C53DB5">
      <w:pPr>
        <w:jc w:val="both"/>
      </w:pPr>
      <w:r w:rsidRPr="00C53DB5">
        <w:rPr>
          <w:highlight w:val="yellow"/>
        </w:rPr>
        <w:t>Enhance Career Readiness</w:t>
      </w:r>
      <w:r w:rsidRPr="00C53DB5">
        <w:t xml:space="preserve"> </w:t>
      </w:r>
    </w:p>
    <w:p w:rsidR="00C53DB5" w:rsidRDefault="00C53DB5" w:rsidP="00C53DB5">
      <w:pPr>
        <w:jc w:val="both"/>
      </w:pPr>
      <w:r w:rsidRPr="00C53DB5">
        <w:t xml:space="preserve">Equip individuals with the tools, skills, and confidence needed to excel in the workforce through career counseling, job readiness training, and hands-on workshops. </w:t>
      </w:r>
    </w:p>
    <w:p w:rsidR="00C53DB5" w:rsidRDefault="00C53DB5" w:rsidP="00C53DB5">
      <w:pPr>
        <w:jc w:val="both"/>
      </w:pPr>
    </w:p>
    <w:p w:rsidR="00C53DB5" w:rsidRDefault="00C53DB5" w:rsidP="00C53DB5">
      <w:pPr>
        <w:jc w:val="both"/>
      </w:pPr>
      <w:r w:rsidRPr="00C53DB5">
        <w:rPr>
          <w:highlight w:val="yellow"/>
        </w:rPr>
        <w:t>Foster Innovation in Entrepreneurship</w:t>
      </w:r>
    </w:p>
    <w:p w:rsidR="00C53DB5" w:rsidRDefault="00C53DB5" w:rsidP="00C53DB5">
      <w:pPr>
        <w:jc w:val="both"/>
      </w:pPr>
      <w:r w:rsidRPr="00C53DB5">
        <w:t xml:space="preserve"> Support aspiring entrepreneurs with mentorship, resources, and practical knowledge to turn ideas into impactful businesses. </w:t>
      </w:r>
    </w:p>
    <w:p w:rsidR="00C53DB5" w:rsidRDefault="00C53DB5" w:rsidP="00C53DB5">
      <w:pPr>
        <w:jc w:val="both"/>
      </w:pPr>
    </w:p>
    <w:p w:rsidR="00C53DB5" w:rsidRDefault="00C53DB5" w:rsidP="00C53DB5">
      <w:pPr>
        <w:jc w:val="both"/>
      </w:pPr>
      <w:r w:rsidRPr="00C53DB5">
        <w:rPr>
          <w:highlight w:val="yellow"/>
        </w:rPr>
        <w:t>Promote Lifelong Learning</w:t>
      </w:r>
    </w:p>
    <w:p w:rsidR="00C53DB5" w:rsidRDefault="00C53DB5" w:rsidP="00C53DB5">
      <w:pPr>
        <w:jc w:val="both"/>
      </w:pPr>
      <w:r w:rsidRPr="00C53DB5">
        <w:t xml:space="preserve"> Encourage continuous skill development and learning through workshops, courses, and mentoring that adapt to evolving industry needs. </w:t>
      </w:r>
    </w:p>
    <w:p w:rsidR="00C53DB5" w:rsidRDefault="00C53DB5" w:rsidP="00C53DB5">
      <w:pPr>
        <w:jc w:val="both"/>
      </w:pPr>
    </w:p>
    <w:p w:rsidR="00C53DB5" w:rsidRDefault="00C53DB5" w:rsidP="00C53DB5">
      <w:pPr>
        <w:jc w:val="both"/>
      </w:pPr>
      <w:r w:rsidRPr="00C53DB5">
        <w:rPr>
          <w:highlight w:val="yellow"/>
        </w:rPr>
        <w:t>Nurture a Supportive</w:t>
      </w:r>
      <w:r w:rsidR="00592BA6">
        <w:rPr>
          <w:highlight w:val="yellow"/>
        </w:rPr>
        <w:t xml:space="preserve"> Industrial</w:t>
      </w:r>
      <w:r w:rsidRPr="00C53DB5">
        <w:rPr>
          <w:highlight w:val="yellow"/>
        </w:rPr>
        <w:t xml:space="preserve"> Community</w:t>
      </w:r>
    </w:p>
    <w:p w:rsidR="00C53DB5" w:rsidRDefault="00C53DB5" w:rsidP="00C53DB5">
      <w:pPr>
        <w:jc w:val="both"/>
      </w:pPr>
      <w:r w:rsidRPr="00C53DB5">
        <w:t xml:space="preserve">Build a collaborative environment where individuals can learn, grow, and thrive with the support of like-minded peers and experienced mentors. </w:t>
      </w:r>
    </w:p>
    <w:p w:rsidR="00C53DB5" w:rsidRDefault="00C53DB5" w:rsidP="00C53DB5">
      <w:pPr>
        <w:jc w:val="both"/>
      </w:pPr>
    </w:p>
    <w:p w:rsidR="00C53DB5" w:rsidRDefault="00C53DB5" w:rsidP="00C53DB5">
      <w:pPr>
        <w:jc w:val="both"/>
      </w:pPr>
      <w:r w:rsidRPr="00C53DB5">
        <w:rPr>
          <w:highlight w:val="yellow"/>
        </w:rPr>
        <w:t>Ensure High-Quality, Personalized Services</w:t>
      </w:r>
    </w:p>
    <w:p w:rsidR="00C53DB5" w:rsidRDefault="00C53DB5" w:rsidP="00C53DB5">
      <w:pPr>
        <w:jc w:val="both"/>
      </w:pPr>
      <w:r w:rsidRPr="00C53DB5">
        <w:t>Commit to delivering services that are adaptable, relevant, and aligned with each individual’s unique goals and aspirations.</w:t>
      </w:r>
    </w:p>
    <w:p w:rsidR="005B602F" w:rsidRDefault="005B602F"/>
    <w:p w:rsidR="005B602F" w:rsidRPr="008F5BF3" w:rsidRDefault="005B602F">
      <w:pPr>
        <w:rPr>
          <w:color w:val="FF0000"/>
        </w:rPr>
      </w:pPr>
      <w:r w:rsidRPr="008F5BF3">
        <w:rPr>
          <w:color w:val="FF0000"/>
        </w:rPr>
        <w:t>What We Offer</w:t>
      </w:r>
    </w:p>
    <w:p w:rsidR="00495F48" w:rsidRDefault="00495F48"/>
    <w:p w:rsidR="00495F48" w:rsidRPr="008F5BF3" w:rsidRDefault="00495F48">
      <w:pPr>
        <w:rPr>
          <w:color w:val="00B050"/>
        </w:rPr>
      </w:pPr>
      <w:r w:rsidRPr="008F5BF3">
        <w:rPr>
          <w:color w:val="00B050"/>
        </w:rPr>
        <w:t>For School st</w:t>
      </w:r>
      <w:r w:rsidR="008F5BF3" w:rsidRPr="008F5BF3">
        <w:rPr>
          <w:color w:val="00B050"/>
        </w:rPr>
        <w:t>ars</w:t>
      </w:r>
    </w:p>
    <w:p w:rsidR="008F5BF3" w:rsidRDefault="008F5BF3"/>
    <w:p w:rsidR="008F5BF3" w:rsidRDefault="008F5BF3">
      <w:r w:rsidRPr="008F5BF3">
        <w:rPr>
          <w:highlight w:val="yellow"/>
        </w:rPr>
        <w:t>Bright Scholars Hub</w:t>
      </w:r>
      <w:r w:rsidRPr="008F5BF3">
        <w:rPr>
          <w:highlight w:val="yellow"/>
        </w:rPr>
        <w:t>-</w:t>
      </w:r>
      <w:r w:rsidRPr="008F5BF3">
        <w:rPr>
          <w:highlight w:val="yellow"/>
        </w:rPr>
        <w:t>Tuition for Higher Classes (All Boards)</w:t>
      </w:r>
    </w:p>
    <w:p w:rsidR="00F037CE" w:rsidRDefault="00F037CE"/>
    <w:p w:rsidR="00F037CE" w:rsidRPr="00F037CE" w:rsidRDefault="00F037CE">
      <w:pPr>
        <w:rPr>
          <w:i/>
          <w:iCs/>
        </w:rPr>
      </w:pPr>
      <w:r w:rsidRPr="00F037CE">
        <w:rPr>
          <w:i/>
          <w:iCs/>
        </w:rPr>
        <w:t>"Learning today, leading tomorrow." </w:t>
      </w:r>
    </w:p>
    <w:p w:rsidR="008F5BF3" w:rsidRDefault="008F5BF3"/>
    <w:p w:rsidR="008F5BF3" w:rsidRDefault="008F5BF3">
      <w:r w:rsidRPr="008F5BF3">
        <w:t xml:space="preserve">Comprehensive tuition support designed to help students from all major boards excel academically with clarity and confidence. </w:t>
      </w:r>
    </w:p>
    <w:p w:rsidR="008F5BF3" w:rsidRDefault="008F5BF3"/>
    <w:p w:rsidR="008F5BF3" w:rsidRDefault="008F5BF3">
      <w:r w:rsidRPr="008F5BF3">
        <w:rPr>
          <w:highlight w:val="yellow"/>
        </w:rPr>
        <w:t>Home Mentor</w:t>
      </w:r>
      <w:r w:rsidRPr="008F5BF3">
        <w:rPr>
          <w:highlight w:val="yellow"/>
        </w:rPr>
        <w:t>-</w:t>
      </w:r>
      <w:r w:rsidRPr="008F5BF3">
        <w:rPr>
          <w:highlight w:val="yellow"/>
        </w:rPr>
        <w:t>Home Tuitions</w:t>
      </w:r>
      <w:r w:rsidRPr="008F5BF3">
        <w:t xml:space="preserve"> </w:t>
      </w:r>
    </w:p>
    <w:p w:rsidR="008F5BF3" w:rsidRDefault="008F5BF3"/>
    <w:p w:rsidR="00F037CE" w:rsidRPr="00F037CE" w:rsidRDefault="00F037CE">
      <w:pPr>
        <w:rPr>
          <w:i/>
          <w:iCs/>
        </w:rPr>
      </w:pPr>
      <w:r w:rsidRPr="00F037CE">
        <w:rPr>
          <w:i/>
          <w:iCs/>
        </w:rPr>
        <w:lastRenderedPageBreak/>
        <w:t>"Personalized guidance, exceptional results."</w:t>
      </w:r>
    </w:p>
    <w:p w:rsidR="00F037CE" w:rsidRDefault="00F037CE"/>
    <w:p w:rsidR="008F5BF3" w:rsidRDefault="008F5BF3">
      <w:r w:rsidRPr="008F5BF3">
        <w:t xml:space="preserve">Personalized one-on-one home tutoring that adapts to each student's unique learning style and pace, ensuring progress and deep understanding. </w:t>
      </w:r>
    </w:p>
    <w:p w:rsidR="008F5BF3" w:rsidRDefault="008F5BF3"/>
    <w:p w:rsidR="008F5BF3" w:rsidRDefault="008F5BF3">
      <w:r w:rsidRPr="008F5BF3">
        <w:rPr>
          <w:highlight w:val="yellow"/>
        </w:rPr>
        <w:t>Future Pathways</w:t>
      </w:r>
      <w:r w:rsidRPr="008F5BF3">
        <w:rPr>
          <w:highlight w:val="yellow"/>
        </w:rPr>
        <w:t>-</w:t>
      </w:r>
      <w:r w:rsidRPr="008F5BF3">
        <w:rPr>
          <w:highlight w:val="yellow"/>
        </w:rPr>
        <w:t>Career Counseling</w:t>
      </w:r>
    </w:p>
    <w:p w:rsidR="00F037CE" w:rsidRDefault="00F037CE"/>
    <w:p w:rsidR="00F037CE" w:rsidRPr="00F037CE" w:rsidRDefault="00F037CE">
      <w:pPr>
        <w:rPr>
          <w:i/>
          <w:iCs/>
        </w:rPr>
      </w:pPr>
      <w:r w:rsidRPr="00F037CE">
        <w:rPr>
          <w:i/>
          <w:iCs/>
        </w:rPr>
        <w:t>"Find your passion, fuel your future."</w:t>
      </w:r>
    </w:p>
    <w:p w:rsidR="008F5BF3" w:rsidRDefault="008F5BF3"/>
    <w:p w:rsidR="008F5BF3" w:rsidRDefault="008F5BF3">
      <w:r w:rsidRPr="008F5BF3">
        <w:t xml:space="preserve">Expert guidance to help students uncover their strengths and interests, with a roadmap to empower informed and inspiring career choices. </w:t>
      </w:r>
    </w:p>
    <w:p w:rsidR="008F5BF3" w:rsidRDefault="008F5BF3"/>
    <w:p w:rsidR="008F5BF3" w:rsidRDefault="008F5BF3">
      <w:r w:rsidRPr="008F5BF3">
        <w:rPr>
          <w:highlight w:val="yellow"/>
        </w:rPr>
        <w:t>Spark Clubs</w:t>
      </w:r>
      <w:r w:rsidRPr="008F5BF3">
        <w:rPr>
          <w:highlight w:val="yellow"/>
        </w:rPr>
        <w:t>-</w:t>
      </w:r>
      <w:r w:rsidRPr="008F5BF3">
        <w:rPr>
          <w:highlight w:val="yellow"/>
        </w:rPr>
        <w:t>Club Activities</w:t>
      </w:r>
    </w:p>
    <w:p w:rsidR="00F037CE" w:rsidRDefault="00F037CE"/>
    <w:p w:rsidR="00F037CE" w:rsidRPr="00F037CE" w:rsidRDefault="00F037CE">
      <w:pPr>
        <w:rPr>
          <w:i/>
          <w:iCs/>
        </w:rPr>
      </w:pPr>
      <w:r w:rsidRPr="00F037CE">
        <w:rPr>
          <w:i/>
          <w:iCs/>
        </w:rPr>
        <w:t>"Discover, create, and ignite your spark."</w:t>
      </w:r>
    </w:p>
    <w:p w:rsidR="008F5BF3" w:rsidRPr="00F037CE" w:rsidRDefault="008F5BF3">
      <w:pPr>
        <w:rPr>
          <w:i/>
          <w:iCs/>
        </w:rPr>
      </w:pPr>
      <w:r w:rsidRPr="00F037CE">
        <w:rPr>
          <w:i/>
          <w:iCs/>
        </w:rPr>
        <w:t xml:space="preserve"> </w:t>
      </w:r>
    </w:p>
    <w:p w:rsidR="008F5BF3" w:rsidRDefault="008F5BF3">
      <w:r w:rsidRPr="008F5BF3">
        <w:t xml:space="preserve">Engaging club activities across areas like science, arts, literature, and tech, fostering creativity, teamwork, and a sense of community. </w:t>
      </w:r>
    </w:p>
    <w:p w:rsidR="008F5BF3" w:rsidRDefault="008F5BF3"/>
    <w:p w:rsidR="008F5BF3" w:rsidRDefault="008F5BF3">
      <w:r w:rsidRPr="008F5BF3">
        <w:rPr>
          <w:highlight w:val="yellow"/>
        </w:rPr>
        <w:t>I</w:t>
      </w:r>
      <w:r w:rsidRPr="008F5BF3">
        <w:rPr>
          <w:highlight w:val="yellow"/>
        </w:rPr>
        <w:t>nk &amp; Style</w:t>
      </w:r>
      <w:r w:rsidRPr="008F5BF3">
        <w:rPr>
          <w:highlight w:val="yellow"/>
        </w:rPr>
        <w:t>-</w:t>
      </w:r>
      <w:r w:rsidRPr="008F5BF3">
        <w:rPr>
          <w:highlight w:val="yellow"/>
        </w:rPr>
        <w:t>Calligraphy and Handwriting Classes</w:t>
      </w:r>
    </w:p>
    <w:p w:rsidR="00F037CE" w:rsidRDefault="00F037CE"/>
    <w:p w:rsidR="00F037CE" w:rsidRPr="00F037CE" w:rsidRDefault="00F037CE">
      <w:pPr>
        <w:rPr>
          <w:i/>
          <w:iCs/>
        </w:rPr>
      </w:pPr>
      <w:r w:rsidRPr="00F037CE">
        <w:rPr>
          <w:i/>
          <w:iCs/>
        </w:rPr>
        <w:t>"Express yourself beautifully, one stroke at a time."</w:t>
      </w:r>
    </w:p>
    <w:p w:rsidR="008F5BF3" w:rsidRDefault="008F5BF3"/>
    <w:p w:rsidR="008F5BF3" w:rsidRDefault="008F5BF3">
      <w:r w:rsidRPr="008F5BF3">
        <w:t>Helping students improve their handwriting while learning the artistic skill of calligraphy, fostering creativity and precision in writing.</w:t>
      </w:r>
    </w:p>
    <w:p w:rsidR="008F5BF3" w:rsidRDefault="008F5BF3"/>
    <w:p w:rsidR="008F5BF3" w:rsidRDefault="008F5BF3">
      <w:r w:rsidRPr="008F5BF3">
        <w:t xml:space="preserve"> </w:t>
      </w:r>
      <w:r w:rsidRPr="008F5BF3">
        <w:rPr>
          <w:highlight w:val="yellow"/>
        </w:rPr>
        <w:t xml:space="preserve">Star </w:t>
      </w:r>
      <w:r w:rsidRPr="00F037CE">
        <w:rPr>
          <w:highlight w:val="yellow"/>
        </w:rPr>
        <w:t>Competitions</w:t>
      </w:r>
      <w:r w:rsidR="00F037CE" w:rsidRPr="00F037CE">
        <w:rPr>
          <w:highlight w:val="yellow"/>
        </w:rPr>
        <w:t>-Rising Challenges</w:t>
      </w:r>
    </w:p>
    <w:p w:rsidR="00F037CE" w:rsidRDefault="00F037CE"/>
    <w:p w:rsidR="008F5BF3" w:rsidRPr="00F037CE" w:rsidRDefault="00F037CE">
      <w:pPr>
        <w:rPr>
          <w:i/>
          <w:iCs/>
        </w:rPr>
      </w:pPr>
      <w:r w:rsidRPr="00F037CE">
        <w:rPr>
          <w:i/>
          <w:iCs/>
        </w:rPr>
        <w:t> "Rise to the challenge, shine beyond limits." </w:t>
      </w:r>
    </w:p>
    <w:p w:rsidR="00F037CE" w:rsidRDefault="00F037CE"/>
    <w:p w:rsidR="008F5BF3" w:rsidRDefault="008F5BF3">
      <w:r w:rsidRPr="008F5BF3">
        <w:t xml:space="preserve">Academic and creative contests that encourage healthy competition, build confidence, and develop resilience and critical thinking. </w:t>
      </w:r>
    </w:p>
    <w:p w:rsidR="008F5BF3" w:rsidRDefault="008F5BF3"/>
    <w:p w:rsidR="008F5BF3" w:rsidRDefault="008F5BF3">
      <w:r w:rsidRPr="008F5BF3">
        <w:t xml:space="preserve"> </w:t>
      </w:r>
      <w:r w:rsidRPr="008F5BF3">
        <w:rPr>
          <w:highlight w:val="yellow"/>
        </w:rPr>
        <w:t>Lingua Lab</w:t>
      </w:r>
      <w:r w:rsidRPr="008F5BF3">
        <w:rPr>
          <w:highlight w:val="yellow"/>
        </w:rPr>
        <w:t>-</w:t>
      </w:r>
      <w:r w:rsidRPr="008F5BF3">
        <w:rPr>
          <w:highlight w:val="yellow"/>
        </w:rPr>
        <w:t>Foreign Language Classes</w:t>
      </w:r>
    </w:p>
    <w:p w:rsidR="00F037CE" w:rsidRDefault="00F037CE"/>
    <w:p w:rsidR="00F037CE" w:rsidRPr="00F037CE" w:rsidRDefault="00F037CE">
      <w:pPr>
        <w:rPr>
          <w:i/>
          <w:iCs/>
        </w:rPr>
      </w:pPr>
      <w:r w:rsidRPr="00F037CE">
        <w:rPr>
          <w:i/>
          <w:iCs/>
        </w:rPr>
        <w:t> "Connect with the world, one word at a time."</w:t>
      </w:r>
    </w:p>
    <w:p w:rsidR="008F5BF3" w:rsidRDefault="008F5BF3"/>
    <w:p w:rsidR="008F5BF3" w:rsidRDefault="008F5BF3">
      <w:r w:rsidRPr="008F5BF3">
        <w:t xml:space="preserve">Fun and interactive foreign language classes that boost communication skills and expand cultural awareness for young global citizens. </w:t>
      </w:r>
    </w:p>
    <w:p w:rsidR="008F5BF3" w:rsidRDefault="008F5BF3"/>
    <w:p w:rsidR="008F5BF3" w:rsidRDefault="008F5BF3">
      <w:r w:rsidRPr="008F5BF3">
        <w:rPr>
          <w:highlight w:val="yellow"/>
        </w:rPr>
        <w:t>Think</w:t>
      </w:r>
      <w:r w:rsidRPr="008F5BF3">
        <w:rPr>
          <w:highlight w:val="yellow"/>
        </w:rPr>
        <w:t xml:space="preserve"> </w:t>
      </w:r>
      <w:r w:rsidRPr="008F5BF3">
        <w:rPr>
          <w:highlight w:val="yellow"/>
        </w:rPr>
        <w:t>Tank</w:t>
      </w:r>
      <w:r w:rsidRPr="008F5BF3">
        <w:rPr>
          <w:highlight w:val="yellow"/>
        </w:rPr>
        <w:t>-</w:t>
      </w:r>
      <w:r w:rsidRPr="008F5BF3">
        <w:rPr>
          <w:highlight w:val="yellow"/>
        </w:rPr>
        <w:t>Innovative Thinking Workshops</w:t>
      </w:r>
    </w:p>
    <w:p w:rsidR="00F037CE" w:rsidRDefault="00F037CE"/>
    <w:p w:rsidR="00F037CE" w:rsidRPr="00F037CE" w:rsidRDefault="00F037CE">
      <w:pPr>
        <w:rPr>
          <w:i/>
          <w:iCs/>
        </w:rPr>
      </w:pPr>
      <w:r w:rsidRPr="00F037CE">
        <w:rPr>
          <w:i/>
          <w:iCs/>
        </w:rPr>
        <w:t>"Think differently, solve boldly."</w:t>
      </w:r>
    </w:p>
    <w:p w:rsidR="008F5BF3" w:rsidRDefault="008F5BF3"/>
    <w:p w:rsidR="008F5BF3" w:rsidRDefault="008F5BF3">
      <w:r w:rsidRPr="008F5BF3">
        <w:t xml:space="preserve"> Workshops to encourage out-of-the-box thinking, nurturing creativity and problem-solving skills essential for real-world challenges. </w:t>
      </w:r>
    </w:p>
    <w:p w:rsidR="008F5BF3" w:rsidRDefault="008F5BF3"/>
    <w:p w:rsidR="008F5BF3" w:rsidRDefault="008F5BF3">
      <w:r w:rsidRPr="008F5BF3">
        <w:rPr>
          <w:highlight w:val="yellow"/>
        </w:rPr>
        <w:lastRenderedPageBreak/>
        <w:t>Achiever’s Edge</w:t>
      </w:r>
      <w:r w:rsidRPr="008F5BF3">
        <w:rPr>
          <w:highlight w:val="yellow"/>
        </w:rPr>
        <w:t>-</w:t>
      </w:r>
      <w:r w:rsidRPr="008F5BF3">
        <w:rPr>
          <w:highlight w:val="yellow"/>
        </w:rPr>
        <w:t>Competitive Exam Prep (NEET &amp; JEE)</w:t>
      </w:r>
    </w:p>
    <w:p w:rsidR="00F037CE" w:rsidRDefault="00F037CE"/>
    <w:p w:rsidR="00F037CE" w:rsidRPr="00F037CE" w:rsidRDefault="00F037CE">
      <w:pPr>
        <w:rPr>
          <w:i/>
          <w:iCs/>
        </w:rPr>
      </w:pPr>
      <w:r w:rsidRPr="00F037CE">
        <w:rPr>
          <w:i/>
          <w:iCs/>
        </w:rPr>
        <w:t>"Aim high, achieve higher." </w:t>
      </w:r>
    </w:p>
    <w:p w:rsidR="008F5BF3" w:rsidRDefault="008F5BF3"/>
    <w:p w:rsidR="008F5BF3" w:rsidRDefault="008F5BF3">
      <w:r w:rsidRPr="008F5BF3">
        <w:t xml:space="preserve"> Intensive coaching for NEET</w:t>
      </w:r>
      <w:r w:rsidR="008C4C0C">
        <w:t xml:space="preserve">, </w:t>
      </w:r>
      <w:r w:rsidRPr="008F5BF3">
        <w:t>JEE exams</w:t>
      </w:r>
      <w:r w:rsidR="008C4C0C">
        <w:t xml:space="preserve"> and UPSC exams</w:t>
      </w:r>
      <w:r w:rsidRPr="008F5BF3">
        <w:t xml:space="preserve">, combining strong academics with effective test strategies to support students’ success. </w:t>
      </w:r>
    </w:p>
    <w:p w:rsidR="008F5BF3" w:rsidRDefault="008F5BF3"/>
    <w:p w:rsidR="008F5BF3" w:rsidRDefault="008F5BF3">
      <w:r w:rsidRPr="008F5BF3">
        <w:rPr>
          <w:highlight w:val="yellow"/>
        </w:rPr>
        <w:t>Power Persona</w:t>
      </w:r>
      <w:r w:rsidRPr="008F5BF3">
        <w:rPr>
          <w:highlight w:val="yellow"/>
        </w:rPr>
        <w:t>-</w:t>
      </w:r>
      <w:r w:rsidRPr="008F5BF3">
        <w:rPr>
          <w:highlight w:val="yellow"/>
        </w:rPr>
        <w:t>Personality Development</w:t>
      </w:r>
    </w:p>
    <w:p w:rsidR="00F037CE" w:rsidRPr="00F037CE" w:rsidRDefault="00F037CE">
      <w:pPr>
        <w:rPr>
          <w:i/>
          <w:iCs/>
        </w:rPr>
      </w:pPr>
    </w:p>
    <w:p w:rsidR="008F5BF3" w:rsidRPr="00573E86" w:rsidRDefault="00573E86">
      <w:pPr>
        <w:rPr>
          <w:i/>
          <w:iCs/>
        </w:rPr>
      </w:pPr>
      <w:r w:rsidRPr="00573E86">
        <w:rPr>
          <w:i/>
          <w:iCs/>
        </w:rPr>
        <w:t>"Become the best version of yourself." </w:t>
      </w:r>
    </w:p>
    <w:p w:rsidR="00573E86" w:rsidRDefault="00573E86"/>
    <w:p w:rsidR="008F5BF3" w:rsidRDefault="008F5BF3">
      <w:r w:rsidRPr="008F5BF3">
        <w:t xml:space="preserve">Sessions to build confidence, resilience, and interpersonal skills, helping students discover their strengths and develop a positive self-image. </w:t>
      </w:r>
    </w:p>
    <w:p w:rsidR="008F5BF3" w:rsidRDefault="008F5BF3"/>
    <w:p w:rsidR="008F5BF3" w:rsidRDefault="008F5BF3">
      <w:r w:rsidRPr="008F5BF3">
        <w:rPr>
          <w:highlight w:val="yellow"/>
        </w:rPr>
        <w:t>Speak</w:t>
      </w:r>
      <w:r w:rsidRPr="008F5BF3">
        <w:rPr>
          <w:highlight w:val="yellow"/>
        </w:rPr>
        <w:t xml:space="preserve"> </w:t>
      </w:r>
      <w:r w:rsidRPr="008F5BF3">
        <w:rPr>
          <w:highlight w:val="yellow"/>
        </w:rPr>
        <w:t>Smart</w:t>
      </w:r>
      <w:r w:rsidRPr="008F5BF3">
        <w:rPr>
          <w:highlight w:val="yellow"/>
        </w:rPr>
        <w:t>-</w:t>
      </w:r>
      <w:r w:rsidRPr="008F5BF3">
        <w:rPr>
          <w:highlight w:val="yellow"/>
        </w:rPr>
        <w:t>Public Speaking and Communication</w:t>
      </w:r>
    </w:p>
    <w:p w:rsidR="008F5BF3" w:rsidRDefault="008F5BF3"/>
    <w:p w:rsidR="00573E86" w:rsidRPr="00573E86" w:rsidRDefault="00573E86">
      <w:pPr>
        <w:rPr>
          <w:i/>
          <w:iCs/>
        </w:rPr>
      </w:pPr>
      <w:r w:rsidRPr="00573E86">
        <w:rPr>
          <w:i/>
          <w:iCs/>
        </w:rPr>
        <w:t>"Speak with confidence, inspire with words."</w:t>
      </w:r>
    </w:p>
    <w:p w:rsidR="00573E86" w:rsidRDefault="00573E86"/>
    <w:p w:rsidR="008F5BF3" w:rsidRDefault="008F5BF3">
      <w:r w:rsidRPr="008F5BF3">
        <w:t xml:space="preserve">Training focused on building public speaking and effective communication skills, empowering students to speak with clarity and confidence. </w:t>
      </w:r>
    </w:p>
    <w:p w:rsidR="00495F48" w:rsidRDefault="00495F48"/>
    <w:p w:rsidR="00495F48" w:rsidRDefault="00495F48"/>
    <w:p w:rsidR="00495F48" w:rsidRPr="00573E86" w:rsidRDefault="00495F48">
      <w:pPr>
        <w:rPr>
          <w:color w:val="00B050"/>
        </w:rPr>
      </w:pPr>
      <w:r w:rsidRPr="00573E86">
        <w:rPr>
          <w:color w:val="00B050"/>
        </w:rPr>
        <w:t xml:space="preserve">For College </w:t>
      </w:r>
      <w:r w:rsidR="008C4C0C">
        <w:rPr>
          <w:color w:val="00B050"/>
        </w:rPr>
        <w:t>Leaders</w:t>
      </w:r>
    </w:p>
    <w:p w:rsidR="008F5BF3" w:rsidRDefault="008F5BF3"/>
    <w:p w:rsidR="00AB5CE1" w:rsidRDefault="00AB5CE1">
      <w:r w:rsidRPr="00F037CE">
        <w:rPr>
          <w:highlight w:val="yellow"/>
        </w:rPr>
        <w:t>College Champions</w:t>
      </w:r>
      <w:r w:rsidRPr="00F037CE">
        <w:rPr>
          <w:highlight w:val="yellow"/>
        </w:rPr>
        <w:t>-</w:t>
      </w:r>
      <w:r w:rsidRPr="00F037CE">
        <w:rPr>
          <w:highlight w:val="yellow"/>
        </w:rPr>
        <w:t>Journal Preparation and Publication</w:t>
      </w:r>
    </w:p>
    <w:p w:rsidR="00AB5CE1" w:rsidRDefault="00AB5CE1"/>
    <w:p w:rsidR="00AB5CE1" w:rsidRPr="00F037CE" w:rsidRDefault="00AB5CE1">
      <w:pPr>
        <w:rPr>
          <w:i/>
          <w:iCs/>
        </w:rPr>
      </w:pPr>
      <w:r w:rsidRPr="00F037CE">
        <w:rPr>
          <w:i/>
          <w:iCs/>
        </w:rPr>
        <w:t>“</w:t>
      </w:r>
      <w:r w:rsidRPr="00F037CE">
        <w:rPr>
          <w:i/>
          <w:iCs/>
        </w:rPr>
        <w:t>Champions are made from something they have deep inside them—a desire, a dream, a vision</w:t>
      </w:r>
      <w:r w:rsidRPr="00F037CE">
        <w:rPr>
          <w:i/>
          <w:iCs/>
        </w:rPr>
        <w:t>”</w:t>
      </w:r>
    </w:p>
    <w:p w:rsidR="00AB5CE1" w:rsidRPr="00F037CE" w:rsidRDefault="00AB5CE1">
      <w:pPr>
        <w:rPr>
          <w:i/>
          <w:iCs/>
        </w:rPr>
      </w:pPr>
    </w:p>
    <w:p w:rsidR="00AB5CE1" w:rsidRDefault="00AB5CE1">
      <w:r w:rsidRPr="00AB5CE1">
        <w:t>Comprehensive support for students to prepare, write, and publish research papers in reputable journals</w:t>
      </w:r>
      <w:r w:rsidR="00573E86">
        <w:t xml:space="preserve"> (Scopus, SCI, UGC) </w:t>
      </w:r>
      <w:r w:rsidRPr="00AB5CE1">
        <w:t xml:space="preserve">enhancing their academic profiles. </w:t>
      </w:r>
    </w:p>
    <w:p w:rsidR="00AB5CE1" w:rsidRDefault="00AB5CE1"/>
    <w:p w:rsidR="00F037CE" w:rsidRDefault="00AB5CE1">
      <w:r w:rsidRPr="00F037CE">
        <w:rPr>
          <w:highlight w:val="yellow"/>
        </w:rPr>
        <w:t>Campus Leaders</w:t>
      </w:r>
      <w:r w:rsidR="00F037CE" w:rsidRPr="00F037CE">
        <w:rPr>
          <w:highlight w:val="yellow"/>
        </w:rPr>
        <w:t>-</w:t>
      </w:r>
      <w:r w:rsidRPr="00F037CE">
        <w:rPr>
          <w:highlight w:val="yellow"/>
        </w:rPr>
        <w:t>Conference Preparation and Publication</w:t>
      </w:r>
    </w:p>
    <w:p w:rsidR="00F037CE" w:rsidRDefault="00F037CE"/>
    <w:p w:rsidR="00F037CE" w:rsidRPr="00F037CE" w:rsidRDefault="00F037CE" w:rsidP="00F037CE">
      <w:pPr>
        <w:rPr>
          <w:i/>
          <w:iCs/>
        </w:rPr>
      </w:pPr>
      <w:r w:rsidRPr="00F037CE">
        <w:rPr>
          <w:i/>
          <w:iCs/>
        </w:rPr>
        <w:t xml:space="preserve">"Leadership is not about being in charge. It is about taking care of those in your charge." </w:t>
      </w:r>
    </w:p>
    <w:p w:rsidR="00F037CE" w:rsidRPr="00F037CE" w:rsidRDefault="00F037CE">
      <w:pPr>
        <w:rPr>
          <w:i/>
          <w:iCs/>
        </w:rPr>
      </w:pPr>
    </w:p>
    <w:p w:rsidR="00F037CE" w:rsidRDefault="00AB5CE1">
      <w:r w:rsidRPr="00AB5CE1">
        <w:t>Guidance in preparing for academic conferences, including presentation skills and publication of conference papers</w:t>
      </w:r>
      <w:r w:rsidR="00573E86">
        <w:t xml:space="preserve"> with indexing in IEEE &amp; </w:t>
      </w:r>
      <w:proofErr w:type="spellStart"/>
      <w:r w:rsidR="00573E86">
        <w:t>scopus</w:t>
      </w:r>
      <w:proofErr w:type="spellEnd"/>
      <w:r w:rsidRPr="00AB5CE1">
        <w:t>, helping students showcase their work.</w:t>
      </w:r>
    </w:p>
    <w:p w:rsidR="00F037CE" w:rsidRDefault="00F037CE"/>
    <w:p w:rsidR="00AB5CE1" w:rsidRDefault="00AB5CE1"/>
    <w:p w:rsidR="00F037CE" w:rsidRDefault="00AB5CE1">
      <w:r w:rsidRPr="00F037CE">
        <w:rPr>
          <w:highlight w:val="yellow"/>
        </w:rPr>
        <w:t>Innovator Pioneers</w:t>
      </w:r>
      <w:r w:rsidR="00F037CE" w:rsidRPr="00F037CE">
        <w:rPr>
          <w:highlight w:val="yellow"/>
        </w:rPr>
        <w:t>-</w:t>
      </w:r>
      <w:r w:rsidRPr="00F037CE">
        <w:rPr>
          <w:highlight w:val="yellow"/>
        </w:rPr>
        <w:t>Hackathons</w:t>
      </w:r>
    </w:p>
    <w:p w:rsidR="00F037CE" w:rsidRDefault="00F037CE"/>
    <w:p w:rsidR="00F037CE" w:rsidRPr="00F037CE" w:rsidRDefault="00F037CE" w:rsidP="00F037CE">
      <w:pPr>
        <w:rPr>
          <w:i/>
          <w:iCs/>
        </w:rPr>
      </w:pPr>
      <w:r w:rsidRPr="00F037CE">
        <w:rPr>
          <w:i/>
          <w:iCs/>
        </w:rPr>
        <w:t xml:space="preserve">"Innovation distinguishes between a leader and a follower." </w:t>
      </w:r>
    </w:p>
    <w:p w:rsidR="00F037CE" w:rsidRPr="00F037CE" w:rsidRDefault="00F037CE">
      <w:pPr>
        <w:rPr>
          <w:i/>
          <w:iCs/>
        </w:rPr>
      </w:pPr>
    </w:p>
    <w:p w:rsidR="00F037CE" w:rsidRDefault="00AB5CE1">
      <w:r w:rsidRPr="00AB5CE1">
        <w:t xml:space="preserve">Organizing competitive hackathons that encourage creativity and teamwork, providing a platform for students to solve real-world problems. </w:t>
      </w:r>
    </w:p>
    <w:p w:rsidR="00F037CE" w:rsidRDefault="00F037CE"/>
    <w:p w:rsidR="00AB5CE1" w:rsidRDefault="00AB5CE1"/>
    <w:p w:rsidR="00F037CE" w:rsidRDefault="00AB5CE1">
      <w:r w:rsidRPr="00F037CE">
        <w:rPr>
          <w:highlight w:val="yellow"/>
        </w:rPr>
        <w:t>Academic Achievers</w:t>
      </w:r>
      <w:r w:rsidR="00F037CE" w:rsidRPr="00F037CE">
        <w:rPr>
          <w:highlight w:val="yellow"/>
        </w:rPr>
        <w:t>-</w:t>
      </w:r>
      <w:r w:rsidRPr="00F037CE">
        <w:rPr>
          <w:highlight w:val="yellow"/>
        </w:rPr>
        <w:t>Semester Projects</w:t>
      </w:r>
    </w:p>
    <w:p w:rsidR="00F037CE" w:rsidRDefault="00F037CE"/>
    <w:p w:rsidR="00F037CE" w:rsidRPr="00F037CE" w:rsidRDefault="00F037CE">
      <w:pPr>
        <w:rPr>
          <w:i/>
          <w:iCs/>
        </w:rPr>
      </w:pPr>
      <w:r w:rsidRPr="00F037CE">
        <w:rPr>
          <w:i/>
          <w:iCs/>
        </w:rPr>
        <w:t xml:space="preserve">"Success is the sum of small efforts, repeated day in and day out." </w:t>
      </w:r>
    </w:p>
    <w:p w:rsidR="00F037CE" w:rsidRDefault="00F037CE"/>
    <w:p w:rsidR="00F037CE" w:rsidRDefault="00AB5CE1">
      <w:r w:rsidRPr="00AB5CE1">
        <w:t xml:space="preserve">Support for planning and executing semester projects, ensuring students meet academic requirements while developing practical skills. </w:t>
      </w:r>
    </w:p>
    <w:p w:rsidR="00F037CE" w:rsidRDefault="00F037CE"/>
    <w:p w:rsidR="00AB5CE1" w:rsidRDefault="00AB5CE1"/>
    <w:p w:rsidR="00AB5CE1" w:rsidRDefault="00AB5CE1">
      <w:r w:rsidRPr="00F037CE">
        <w:rPr>
          <w:highlight w:val="yellow"/>
        </w:rPr>
        <w:t>Future Luminaries</w:t>
      </w:r>
      <w:r w:rsidRPr="00F037CE">
        <w:rPr>
          <w:highlight w:val="yellow"/>
        </w:rPr>
        <w:t>-</w:t>
      </w:r>
      <w:r w:rsidRPr="00F037CE">
        <w:rPr>
          <w:highlight w:val="yellow"/>
        </w:rPr>
        <w:t>Core Training with Internships</w:t>
      </w:r>
    </w:p>
    <w:p w:rsidR="00AB5CE1" w:rsidRDefault="00AB5CE1"/>
    <w:p w:rsidR="00AB5CE1" w:rsidRPr="00AB5CE1" w:rsidRDefault="00AB5CE1">
      <w:pPr>
        <w:rPr>
          <w:i/>
          <w:iCs/>
        </w:rPr>
      </w:pPr>
      <w:r w:rsidRPr="00AB5CE1">
        <w:rPr>
          <w:i/>
          <w:iCs/>
        </w:rPr>
        <w:t xml:space="preserve">"The future belongs to those who believe in the beauty of their dreams." </w:t>
      </w:r>
    </w:p>
    <w:p w:rsidR="00AB5CE1" w:rsidRDefault="00AB5CE1"/>
    <w:p w:rsidR="00AB5CE1" w:rsidRDefault="00AB5CE1">
      <w:r w:rsidRPr="00AB5CE1">
        <w:t xml:space="preserve">Practical training combined with internships in relevant fields, preparing students for the workforce with hands-on experience. </w:t>
      </w:r>
    </w:p>
    <w:p w:rsidR="00AB5CE1" w:rsidRDefault="00AB5CE1"/>
    <w:p w:rsidR="00AB5CE1" w:rsidRDefault="00AB5CE1"/>
    <w:p w:rsidR="00AB5CE1" w:rsidRDefault="00AB5CE1">
      <w:r w:rsidRPr="00AB5CE1">
        <w:rPr>
          <w:highlight w:val="yellow"/>
        </w:rPr>
        <w:t>Visionary Pathways</w:t>
      </w:r>
      <w:r w:rsidRPr="00AB5CE1">
        <w:rPr>
          <w:highlight w:val="yellow"/>
        </w:rPr>
        <w:t>-</w:t>
      </w:r>
      <w:r w:rsidRPr="00AB5CE1">
        <w:rPr>
          <w:highlight w:val="yellow"/>
        </w:rPr>
        <w:t>Career Guidance</w:t>
      </w:r>
    </w:p>
    <w:p w:rsidR="00AB5CE1" w:rsidRPr="00AB5CE1" w:rsidRDefault="00AB5CE1">
      <w:pPr>
        <w:rPr>
          <w:i/>
          <w:iCs/>
        </w:rPr>
      </w:pPr>
    </w:p>
    <w:p w:rsidR="00AB5CE1" w:rsidRPr="00AB5CE1" w:rsidRDefault="00AB5CE1" w:rsidP="00AB5CE1">
      <w:pPr>
        <w:rPr>
          <w:i/>
          <w:iCs/>
        </w:rPr>
      </w:pPr>
      <w:r w:rsidRPr="00AB5CE1">
        <w:rPr>
          <w:i/>
          <w:iCs/>
        </w:rPr>
        <w:t xml:space="preserve">"Your life is your story, and the adventure ahead of you is the journey to fulfill your own purpose and potential." </w:t>
      </w:r>
    </w:p>
    <w:p w:rsidR="00AB5CE1" w:rsidRDefault="00AB5CE1"/>
    <w:p w:rsidR="00AB5CE1" w:rsidRDefault="00AB5CE1">
      <w:r w:rsidRPr="00AB5CE1">
        <w:t>Tailored career counseling services to help students identify strengths, explore career options, and develop actionable plans for their futures.</w:t>
      </w:r>
    </w:p>
    <w:p w:rsidR="00AB5CE1" w:rsidRDefault="00AB5CE1"/>
    <w:p w:rsidR="00AB5CE1" w:rsidRDefault="00AB5CE1">
      <w:r w:rsidRPr="00AB5CE1">
        <w:t xml:space="preserve"> </w:t>
      </w:r>
      <w:r w:rsidRPr="00AB5CE1">
        <w:rPr>
          <w:highlight w:val="yellow"/>
        </w:rPr>
        <w:t>Trailblazer Explorers</w:t>
      </w:r>
      <w:r w:rsidRPr="00AB5CE1">
        <w:rPr>
          <w:highlight w:val="yellow"/>
        </w:rPr>
        <w:t>-</w:t>
      </w:r>
      <w:r w:rsidRPr="00AB5CE1">
        <w:rPr>
          <w:highlight w:val="yellow"/>
        </w:rPr>
        <w:t>Higher Studies</w:t>
      </w:r>
    </w:p>
    <w:p w:rsidR="00AB5CE1" w:rsidRDefault="00AB5CE1"/>
    <w:p w:rsidR="00AB5CE1" w:rsidRPr="00AB5CE1" w:rsidRDefault="00AB5CE1">
      <w:pPr>
        <w:rPr>
          <w:i/>
          <w:iCs/>
        </w:rPr>
      </w:pPr>
      <w:r w:rsidRPr="00AB5CE1">
        <w:rPr>
          <w:i/>
          <w:iCs/>
        </w:rPr>
        <w:t xml:space="preserve">"The future depends on what you do today." </w:t>
      </w:r>
    </w:p>
    <w:p w:rsidR="00AB5CE1" w:rsidRPr="00AB5CE1" w:rsidRDefault="00AB5CE1">
      <w:pPr>
        <w:rPr>
          <w:i/>
          <w:iCs/>
        </w:rPr>
      </w:pPr>
    </w:p>
    <w:p w:rsidR="00AB5CE1" w:rsidRDefault="00AB5CE1">
      <w:r w:rsidRPr="00AB5CE1">
        <w:t xml:space="preserve">Information and assistance for students interested in pursuing higher education opportunities both locally and internationally. </w:t>
      </w:r>
    </w:p>
    <w:p w:rsidR="00AB5CE1" w:rsidRDefault="00AB5CE1"/>
    <w:p w:rsidR="00AB5CE1" w:rsidRDefault="00AB5CE1">
      <w:r w:rsidRPr="00AB5CE1">
        <w:t xml:space="preserve"> </w:t>
      </w:r>
    </w:p>
    <w:p w:rsidR="00AB5CE1" w:rsidRDefault="00AB5CE1">
      <w:r w:rsidRPr="00AB5CE1">
        <w:rPr>
          <w:highlight w:val="yellow"/>
        </w:rPr>
        <w:t>Patent Prodigies</w:t>
      </w:r>
      <w:r w:rsidRPr="00AB5CE1">
        <w:rPr>
          <w:highlight w:val="yellow"/>
        </w:rPr>
        <w:t>-</w:t>
      </w:r>
      <w:r w:rsidRPr="00AB5CE1">
        <w:rPr>
          <w:highlight w:val="yellow"/>
        </w:rPr>
        <w:t>Patent Drafting and Filing Services</w:t>
      </w:r>
    </w:p>
    <w:p w:rsidR="00AB5CE1" w:rsidRDefault="00AB5CE1"/>
    <w:p w:rsidR="00AB5CE1" w:rsidRPr="00AB5CE1" w:rsidRDefault="00AB5CE1" w:rsidP="00AB5CE1">
      <w:pPr>
        <w:rPr>
          <w:i/>
          <w:iCs/>
        </w:rPr>
      </w:pPr>
      <w:r w:rsidRPr="00AB5CE1">
        <w:rPr>
          <w:i/>
          <w:iCs/>
        </w:rPr>
        <w:t xml:space="preserve">"Innovation is the ability to see change as an opportunity, not a threat." </w:t>
      </w:r>
    </w:p>
    <w:p w:rsidR="00AB5CE1" w:rsidRDefault="00AB5CE1"/>
    <w:p w:rsidR="00AB5CE1" w:rsidRDefault="00AB5CE1">
      <w:r w:rsidRPr="00AB5CE1">
        <w:t xml:space="preserve">Expert guidance on patent processes, helping students protect their innovations and understand intellectual property rights. </w:t>
      </w:r>
    </w:p>
    <w:p w:rsidR="00AB5CE1" w:rsidRDefault="00AB5CE1"/>
    <w:p w:rsidR="00AB5CE1" w:rsidRDefault="00AB5CE1">
      <w:r w:rsidRPr="00AB5CE1">
        <w:rPr>
          <w:highlight w:val="yellow"/>
        </w:rPr>
        <w:t>Placement Winners</w:t>
      </w:r>
      <w:r w:rsidRPr="00AB5CE1">
        <w:rPr>
          <w:highlight w:val="yellow"/>
        </w:rPr>
        <w:t>-</w:t>
      </w:r>
      <w:r w:rsidRPr="00AB5CE1">
        <w:rPr>
          <w:highlight w:val="yellow"/>
        </w:rPr>
        <w:t>Placement Preparation</w:t>
      </w:r>
    </w:p>
    <w:p w:rsidR="00AB5CE1" w:rsidRDefault="00AB5CE1"/>
    <w:p w:rsidR="00AB5CE1" w:rsidRPr="00AB5CE1" w:rsidRDefault="00AB5CE1" w:rsidP="00AB5CE1">
      <w:pPr>
        <w:rPr>
          <w:i/>
          <w:iCs/>
        </w:rPr>
      </w:pPr>
      <w:r w:rsidRPr="00AB5CE1">
        <w:rPr>
          <w:i/>
          <w:iCs/>
        </w:rPr>
        <w:t xml:space="preserve">"Success is not the key to happiness. Happiness is the key to success." </w:t>
      </w:r>
    </w:p>
    <w:p w:rsidR="00AB5CE1" w:rsidRDefault="00AB5CE1"/>
    <w:p w:rsidR="00AB5CE1" w:rsidRDefault="00AB5CE1"/>
    <w:p w:rsidR="00AB5CE1" w:rsidRDefault="00AB5CE1">
      <w:r w:rsidRPr="00AB5CE1">
        <w:lastRenderedPageBreak/>
        <w:t xml:space="preserve">Comprehensive training and resources to equip students with skills and knowledge for successful job placements and interviews. </w:t>
      </w:r>
    </w:p>
    <w:p w:rsidR="00AB5CE1" w:rsidRDefault="00AB5CE1"/>
    <w:p w:rsidR="00AB5CE1" w:rsidRDefault="00AB5CE1"/>
    <w:p w:rsidR="00AB5CE1" w:rsidRDefault="00AB5CE1">
      <w:r w:rsidRPr="00AB5CE1">
        <w:rPr>
          <w:highlight w:val="yellow"/>
        </w:rPr>
        <w:t>Entrepreneurial Achievers</w:t>
      </w:r>
      <w:r w:rsidRPr="00AB5CE1">
        <w:rPr>
          <w:highlight w:val="yellow"/>
        </w:rPr>
        <w:t>-</w:t>
      </w:r>
      <w:r w:rsidRPr="00AB5CE1">
        <w:rPr>
          <w:highlight w:val="yellow"/>
        </w:rPr>
        <w:t>Entrepreneurship Training and Business Plan</w:t>
      </w:r>
    </w:p>
    <w:p w:rsidR="00AB5CE1" w:rsidRDefault="00AB5CE1"/>
    <w:p w:rsidR="00AB5CE1" w:rsidRPr="00AB5CE1" w:rsidRDefault="00AB5CE1" w:rsidP="00AB5CE1">
      <w:pPr>
        <w:rPr>
          <w:i/>
          <w:iCs/>
        </w:rPr>
      </w:pPr>
      <w:r w:rsidRPr="00AB5CE1">
        <w:rPr>
          <w:i/>
          <w:iCs/>
        </w:rPr>
        <w:t xml:space="preserve"> "The only limit to our realization of tomorrow will be our doubts of today." </w:t>
      </w:r>
    </w:p>
    <w:p w:rsidR="00AB5CE1" w:rsidRDefault="00AB5CE1"/>
    <w:p w:rsidR="00AB5CE1" w:rsidRDefault="00AB5CE1">
      <w:r w:rsidRPr="00AB5CE1">
        <w:t xml:space="preserve">Workshops and mentorship focused on fostering entrepreneurial skills and creating viable business plans for aspiring entrepreneurs. </w:t>
      </w:r>
    </w:p>
    <w:p w:rsidR="00AB5CE1" w:rsidRDefault="00AB5CE1"/>
    <w:p w:rsidR="00AB5CE1" w:rsidRDefault="00AB5CE1">
      <w:r w:rsidRPr="00AB5CE1">
        <w:rPr>
          <w:highlight w:val="yellow"/>
        </w:rPr>
        <w:t>Arrear Scholars</w:t>
      </w:r>
      <w:r w:rsidRPr="00AB5CE1">
        <w:rPr>
          <w:highlight w:val="yellow"/>
        </w:rPr>
        <w:t>-</w:t>
      </w:r>
      <w:r w:rsidRPr="00AB5CE1">
        <w:rPr>
          <w:highlight w:val="yellow"/>
        </w:rPr>
        <w:t>Arrear Subjects Coaching</w:t>
      </w:r>
    </w:p>
    <w:p w:rsidR="00AB5CE1" w:rsidRDefault="00AB5CE1"/>
    <w:p w:rsidR="00AB5CE1" w:rsidRPr="00AB5CE1" w:rsidRDefault="00AB5CE1" w:rsidP="00AB5CE1">
      <w:pPr>
        <w:rPr>
          <w:i/>
          <w:iCs/>
        </w:rPr>
      </w:pPr>
      <w:r w:rsidRPr="00AB5CE1">
        <w:rPr>
          <w:i/>
          <w:iCs/>
        </w:rPr>
        <w:t xml:space="preserve"> "It does not matter how slowly you go as long as you do not stop."</w:t>
      </w:r>
    </w:p>
    <w:p w:rsidR="00AB5CE1" w:rsidRPr="00AB5CE1" w:rsidRDefault="00AB5CE1">
      <w:pPr>
        <w:rPr>
          <w:i/>
          <w:iCs/>
        </w:rPr>
      </w:pPr>
    </w:p>
    <w:p w:rsidR="00495F48" w:rsidRDefault="00AB5CE1">
      <w:r w:rsidRPr="00AB5CE1">
        <w:t xml:space="preserve">Specialized coaching to help students catch up on arrear subjects, ensuring they stay on track for graduation. </w:t>
      </w:r>
    </w:p>
    <w:p w:rsidR="00495F48" w:rsidRDefault="00495F48"/>
    <w:p w:rsidR="00495F48" w:rsidRDefault="00495F48"/>
    <w:p w:rsidR="00495F48" w:rsidRPr="00573E86" w:rsidRDefault="00495F48">
      <w:pPr>
        <w:rPr>
          <w:color w:val="00B050"/>
        </w:rPr>
      </w:pPr>
      <w:r w:rsidRPr="00573E86">
        <w:rPr>
          <w:color w:val="00B050"/>
        </w:rPr>
        <w:t xml:space="preserve">For </w:t>
      </w:r>
      <w:r w:rsidR="008C4C0C">
        <w:rPr>
          <w:color w:val="00B050"/>
        </w:rPr>
        <w:t xml:space="preserve">Innovative </w:t>
      </w:r>
      <w:r w:rsidRPr="00573E86">
        <w:rPr>
          <w:color w:val="00B050"/>
        </w:rPr>
        <w:t>Researchers</w:t>
      </w:r>
    </w:p>
    <w:p w:rsidR="00495F48" w:rsidRDefault="00495F48">
      <w:pPr>
        <w:rPr>
          <w:color w:val="00B050"/>
        </w:rPr>
      </w:pPr>
    </w:p>
    <w:p w:rsidR="00EA502F" w:rsidRDefault="00EA502F">
      <w:pPr>
        <w:rPr>
          <w:color w:val="000000" w:themeColor="text1"/>
        </w:rPr>
      </w:pPr>
      <w:r w:rsidRPr="00EA502F">
        <w:rPr>
          <w:color w:val="000000" w:themeColor="text1"/>
          <w:highlight w:val="yellow"/>
        </w:rPr>
        <w:t>Ignite Your Idea</w:t>
      </w:r>
      <w:r w:rsidRPr="00EA502F">
        <w:rPr>
          <w:color w:val="000000" w:themeColor="text1"/>
          <w:highlight w:val="yellow"/>
        </w:rPr>
        <w:t>-</w:t>
      </w:r>
      <w:r w:rsidRPr="00EA502F">
        <w:rPr>
          <w:color w:val="000000" w:themeColor="text1"/>
          <w:highlight w:val="yellow"/>
        </w:rPr>
        <w:t>Idea Generation</w:t>
      </w:r>
    </w:p>
    <w:p w:rsidR="00EA502F" w:rsidRDefault="00EA502F">
      <w:pPr>
        <w:rPr>
          <w:color w:val="000000" w:themeColor="text1"/>
        </w:rPr>
      </w:pPr>
    </w:p>
    <w:p w:rsidR="00EA502F" w:rsidRPr="00EA502F" w:rsidRDefault="00EA502F">
      <w:pPr>
        <w:rPr>
          <w:i/>
          <w:iCs/>
          <w:color w:val="000000" w:themeColor="text1"/>
        </w:rPr>
      </w:pPr>
      <w:r w:rsidRPr="00EA502F">
        <w:rPr>
          <w:i/>
          <w:iCs/>
          <w:color w:val="000000" w:themeColor="text1"/>
        </w:rPr>
        <w:t>"Every great dream begins with a dreamer</w:t>
      </w:r>
    </w:p>
    <w:p w:rsidR="00EA502F" w:rsidRDefault="00EA502F">
      <w:pPr>
        <w:rPr>
          <w:color w:val="000000" w:themeColor="text1"/>
        </w:rPr>
      </w:pPr>
    </w:p>
    <w:p w:rsidR="00EA502F" w:rsidRDefault="00EA502F">
      <w:pPr>
        <w:rPr>
          <w:color w:val="000000" w:themeColor="text1"/>
        </w:rPr>
      </w:pPr>
      <w:r w:rsidRPr="00EA502F">
        <w:rPr>
          <w:color w:val="000000" w:themeColor="text1"/>
        </w:rPr>
        <w:t xml:space="preserve"> Innovative brainstorming sessions to help researchers formulate and refine impactful ideas that address current challenges in their fields.</w:t>
      </w:r>
    </w:p>
    <w:p w:rsidR="00EA502F" w:rsidRDefault="00EA502F">
      <w:pPr>
        <w:rPr>
          <w:color w:val="000000" w:themeColor="text1"/>
        </w:rPr>
      </w:pPr>
    </w:p>
    <w:p w:rsidR="00EA502F" w:rsidRDefault="00EA502F">
      <w:pPr>
        <w:rPr>
          <w:color w:val="000000" w:themeColor="text1"/>
        </w:rPr>
      </w:pPr>
      <w:r w:rsidRPr="00EA502F">
        <w:rPr>
          <w:color w:val="000000" w:themeColor="text1"/>
          <w:highlight w:val="yellow"/>
        </w:rPr>
        <w:t>Surveying Success</w:t>
      </w:r>
      <w:r w:rsidRPr="00EA502F">
        <w:rPr>
          <w:color w:val="000000" w:themeColor="text1"/>
          <w:highlight w:val="yellow"/>
        </w:rPr>
        <w:t>-</w:t>
      </w:r>
      <w:r w:rsidRPr="00EA502F">
        <w:rPr>
          <w:color w:val="000000" w:themeColor="text1"/>
          <w:highlight w:val="yellow"/>
        </w:rPr>
        <w:t>Field Survey</w:t>
      </w:r>
    </w:p>
    <w:p w:rsidR="00EA502F" w:rsidRDefault="00EA502F">
      <w:pPr>
        <w:rPr>
          <w:color w:val="000000" w:themeColor="text1"/>
        </w:rPr>
      </w:pPr>
    </w:p>
    <w:p w:rsidR="00EA502F" w:rsidRPr="00EA502F" w:rsidRDefault="00EA502F">
      <w:pPr>
        <w:rPr>
          <w:i/>
          <w:iCs/>
          <w:color w:val="000000" w:themeColor="text1"/>
        </w:rPr>
      </w:pPr>
      <w:r w:rsidRPr="00EA502F">
        <w:rPr>
          <w:i/>
          <w:iCs/>
          <w:color w:val="000000" w:themeColor="text1"/>
        </w:rPr>
        <w:t xml:space="preserve">"In seeking the data, you have to get both sides of the problem." </w:t>
      </w:r>
    </w:p>
    <w:p w:rsidR="00EA502F" w:rsidRDefault="00EA502F">
      <w:pPr>
        <w:rPr>
          <w:color w:val="000000" w:themeColor="text1"/>
        </w:rPr>
      </w:pPr>
    </w:p>
    <w:p w:rsidR="00EA502F" w:rsidRDefault="00EA502F">
      <w:pPr>
        <w:rPr>
          <w:color w:val="000000" w:themeColor="text1"/>
        </w:rPr>
      </w:pPr>
      <w:r w:rsidRPr="00EA502F">
        <w:rPr>
          <w:color w:val="000000" w:themeColor="text1"/>
        </w:rPr>
        <w:t xml:space="preserve">Comprehensive field surveys to gather essential data, enhancing the validity and relevance of research findings. </w:t>
      </w:r>
    </w:p>
    <w:p w:rsidR="00EA502F" w:rsidRDefault="00EA502F">
      <w:pPr>
        <w:rPr>
          <w:color w:val="000000" w:themeColor="text1"/>
        </w:rPr>
      </w:pPr>
    </w:p>
    <w:p w:rsidR="00EA502F" w:rsidRDefault="00EA502F">
      <w:pPr>
        <w:rPr>
          <w:color w:val="000000" w:themeColor="text1"/>
        </w:rPr>
      </w:pPr>
    </w:p>
    <w:p w:rsidR="00EA502F" w:rsidRDefault="00EA502F">
      <w:pPr>
        <w:rPr>
          <w:color w:val="000000" w:themeColor="text1"/>
        </w:rPr>
      </w:pPr>
      <w:r w:rsidRPr="00EA502F">
        <w:rPr>
          <w:color w:val="000000" w:themeColor="text1"/>
          <w:highlight w:val="yellow"/>
        </w:rPr>
        <w:t>Bridging Academia and Industry</w:t>
      </w:r>
      <w:r w:rsidRPr="00EA502F">
        <w:rPr>
          <w:color w:val="000000" w:themeColor="text1"/>
          <w:highlight w:val="yellow"/>
        </w:rPr>
        <w:t>-</w:t>
      </w:r>
      <w:r w:rsidRPr="00EA502F">
        <w:rPr>
          <w:color w:val="000000" w:themeColor="text1"/>
          <w:highlight w:val="yellow"/>
        </w:rPr>
        <w:t>Industry Collaboration</w:t>
      </w:r>
    </w:p>
    <w:p w:rsidR="00EA502F" w:rsidRDefault="00EA502F">
      <w:pPr>
        <w:rPr>
          <w:color w:val="000000" w:themeColor="text1"/>
        </w:rPr>
      </w:pPr>
    </w:p>
    <w:p w:rsidR="00EA502F" w:rsidRPr="00EA502F" w:rsidRDefault="00EA502F" w:rsidP="00EA502F">
      <w:pPr>
        <w:rPr>
          <w:i/>
          <w:iCs/>
          <w:color w:val="000000" w:themeColor="text1"/>
        </w:rPr>
      </w:pPr>
      <w:r w:rsidRPr="00EA502F">
        <w:rPr>
          <w:i/>
          <w:iCs/>
          <w:color w:val="000000" w:themeColor="text1"/>
        </w:rPr>
        <w:t>"Collaboration allows us to know more than we are capable of knowing by ourselves."</w:t>
      </w:r>
    </w:p>
    <w:p w:rsidR="00EA502F" w:rsidRDefault="00EA502F">
      <w:pPr>
        <w:rPr>
          <w:color w:val="000000" w:themeColor="text1"/>
        </w:rPr>
      </w:pPr>
    </w:p>
    <w:p w:rsidR="00EA502F" w:rsidRDefault="00EA502F">
      <w:pPr>
        <w:rPr>
          <w:color w:val="000000" w:themeColor="text1"/>
        </w:rPr>
      </w:pPr>
      <w:r w:rsidRPr="00EA502F">
        <w:rPr>
          <w:color w:val="000000" w:themeColor="text1"/>
        </w:rPr>
        <w:t xml:space="preserve"> Establishing partnerships with industry stakeholders to foster practical applications of research and enhance real-world impact. </w:t>
      </w:r>
    </w:p>
    <w:p w:rsidR="00EA502F" w:rsidRDefault="00EA502F">
      <w:pPr>
        <w:rPr>
          <w:color w:val="000000" w:themeColor="text1"/>
        </w:rPr>
      </w:pPr>
    </w:p>
    <w:p w:rsidR="00EA502F" w:rsidRDefault="00EA502F">
      <w:pPr>
        <w:rPr>
          <w:color w:val="000000" w:themeColor="text1"/>
        </w:rPr>
      </w:pPr>
    </w:p>
    <w:p w:rsidR="00EA502F" w:rsidRDefault="00EA502F">
      <w:pPr>
        <w:rPr>
          <w:color w:val="000000" w:themeColor="text1"/>
        </w:rPr>
      </w:pPr>
      <w:r w:rsidRPr="00EA502F">
        <w:rPr>
          <w:color w:val="000000" w:themeColor="text1"/>
          <w:highlight w:val="yellow"/>
        </w:rPr>
        <w:t>Transforming Ideas into Innovation</w:t>
      </w:r>
      <w:r w:rsidRPr="00EA502F">
        <w:rPr>
          <w:color w:val="000000" w:themeColor="text1"/>
          <w:highlight w:val="yellow"/>
        </w:rPr>
        <w:t>-</w:t>
      </w:r>
      <w:r w:rsidRPr="00EA502F">
        <w:rPr>
          <w:color w:val="000000" w:themeColor="text1"/>
          <w:highlight w:val="yellow"/>
        </w:rPr>
        <w:t>Product Development</w:t>
      </w:r>
    </w:p>
    <w:p w:rsidR="00EA502F" w:rsidRDefault="00EA502F">
      <w:pPr>
        <w:rPr>
          <w:color w:val="000000" w:themeColor="text1"/>
        </w:rPr>
      </w:pPr>
    </w:p>
    <w:p w:rsidR="00EA502F" w:rsidRDefault="00EA502F" w:rsidP="00EA502F">
      <w:pPr>
        <w:rPr>
          <w:color w:val="000000" w:themeColor="text1"/>
        </w:rPr>
      </w:pPr>
      <w:r w:rsidRPr="00EA502F">
        <w:rPr>
          <w:color w:val="000000" w:themeColor="text1"/>
        </w:rPr>
        <w:t>"Innovation is the ability to see change as an opportunity, not a threat."</w:t>
      </w:r>
    </w:p>
    <w:p w:rsidR="00EA502F" w:rsidRDefault="00EA502F">
      <w:pPr>
        <w:rPr>
          <w:color w:val="000000" w:themeColor="text1"/>
        </w:rPr>
      </w:pPr>
    </w:p>
    <w:p w:rsidR="00EA502F" w:rsidRDefault="00EA502F">
      <w:pPr>
        <w:rPr>
          <w:color w:val="000000" w:themeColor="text1"/>
        </w:rPr>
      </w:pPr>
      <w:r w:rsidRPr="00EA502F">
        <w:rPr>
          <w:color w:val="000000" w:themeColor="text1"/>
        </w:rPr>
        <w:t xml:space="preserve"> Support for translating research findings into viable products, bridging the gap between theory and practice. </w:t>
      </w:r>
    </w:p>
    <w:p w:rsidR="00EA502F" w:rsidRDefault="00EA502F">
      <w:pPr>
        <w:rPr>
          <w:color w:val="000000" w:themeColor="text1"/>
        </w:rPr>
      </w:pPr>
    </w:p>
    <w:p w:rsidR="00EA502F" w:rsidRDefault="00EA502F">
      <w:pPr>
        <w:rPr>
          <w:color w:val="000000" w:themeColor="text1"/>
        </w:rPr>
      </w:pPr>
      <w:r w:rsidRPr="00EA502F">
        <w:rPr>
          <w:color w:val="000000" w:themeColor="text1"/>
          <w:highlight w:val="yellow"/>
        </w:rPr>
        <w:t>Your Publication Partner</w:t>
      </w:r>
      <w:r w:rsidRPr="00EA502F">
        <w:rPr>
          <w:color w:val="000000" w:themeColor="text1"/>
          <w:highlight w:val="yellow"/>
        </w:rPr>
        <w:t>-</w:t>
      </w:r>
      <w:r w:rsidRPr="00EA502F">
        <w:rPr>
          <w:color w:val="000000" w:themeColor="text1"/>
          <w:highlight w:val="yellow"/>
        </w:rPr>
        <w:t>Publication Support</w:t>
      </w:r>
    </w:p>
    <w:p w:rsidR="00EA502F" w:rsidRDefault="00EA502F">
      <w:pPr>
        <w:rPr>
          <w:color w:val="000000" w:themeColor="text1"/>
        </w:rPr>
      </w:pPr>
    </w:p>
    <w:p w:rsidR="00EA502F" w:rsidRDefault="00EA502F">
      <w:pPr>
        <w:rPr>
          <w:color w:val="000000" w:themeColor="text1"/>
        </w:rPr>
      </w:pPr>
      <w:r w:rsidRPr="00EA502F">
        <w:rPr>
          <w:color w:val="000000" w:themeColor="text1"/>
        </w:rPr>
        <w:t>"Writing is the painting of the voice."</w:t>
      </w:r>
    </w:p>
    <w:p w:rsidR="00EA502F" w:rsidRDefault="00EA502F">
      <w:pPr>
        <w:rPr>
          <w:color w:val="000000" w:themeColor="text1"/>
        </w:rPr>
      </w:pPr>
    </w:p>
    <w:p w:rsidR="00EA502F" w:rsidRDefault="00EA502F">
      <w:pPr>
        <w:rPr>
          <w:color w:val="000000" w:themeColor="text1"/>
        </w:rPr>
      </w:pPr>
      <w:r w:rsidRPr="00EA502F">
        <w:rPr>
          <w:color w:val="000000" w:themeColor="text1"/>
        </w:rPr>
        <w:t xml:space="preserve">Assistance in writing and preparing research papers for publication, ensuring clarity, coherence, and compliance with academic standards. </w:t>
      </w:r>
    </w:p>
    <w:p w:rsidR="00EA502F" w:rsidRDefault="00EA502F">
      <w:pPr>
        <w:rPr>
          <w:color w:val="000000" w:themeColor="text1"/>
        </w:rPr>
      </w:pPr>
    </w:p>
    <w:p w:rsidR="00EA502F" w:rsidRDefault="00EA502F">
      <w:pPr>
        <w:rPr>
          <w:color w:val="000000" w:themeColor="text1"/>
        </w:rPr>
      </w:pPr>
    </w:p>
    <w:p w:rsidR="00EA502F" w:rsidRDefault="00EA502F">
      <w:pPr>
        <w:rPr>
          <w:color w:val="000000" w:themeColor="text1"/>
        </w:rPr>
      </w:pPr>
      <w:r w:rsidRPr="00EA502F">
        <w:rPr>
          <w:color w:val="000000" w:themeColor="text1"/>
          <w:highlight w:val="yellow"/>
        </w:rPr>
        <w:t>Crafting Your Thesis</w:t>
      </w:r>
      <w:r w:rsidRPr="00EA502F">
        <w:rPr>
          <w:color w:val="000000" w:themeColor="text1"/>
          <w:highlight w:val="yellow"/>
        </w:rPr>
        <w:t>-</w:t>
      </w:r>
      <w:r w:rsidRPr="00EA502F">
        <w:rPr>
          <w:color w:val="000000" w:themeColor="text1"/>
          <w:highlight w:val="yellow"/>
        </w:rPr>
        <w:t>Thesis Writing</w:t>
      </w:r>
    </w:p>
    <w:p w:rsidR="00EA502F" w:rsidRDefault="00EA502F">
      <w:pPr>
        <w:rPr>
          <w:color w:val="000000" w:themeColor="text1"/>
        </w:rPr>
      </w:pPr>
    </w:p>
    <w:p w:rsidR="00EA502F" w:rsidRPr="00EA502F" w:rsidRDefault="00EA502F" w:rsidP="00EA502F">
      <w:pPr>
        <w:rPr>
          <w:i/>
          <w:iCs/>
          <w:color w:val="000000" w:themeColor="text1"/>
        </w:rPr>
      </w:pPr>
      <w:r w:rsidRPr="00EA502F">
        <w:rPr>
          <w:i/>
          <w:iCs/>
          <w:color w:val="000000" w:themeColor="text1"/>
        </w:rPr>
        <w:t>"The secret of getting ahead is getting started."</w:t>
      </w:r>
    </w:p>
    <w:p w:rsidR="00EA502F" w:rsidRDefault="00EA502F">
      <w:pPr>
        <w:rPr>
          <w:color w:val="000000" w:themeColor="text1"/>
        </w:rPr>
      </w:pPr>
    </w:p>
    <w:p w:rsidR="00EA502F" w:rsidRDefault="00EA502F">
      <w:pPr>
        <w:rPr>
          <w:color w:val="000000" w:themeColor="text1"/>
        </w:rPr>
      </w:pPr>
      <w:r w:rsidRPr="00EA502F">
        <w:rPr>
          <w:color w:val="000000" w:themeColor="text1"/>
        </w:rPr>
        <w:t xml:space="preserve">Comprehensive guidance in structuring and writing theses, helping researchers articulate their findings effectively. </w:t>
      </w:r>
    </w:p>
    <w:p w:rsidR="00EA502F" w:rsidRDefault="00EA502F">
      <w:pPr>
        <w:rPr>
          <w:color w:val="000000" w:themeColor="text1"/>
        </w:rPr>
      </w:pPr>
    </w:p>
    <w:p w:rsidR="00EA502F" w:rsidRDefault="00EA502F">
      <w:pPr>
        <w:rPr>
          <w:color w:val="000000" w:themeColor="text1"/>
        </w:rPr>
      </w:pPr>
    </w:p>
    <w:p w:rsidR="00EA502F" w:rsidRDefault="00EA502F">
      <w:pPr>
        <w:rPr>
          <w:color w:val="000000" w:themeColor="text1"/>
        </w:rPr>
      </w:pPr>
      <w:r w:rsidRPr="00EA502F">
        <w:rPr>
          <w:color w:val="000000" w:themeColor="text1"/>
          <w:highlight w:val="yellow"/>
        </w:rPr>
        <w:t>Polish Your Prose</w:t>
      </w:r>
      <w:r w:rsidRPr="00EA502F">
        <w:rPr>
          <w:color w:val="000000" w:themeColor="text1"/>
          <w:highlight w:val="yellow"/>
        </w:rPr>
        <w:t>-</w:t>
      </w:r>
      <w:r w:rsidRPr="00EA502F">
        <w:rPr>
          <w:color w:val="000000" w:themeColor="text1"/>
          <w:highlight w:val="yellow"/>
        </w:rPr>
        <w:t>Grammar Checking</w:t>
      </w:r>
    </w:p>
    <w:p w:rsidR="00EA502F" w:rsidRDefault="00EA502F">
      <w:pPr>
        <w:rPr>
          <w:color w:val="000000" w:themeColor="text1"/>
        </w:rPr>
      </w:pPr>
    </w:p>
    <w:p w:rsidR="00EA502F" w:rsidRPr="00EA502F" w:rsidRDefault="00EA502F">
      <w:pPr>
        <w:rPr>
          <w:i/>
          <w:iCs/>
          <w:color w:val="000000" w:themeColor="text1"/>
        </w:rPr>
      </w:pPr>
      <w:r w:rsidRPr="00EA502F">
        <w:rPr>
          <w:i/>
          <w:iCs/>
          <w:color w:val="000000" w:themeColor="text1"/>
        </w:rPr>
        <w:t>"Good writing is clear thinking made visible."</w:t>
      </w:r>
    </w:p>
    <w:p w:rsidR="00EA502F" w:rsidRDefault="00EA502F">
      <w:pPr>
        <w:rPr>
          <w:color w:val="000000" w:themeColor="text1"/>
        </w:rPr>
      </w:pPr>
    </w:p>
    <w:p w:rsidR="00EA502F" w:rsidRDefault="00EA502F">
      <w:pPr>
        <w:rPr>
          <w:color w:val="000000" w:themeColor="text1"/>
        </w:rPr>
      </w:pPr>
      <w:r w:rsidRPr="00EA502F">
        <w:rPr>
          <w:color w:val="000000" w:themeColor="text1"/>
        </w:rPr>
        <w:t xml:space="preserve">Thorough grammar and style checking to enhance the professionalism and readability of academic writing. </w:t>
      </w:r>
    </w:p>
    <w:p w:rsidR="00EA502F" w:rsidRDefault="00EA502F">
      <w:pPr>
        <w:rPr>
          <w:color w:val="000000" w:themeColor="text1"/>
        </w:rPr>
      </w:pPr>
    </w:p>
    <w:p w:rsidR="00EA502F" w:rsidRDefault="00EA502F">
      <w:pPr>
        <w:rPr>
          <w:color w:val="000000" w:themeColor="text1"/>
        </w:rPr>
      </w:pPr>
    </w:p>
    <w:p w:rsidR="00EA502F" w:rsidRDefault="00EA502F">
      <w:pPr>
        <w:rPr>
          <w:color w:val="000000" w:themeColor="text1"/>
        </w:rPr>
      </w:pPr>
      <w:r w:rsidRPr="00EA502F">
        <w:rPr>
          <w:color w:val="000000" w:themeColor="text1"/>
          <w:highlight w:val="yellow"/>
        </w:rPr>
        <w:t>Pathway to Publication</w:t>
      </w:r>
      <w:r w:rsidRPr="00EA502F">
        <w:rPr>
          <w:color w:val="000000" w:themeColor="text1"/>
          <w:highlight w:val="yellow"/>
        </w:rPr>
        <w:t>-</w:t>
      </w:r>
      <w:r w:rsidRPr="00EA502F">
        <w:rPr>
          <w:color w:val="000000" w:themeColor="text1"/>
          <w:highlight w:val="yellow"/>
        </w:rPr>
        <w:t>Paper Publication in Reputed Journals</w:t>
      </w:r>
    </w:p>
    <w:p w:rsidR="00EA502F" w:rsidRDefault="00EA502F">
      <w:pPr>
        <w:rPr>
          <w:color w:val="000000" w:themeColor="text1"/>
        </w:rPr>
      </w:pPr>
    </w:p>
    <w:p w:rsidR="00EA502F" w:rsidRPr="00EA502F" w:rsidRDefault="00EA502F" w:rsidP="00EA502F">
      <w:pPr>
        <w:rPr>
          <w:i/>
          <w:iCs/>
          <w:color w:val="000000" w:themeColor="text1"/>
        </w:rPr>
      </w:pPr>
      <w:r w:rsidRPr="00EA502F">
        <w:rPr>
          <w:i/>
          <w:iCs/>
          <w:color w:val="000000" w:themeColor="text1"/>
        </w:rPr>
        <w:t xml:space="preserve">"Publish or perish." </w:t>
      </w:r>
    </w:p>
    <w:p w:rsidR="00EA502F" w:rsidRDefault="00EA502F">
      <w:pPr>
        <w:rPr>
          <w:color w:val="000000" w:themeColor="text1"/>
        </w:rPr>
      </w:pPr>
    </w:p>
    <w:p w:rsidR="00EA502F" w:rsidRDefault="00EA502F">
      <w:pPr>
        <w:rPr>
          <w:color w:val="000000" w:themeColor="text1"/>
        </w:rPr>
      </w:pPr>
      <w:r w:rsidRPr="00EA502F">
        <w:rPr>
          <w:color w:val="000000" w:themeColor="text1"/>
        </w:rPr>
        <w:t xml:space="preserve">Targeted support to navigate the publication process in high-impact journals, ensuring broader dissemination of research. </w:t>
      </w:r>
    </w:p>
    <w:p w:rsidR="00EA502F" w:rsidRDefault="00EA502F">
      <w:pPr>
        <w:rPr>
          <w:color w:val="000000" w:themeColor="text1"/>
        </w:rPr>
      </w:pPr>
    </w:p>
    <w:p w:rsidR="00EA502F" w:rsidRDefault="00EA502F">
      <w:pPr>
        <w:rPr>
          <w:color w:val="000000" w:themeColor="text1"/>
        </w:rPr>
      </w:pPr>
    </w:p>
    <w:p w:rsidR="00EA502F" w:rsidRDefault="00EA502F">
      <w:pPr>
        <w:rPr>
          <w:color w:val="000000" w:themeColor="text1"/>
        </w:rPr>
      </w:pPr>
      <w:r w:rsidRPr="00EA502F">
        <w:rPr>
          <w:color w:val="000000" w:themeColor="text1"/>
        </w:rPr>
        <w:t xml:space="preserve"> </w:t>
      </w:r>
      <w:r w:rsidRPr="00EA502F">
        <w:rPr>
          <w:color w:val="000000" w:themeColor="text1"/>
          <w:highlight w:val="yellow"/>
        </w:rPr>
        <w:t>Innovate and Protect</w:t>
      </w:r>
      <w:r w:rsidRPr="00EA502F">
        <w:rPr>
          <w:color w:val="000000" w:themeColor="text1"/>
          <w:highlight w:val="yellow"/>
        </w:rPr>
        <w:t>-</w:t>
      </w:r>
      <w:r w:rsidRPr="00EA502F">
        <w:rPr>
          <w:color w:val="000000" w:themeColor="text1"/>
          <w:highlight w:val="yellow"/>
        </w:rPr>
        <w:t>Patent Publication and Grant</w:t>
      </w:r>
    </w:p>
    <w:p w:rsidR="00EA502F" w:rsidRDefault="00EA502F">
      <w:pPr>
        <w:rPr>
          <w:color w:val="000000" w:themeColor="text1"/>
        </w:rPr>
      </w:pPr>
    </w:p>
    <w:p w:rsidR="00EA502F" w:rsidRPr="00EA502F" w:rsidRDefault="00EA502F">
      <w:pPr>
        <w:rPr>
          <w:i/>
          <w:iCs/>
          <w:color w:val="000000" w:themeColor="text1"/>
        </w:rPr>
      </w:pPr>
      <w:r w:rsidRPr="00EA502F">
        <w:rPr>
          <w:i/>
          <w:iCs/>
          <w:color w:val="000000" w:themeColor="text1"/>
        </w:rPr>
        <w:t>"Patents protect inventors and help to create a climate for innovation."</w:t>
      </w:r>
    </w:p>
    <w:p w:rsidR="00EA502F" w:rsidRDefault="00EA502F">
      <w:pPr>
        <w:rPr>
          <w:color w:val="000000" w:themeColor="text1"/>
        </w:rPr>
      </w:pPr>
    </w:p>
    <w:p w:rsidR="00EA502F" w:rsidRDefault="00EA502F">
      <w:pPr>
        <w:rPr>
          <w:color w:val="000000" w:themeColor="text1"/>
        </w:rPr>
      </w:pPr>
      <w:r w:rsidRPr="00EA502F">
        <w:rPr>
          <w:color w:val="000000" w:themeColor="text1"/>
        </w:rPr>
        <w:t xml:space="preserve"> Expert assistance in drafting and filing patents, as well as applying for grants to support research initiatives. </w:t>
      </w:r>
    </w:p>
    <w:p w:rsidR="00EA502F" w:rsidRDefault="00EA502F">
      <w:pPr>
        <w:rPr>
          <w:color w:val="000000" w:themeColor="text1"/>
        </w:rPr>
      </w:pPr>
    </w:p>
    <w:p w:rsidR="00EA502F" w:rsidRDefault="00EA502F">
      <w:pPr>
        <w:rPr>
          <w:color w:val="000000" w:themeColor="text1"/>
        </w:rPr>
      </w:pPr>
      <w:r w:rsidRPr="00EA502F">
        <w:rPr>
          <w:color w:val="000000" w:themeColor="text1"/>
        </w:rPr>
        <w:t xml:space="preserve"> </w:t>
      </w:r>
    </w:p>
    <w:p w:rsidR="00EA502F" w:rsidRDefault="00EA502F">
      <w:pPr>
        <w:rPr>
          <w:color w:val="000000" w:themeColor="text1"/>
        </w:rPr>
      </w:pPr>
    </w:p>
    <w:p w:rsidR="00EA502F" w:rsidRDefault="00EA502F">
      <w:pPr>
        <w:rPr>
          <w:color w:val="000000" w:themeColor="text1"/>
        </w:rPr>
      </w:pPr>
    </w:p>
    <w:p w:rsidR="00EA502F" w:rsidRDefault="00EA502F">
      <w:pPr>
        <w:rPr>
          <w:color w:val="000000" w:themeColor="text1"/>
        </w:rPr>
      </w:pPr>
    </w:p>
    <w:p w:rsidR="00EA502F" w:rsidRDefault="00EA502F">
      <w:pPr>
        <w:rPr>
          <w:color w:val="000000" w:themeColor="text1"/>
        </w:rPr>
      </w:pPr>
      <w:r w:rsidRPr="00EA502F">
        <w:rPr>
          <w:color w:val="000000" w:themeColor="text1"/>
          <w:highlight w:val="yellow"/>
        </w:rPr>
        <w:lastRenderedPageBreak/>
        <w:t>Elevate Your Impact</w:t>
      </w:r>
      <w:r w:rsidRPr="00EA502F">
        <w:rPr>
          <w:color w:val="000000" w:themeColor="text1"/>
          <w:highlight w:val="yellow"/>
        </w:rPr>
        <w:t>-</w:t>
      </w:r>
      <w:r w:rsidRPr="00EA502F">
        <w:rPr>
          <w:color w:val="000000" w:themeColor="text1"/>
          <w:highlight w:val="yellow"/>
        </w:rPr>
        <w:t>Citation Increase</w:t>
      </w:r>
    </w:p>
    <w:p w:rsidR="00EA502F" w:rsidRDefault="00EA502F" w:rsidP="00EA502F">
      <w:pPr>
        <w:rPr>
          <w:color w:val="000000" w:themeColor="text1"/>
        </w:rPr>
      </w:pPr>
    </w:p>
    <w:p w:rsidR="00EA502F" w:rsidRPr="00EA502F" w:rsidRDefault="00EA502F">
      <w:pPr>
        <w:rPr>
          <w:i/>
          <w:iCs/>
          <w:color w:val="000000" w:themeColor="text1"/>
        </w:rPr>
      </w:pPr>
      <w:r w:rsidRPr="00EA502F">
        <w:rPr>
          <w:i/>
          <w:iCs/>
          <w:color w:val="000000" w:themeColor="text1"/>
        </w:rPr>
        <w:t>“</w:t>
      </w:r>
      <w:r w:rsidRPr="00EA502F">
        <w:rPr>
          <w:i/>
          <w:iCs/>
          <w:color w:val="000000" w:themeColor="text1"/>
        </w:rPr>
        <w:t xml:space="preserve">Your influence is determined by how abundantly you place other people's interests first." </w:t>
      </w:r>
    </w:p>
    <w:p w:rsidR="00EA502F" w:rsidRDefault="00EA502F">
      <w:pPr>
        <w:rPr>
          <w:color w:val="000000" w:themeColor="text1"/>
        </w:rPr>
      </w:pPr>
    </w:p>
    <w:p w:rsidR="00EA502F" w:rsidRDefault="00EA502F">
      <w:pPr>
        <w:rPr>
          <w:color w:val="000000" w:themeColor="text1"/>
        </w:rPr>
      </w:pPr>
      <w:r w:rsidRPr="00EA502F">
        <w:rPr>
          <w:color w:val="000000" w:themeColor="text1"/>
        </w:rPr>
        <w:t xml:space="preserve">Strategies and techniques to enhance the visibility and citation rates of published research, maximizing its impact within the academic community. </w:t>
      </w:r>
    </w:p>
    <w:p w:rsidR="00EA502F" w:rsidRDefault="00EA502F">
      <w:pPr>
        <w:rPr>
          <w:color w:val="000000" w:themeColor="text1"/>
        </w:rPr>
      </w:pPr>
    </w:p>
    <w:p w:rsidR="00495F48" w:rsidRDefault="00EA502F">
      <w:pPr>
        <w:rPr>
          <w:color w:val="00B050"/>
        </w:rPr>
      </w:pPr>
      <w:r w:rsidRPr="00EA502F">
        <w:rPr>
          <w:color w:val="000000" w:themeColor="text1"/>
        </w:rPr>
        <w:t xml:space="preserve"> </w:t>
      </w:r>
      <w:r w:rsidR="00495F48" w:rsidRPr="00573E86">
        <w:rPr>
          <w:color w:val="00B050"/>
        </w:rPr>
        <w:t>For Industry</w:t>
      </w:r>
      <w:r w:rsidR="008C4C0C">
        <w:rPr>
          <w:color w:val="00B050"/>
        </w:rPr>
        <w:t xml:space="preserve"> Pioneers</w:t>
      </w:r>
    </w:p>
    <w:p w:rsidR="00592BA6" w:rsidRDefault="00592BA6">
      <w:pPr>
        <w:rPr>
          <w:color w:val="00B050"/>
        </w:rPr>
      </w:pPr>
    </w:p>
    <w:p w:rsidR="00592BA6" w:rsidRDefault="00592BA6">
      <w:pPr>
        <w:rPr>
          <w:color w:val="000000" w:themeColor="text1"/>
        </w:rPr>
      </w:pPr>
      <w:r w:rsidRPr="00592BA6">
        <w:rPr>
          <w:color w:val="000000" w:themeColor="text1"/>
          <w:highlight w:val="yellow"/>
        </w:rPr>
        <w:t>Empower Your Efficiency</w:t>
      </w:r>
      <w:r w:rsidRPr="00592BA6">
        <w:rPr>
          <w:color w:val="000000" w:themeColor="text1"/>
          <w:highlight w:val="yellow"/>
        </w:rPr>
        <w:t>-</w:t>
      </w:r>
      <w:r w:rsidRPr="00592BA6">
        <w:rPr>
          <w:color w:val="000000" w:themeColor="text1"/>
          <w:highlight w:val="yellow"/>
        </w:rPr>
        <w:t>Energy Auditing Service</w:t>
      </w:r>
    </w:p>
    <w:p w:rsidR="00592BA6" w:rsidRDefault="00592BA6">
      <w:pPr>
        <w:rPr>
          <w:color w:val="000000" w:themeColor="text1"/>
        </w:rPr>
      </w:pPr>
    </w:p>
    <w:p w:rsidR="00592BA6" w:rsidRPr="00592BA6" w:rsidRDefault="00592BA6" w:rsidP="00592BA6">
      <w:pPr>
        <w:rPr>
          <w:i/>
          <w:iCs/>
          <w:color w:val="000000" w:themeColor="text1"/>
        </w:rPr>
      </w:pPr>
      <w:r w:rsidRPr="00592BA6">
        <w:rPr>
          <w:i/>
          <w:iCs/>
          <w:color w:val="000000" w:themeColor="text1"/>
        </w:rPr>
        <w:t xml:space="preserve">"Energy conservation is the foundation of energy independence." </w:t>
      </w:r>
    </w:p>
    <w:p w:rsidR="00592BA6" w:rsidRDefault="00592BA6">
      <w:pPr>
        <w:rPr>
          <w:color w:val="000000" w:themeColor="text1"/>
        </w:rPr>
      </w:pPr>
    </w:p>
    <w:p w:rsidR="00592BA6" w:rsidRDefault="00592BA6">
      <w:pPr>
        <w:rPr>
          <w:color w:val="000000" w:themeColor="text1"/>
        </w:rPr>
      </w:pPr>
    </w:p>
    <w:p w:rsidR="00592BA6" w:rsidRDefault="00592BA6">
      <w:pPr>
        <w:rPr>
          <w:color w:val="000000" w:themeColor="text1"/>
        </w:rPr>
      </w:pPr>
      <w:r w:rsidRPr="00592BA6">
        <w:rPr>
          <w:color w:val="000000" w:themeColor="text1"/>
        </w:rPr>
        <w:t xml:space="preserve">Comprehensive energy auditing to identify savings opportunities, optimize energy usage, and enhance sustainability in industrial operations. </w:t>
      </w:r>
    </w:p>
    <w:p w:rsidR="00592BA6" w:rsidRDefault="00592BA6">
      <w:pPr>
        <w:rPr>
          <w:color w:val="000000" w:themeColor="text1"/>
        </w:rPr>
      </w:pPr>
    </w:p>
    <w:p w:rsidR="00592BA6" w:rsidRDefault="00592BA6">
      <w:pPr>
        <w:rPr>
          <w:color w:val="000000" w:themeColor="text1"/>
        </w:rPr>
      </w:pPr>
      <w:r w:rsidRPr="00592BA6">
        <w:rPr>
          <w:color w:val="000000" w:themeColor="text1"/>
          <w:highlight w:val="yellow"/>
        </w:rPr>
        <w:t>Streamlined Solutions</w:t>
      </w:r>
      <w:r w:rsidRPr="00592BA6">
        <w:rPr>
          <w:color w:val="000000" w:themeColor="text1"/>
          <w:highlight w:val="yellow"/>
        </w:rPr>
        <w:t>-</w:t>
      </w:r>
      <w:r w:rsidRPr="00592BA6">
        <w:rPr>
          <w:color w:val="000000" w:themeColor="text1"/>
          <w:highlight w:val="yellow"/>
        </w:rPr>
        <w:t>Control Panel Services</w:t>
      </w:r>
    </w:p>
    <w:p w:rsidR="00592BA6" w:rsidRDefault="00592BA6">
      <w:pPr>
        <w:rPr>
          <w:color w:val="000000" w:themeColor="text1"/>
        </w:rPr>
      </w:pPr>
    </w:p>
    <w:p w:rsidR="00592BA6" w:rsidRPr="00592BA6" w:rsidRDefault="00592BA6">
      <w:pPr>
        <w:rPr>
          <w:i/>
          <w:iCs/>
          <w:color w:val="000000" w:themeColor="text1"/>
        </w:rPr>
      </w:pPr>
      <w:r w:rsidRPr="00592BA6">
        <w:rPr>
          <w:i/>
          <w:iCs/>
          <w:color w:val="000000" w:themeColor="text1"/>
        </w:rPr>
        <w:t>"The goal is to turn data into information, and information into insight."</w:t>
      </w:r>
    </w:p>
    <w:p w:rsidR="00592BA6" w:rsidRDefault="00592BA6">
      <w:pPr>
        <w:rPr>
          <w:color w:val="000000" w:themeColor="text1"/>
        </w:rPr>
      </w:pPr>
    </w:p>
    <w:p w:rsidR="00592BA6" w:rsidRDefault="00592BA6">
      <w:pPr>
        <w:rPr>
          <w:color w:val="000000" w:themeColor="text1"/>
        </w:rPr>
      </w:pPr>
      <w:r w:rsidRPr="00592BA6">
        <w:rPr>
          <w:color w:val="000000" w:themeColor="text1"/>
        </w:rPr>
        <w:t xml:space="preserve">Expert design and implementation of control panels tailored to meet specific operational needs, ensuring seamless performance and reliability. </w:t>
      </w:r>
    </w:p>
    <w:p w:rsidR="00592BA6" w:rsidRDefault="00592BA6">
      <w:pPr>
        <w:rPr>
          <w:color w:val="000000" w:themeColor="text1"/>
        </w:rPr>
      </w:pPr>
    </w:p>
    <w:p w:rsidR="00592BA6" w:rsidRDefault="00592BA6">
      <w:pPr>
        <w:rPr>
          <w:color w:val="000000" w:themeColor="text1"/>
        </w:rPr>
      </w:pPr>
    </w:p>
    <w:p w:rsidR="00592BA6" w:rsidRDefault="00592BA6">
      <w:pPr>
        <w:rPr>
          <w:color w:val="000000" w:themeColor="text1"/>
        </w:rPr>
      </w:pPr>
      <w:r w:rsidRPr="00592BA6">
        <w:rPr>
          <w:color w:val="000000" w:themeColor="text1"/>
          <w:highlight w:val="yellow"/>
        </w:rPr>
        <w:t>Protect Your Innovations</w:t>
      </w:r>
      <w:r w:rsidRPr="00592BA6">
        <w:rPr>
          <w:color w:val="000000" w:themeColor="text1"/>
          <w:highlight w:val="yellow"/>
        </w:rPr>
        <w:t>-</w:t>
      </w:r>
      <w:r w:rsidRPr="00592BA6">
        <w:rPr>
          <w:color w:val="000000" w:themeColor="text1"/>
          <w:highlight w:val="yellow"/>
        </w:rPr>
        <w:t>Industry Patent Filing and Grant</w:t>
      </w:r>
    </w:p>
    <w:p w:rsidR="00592BA6" w:rsidRDefault="00592BA6">
      <w:pPr>
        <w:rPr>
          <w:color w:val="000000" w:themeColor="text1"/>
        </w:rPr>
      </w:pPr>
    </w:p>
    <w:p w:rsidR="00592BA6" w:rsidRPr="00592BA6" w:rsidRDefault="00592BA6" w:rsidP="00592BA6">
      <w:pPr>
        <w:rPr>
          <w:i/>
          <w:iCs/>
          <w:color w:val="000000" w:themeColor="text1"/>
        </w:rPr>
      </w:pPr>
      <w:r w:rsidRPr="00592BA6">
        <w:rPr>
          <w:i/>
          <w:iCs/>
          <w:color w:val="000000" w:themeColor="text1"/>
        </w:rPr>
        <w:t>"Innovation distinguishes between a leader and a follower."</w:t>
      </w:r>
    </w:p>
    <w:p w:rsidR="00592BA6" w:rsidRPr="00592BA6" w:rsidRDefault="00592BA6">
      <w:pPr>
        <w:rPr>
          <w:i/>
          <w:iCs/>
          <w:color w:val="000000" w:themeColor="text1"/>
        </w:rPr>
      </w:pPr>
    </w:p>
    <w:p w:rsidR="00592BA6" w:rsidRDefault="00592BA6">
      <w:pPr>
        <w:rPr>
          <w:color w:val="000000" w:themeColor="text1"/>
        </w:rPr>
      </w:pPr>
      <w:r w:rsidRPr="00592BA6">
        <w:rPr>
          <w:color w:val="000000" w:themeColor="text1"/>
        </w:rPr>
        <w:t xml:space="preserve">Assistance in navigating the patent application process and securing grants to safeguard innovative technologies and promote industry growth. </w:t>
      </w:r>
    </w:p>
    <w:p w:rsidR="00592BA6" w:rsidRDefault="00592BA6">
      <w:pPr>
        <w:rPr>
          <w:color w:val="000000" w:themeColor="text1"/>
        </w:rPr>
      </w:pPr>
    </w:p>
    <w:p w:rsidR="005B602F" w:rsidRDefault="005B602F"/>
    <w:p w:rsidR="005B602F" w:rsidRDefault="005B602F"/>
    <w:p w:rsidR="005B602F" w:rsidRDefault="005B602F">
      <w:pPr>
        <w:rPr>
          <w:color w:val="FF0000"/>
        </w:rPr>
      </w:pPr>
      <w:r w:rsidRPr="00495F48">
        <w:rPr>
          <w:color w:val="FF0000"/>
        </w:rPr>
        <w:t>Success Stories &amp; Testimonials</w:t>
      </w:r>
    </w:p>
    <w:p w:rsidR="00495F48" w:rsidRDefault="00495F48">
      <w:pPr>
        <w:rPr>
          <w:color w:val="FF0000"/>
        </w:rPr>
      </w:pPr>
    </w:p>
    <w:p w:rsidR="00495F48" w:rsidRPr="00495F48" w:rsidRDefault="00495F48">
      <w:pPr>
        <w:rPr>
          <w:color w:val="000000" w:themeColor="text1"/>
        </w:rPr>
      </w:pPr>
      <w:r w:rsidRPr="00495F48">
        <w:rPr>
          <w:color w:val="000000" w:themeColor="text1"/>
        </w:rPr>
        <w:t>What Our Clients Say</w:t>
      </w:r>
    </w:p>
    <w:p w:rsidR="005B602F" w:rsidRDefault="005B602F"/>
    <w:p w:rsidR="005B602F" w:rsidRDefault="005B602F"/>
    <w:p w:rsidR="005B602F" w:rsidRPr="00402013" w:rsidRDefault="005B602F">
      <w:pPr>
        <w:rPr>
          <w:color w:val="FF0000"/>
        </w:rPr>
      </w:pPr>
      <w:r w:rsidRPr="00402013">
        <w:rPr>
          <w:color w:val="FF0000"/>
        </w:rPr>
        <w:t>Call to Action (CTA) Section</w:t>
      </w:r>
    </w:p>
    <w:p w:rsidR="00402013" w:rsidRDefault="00402013"/>
    <w:p w:rsidR="00402013" w:rsidRDefault="00402013">
      <w:r w:rsidRPr="00592BA6">
        <w:rPr>
          <w:highlight w:val="yellow"/>
        </w:rPr>
        <w:t>Ready to Take the Next Step?</w:t>
      </w:r>
    </w:p>
    <w:p w:rsidR="00402013" w:rsidRDefault="00402013"/>
    <w:p w:rsidR="00402013" w:rsidRDefault="00402013" w:rsidP="00495F48">
      <w:pPr>
        <w:jc w:val="both"/>
      </w:pPr>
      <w:r w:rsidRPr="00402013">
        <w:t xml:space="preserve">Whether you're looking to excel in academics, advance your career, or start a business, </w:t>
      </w:r>
      <w:proofErr w:type="spellStart"/>
      <w:r w:rsidRPr="00402013">
        <w:t>Kayem</w:t>
      </w:r>
      <w:proofErr w:type="spellEnd"/>
      <w:r w:rsidRPr="00402013">
        <w:t xml:space="preserve"> Nest is here to support you. Our team is committed to guiding you toward your goals with personalized, impactful solutions. </w:t>
      </w:r>
    </w:p>
    <w:p w:rsidR="00402013" w:rsidRDefault="00402013"/>
    <w:p w:rsidR="00402013" w:rsidRDefault="00402013">
      <w:r w:rsidRPr="00592BA6">
        <w:rPr>
          <w:highlight w:val="yellow"/>
        </w:rPr>
        <w:lastRenderedPageBreak/>
        <w:t>Start Your Journey Today!</w:t>
      </w:r>
    </w:p>
    <w:p w:rsidR="00402013" w:rsidRDefault="00402013"/>
    <w:p w:rsidR="00402013" w:rsidRDefault="00402013">
      <w:r w:rsidRPr="00402013">
        <w:t xml:space="preserve">Explore our services and discover how we can help you succeed. </w:t>
      </w:r>
    </w:p>
    <w:p w:rsidR="00402013" w:rsidRDefault="00402013">
      <w:r w:rsidRPr="00402013">
        <w:t>[Get Started] or [Contact Us]</w:t>
      </w:r>
    </w:p>
    <w:p w:rsidR="00402013" w:rsidRDefault="00402013"/>
    <w:p w:rsidR="00402013" w:rsidRDefault="00402013">
      <w:r w:rsidRPr="00402013">
        <w:t xml:space="preserve"> Let’s make your aspirations a reality!</w:t>
      </w:r>
    </w:p>
    <w:p w:rsidR="005B602F" w:rsidRDefault="005B602F"/>
    <w:p w:rsidR="005B602F" w:rsidRDefault="005B602F"/>
    <w:p w:rsidR="005B602F" w:rsidRDefault="005B602F"/>
    <w:p w:rsidR="005B602F" w:rsidRPr="00495F48" w:rsidRDefault="005B602F">
      <w:pPr>
        <w:rPr>
          <w:color w:val="FF0000"/>
        </w:rPr>
      </w:pPr>
      <w:r w:rsidRPr="00495F48">
        <w:rPr>
          <w:color w:val="FF0000"/>
        </w:rPr>
        <w:t>Blog</w:t>
      </w:r>
    </w:p>
    <w:p w:rsidR="005B602F" w:rsidRDefault="005B602F"/>
    <w:p w:rsidR="00402013" w:rsidRDefault="00402013">
      <w:r w:rsidRPr="00592BA6">
        <w:rPr>
          <w:highlight w:val="yellow"/>
        </w:rPr>
        <w:t xml:space="preserve">Welcome to the </w:t>
      </w:r>
      <w:proofErr w:type="spellStart"/>
      <w:r w:rsidRPr="00592BA6">
        <w:rPr>
          <w:highlight w:val="yellow"/>
        </w:rPr>
        <w:t>Kayem</w:t>
      </w:r>
      <w:proofErr w:type="spellEnd"/>
      <w:r w:rsidRPr="00592BA6">
        <w:rPr>
          <w:highlight w:val="yellow"/>
        </w:rPr>
        <w:t xml:space="preserve"> Nest Blog</w:t>
      </w:r>
    </w:p>
    <w:p w:rsidR="00402013" w:rsidRDefault="00402013"/>
    <w:p w:rsidR="00402013" w:rsidRDefault="00402013" w:rsidP="00402013">
      <w:pPr>
        <w:jc w:val="both"/>
      </w:pPr>
      <w:r w:rsidRPr="00402013">
        <w:t xml:space="preserve">Here, we share insights, tips, and success stories to inspire and guide you on your journey. From education and career advice to entrepreneurial insights and life skills, our blog is a resource for growth and discovery. Explore topics that matter to you, gain fresh perspectives, and find the motivation to keep moving forward. </w:t>
      </w:r>
    </w:p>
    <w:p w:rsidR="00402013" w:rsidRDefault="00402013" w:rsidP="00402013">
      <w:pPr>
        <w:jc w:val="both"/>
      </w:pPr>
    </w:p>
    <w:p w:rsidR="00402013" w:rsidRDefault="00402013" w:rsidP="00402013">
      <w:pPr>
        <w:jc w:val="both"/>
      </w:pPr>
      <w:r w:rsidRPr="00592BA6">
        <w:rPr>
          <w:highlight w:val="yellow"/>
        </w:rPr>
        <w:t>Featured Posts:</w:t>
      </w:r>
    </w:p>
    <w:p w:rsidR="00402013" w:rsidRDefault="00402013" w:rsidP="00402013">
      <w:pPr>
        <w:jc w:val="both"/>
      </w:pPr>
    </w:p>
    <w:p w:rsidR="00402013" w:rsidRDefault="00402013" w:rsidP="00402013">
      <w:pPr>
        <w:jc w:val="both"/>
      </w:pPr>
    </w:p>
    <w:p w:rsidR="00402013" w:rsidRDefault="00402013" w:rsidP="00402013">
      <w:pPr>
        <w:jc w:val="both"/>
      </w:pPr>
    </w:p>
    <w:p w:rsidR="00402013" w:rsidRDefault="00402013" w:rsidP="00402013">
      <w:pPr>
        <w:jc w:val="both"/>
      </w:pPr>
      <w:r w:rsidRPr="00592BA6">
        <w:rPr>
          <w:highlight w:val="yellow"/>
        </w:rPr>
        <w:t>Mastering Academic Success:</w:t>
      </w:r>
    </w:p>
    <w:p w:rsidR="00402013" w:rsidRDefault="00402013" w:rsidP="00402013">
      <w:pPr>
        <w:jc w:val="both"/>
      </w:pPr>
      <w:r w:rsidRPr="00402013">
        <w:t xml:space="preserve">Proven strategies and study techniques for students. </w:t>
      </w:r>
    </w:p>
    <w:p w:rsidR="00402013" w:rsidRDefault="00402013" w:rsidP="00402013">
      <w:pPr>
        <w:jc w:val="both"/>
      </w:pPr>
    </w:p>
    <w:p w:rsidR="00402013" w:rsidRDefault="00402013" w:rsidP="00402013">
      <w:pPr>
        <w:jc w:val="both"/>
      </w:pPr>
      <w:r w:rsidRPr="00592BA6">
        <w:rPr>
          <w:highlight w:val="yellow"/>
        </w:rPr>
        <w:t>Career Growth Hacks:</w:t>
      </w:r>
      <w:r w:rsidRPr="00402013">
        <w:t xml:space="preserve"> </w:t>
      </w:r>
    </w:p>
    <w:p w:rsidR="00402013" w:rsidRDefault="00402013" w:rsidP="00402013">
      <w:pPr>
        <w:jc w:val="both"/>
      </w:pPr>
    </w:p>
    <w:p w:rsidR="00402013" w:rsidRDefault="00402013" w:rsidP="00402013">
      <w:pPr>
        <w:jc w:val="both"/>
      </w:pPr>
      <w:r w:rsidRPr="00402013">
        <w:t xml:space="preserve">Tips on career planning, networking, and building a standout resume. </w:t>
      </w:r>
    </w:p>
    <w:p w:rsidR="00402013" w:rsidRDefault="00402013" w:rsidP="00402013">
      <w:pPr>
        <w:jc w:val="both"/>
      </w:pPr>
    </w:p>
    <w:p w:rsidR="00402013" w:rsidRDefault="00402013" w:rsidP="00402013">
      <w:pPr>
        <w:jc w:val="both"/>
      </w:pPr>
    </w:p>
    <w:p w:rsidR="00402013" w:rsidRDefault="00402013" w:rsidP="00402013">
      <w:pPr>
        <w:jc w:val="both"/>
      </w:pPr>
      <w:r w:rsidRPr="00592BA6">
        <w:rPr>
          <w:highlight w:val="yellow"/>
        </w:rPr>
        <w:t>Entrepreneur’s Corner:</w:t>
      </w:r>
    </w:p>
    <w:p w:rsidR="00402013" w:rsidRDefault="00402013" w:rsidP="00402013">
      <w:pPr>
        <w:jc w:val="both"/>
      </w:pPr>
    </w:p>
    <w:p w:rsidR="00402013" w:rsidRPr="00C53DB5" w:rsidRDefault="00402013" w:rsidP="00402013">
      <w:pPr>
        <w:jc w:val="both"/>
      </w:pPr>
      <w:r w:rsidRPr="00402013">
        <w:t>Practical advice for aspiring business owners, from idea to launch. Stay connected, stay inspired – your journey to success starts here.</w:t>
      </w:r>
    </w:p>
    <w:p w:rsidR="005B602F" w:rsidRPr="00C53DB5" w:rsidRDefault="005B602F"/>
    <w:p w:rsidR="005B602F" w:rsidRPr="00402013" w:rsidRDefault="005B602F">
      <w:pPr>
        <w:rPr>
          <w:color w:val="FF0000"/>
        </w:rPr>
      </w:pPr>
      <w:r w:rsidRPr="00402013">
        <w:rPr>
          <w:color w:val="FF0000"/>
        </w:rPr>
        <w:t>Careers</w:t>
      </w:r>
    </w:p>
    <w:p w:rsidR="005B602F" w:rsidRDefault="005B602F"/>
    <w:p w:rsidR="00402013" w:rsidRDefault="00402013" w:rsidP="00402013">
      <w:r w:rsidRPr="00402013">
        <w:rPr>
          <w:highlight w:val="yellow"/>
        </w:rPr>
        <w:t xml:space="preserve">Join Our Team at </w:t>
      </w:r>
      <w:proofErr w:type="spellStart"/>
      <w:r w:rsidRPr="00402013">
        <w:rPr>
          <w:highlight w:val="yellow"/>
        </w:rPr>
        <w:t>Kayem</w:t>
      </w:r>
      <w:proofErr w:type="spellEnd"/>
      <w:r w:rsidRPr="00402013">
        <w:rPr>
          <w:highlight w:val="yellow"/>
        </w:rPr>
        <w:t xml:space="preserve"> Nest</w:t>
      </w:r>
    </w:p>
    <w:p w:rsidR="00402013" w:rsidRDefault="00402013" w:rsidP="00402013"/>
    <w:p w:rsidR="00402013" w:rsidRDefault="00402013" w:rsidP="00402013">
      <w:pPr>
        <w:jc w:val="both"/>
      </w:pPr>
      <w:r w:rsidRPr="00402013">
        <w:t xml:space="preserve">At </w:t>
      </w:r>
      <w:proofErr w:type="spellStart"/>
      <w:r w:rsidRPr="00402013">
        <w:t>Kayem</w:t>
      </w:r>
      <w:proofErr w:type="spellEnd"/>
      <w:r w:rsidRPr="00402013">
        <w:t xml:space="preserve"> Nest, we’re passionate about making a difference in education, career development, and entrepreneurship. We’re looking for talented individuals who share our commitment to empowering others and have a drive for excellence. </w:t>
      </w:r>
    </w:p>
    <w:p w:rsidR="00402013" w:rsidRDefault="00402013" w:rsidP="00402013">
      <w:pPr>
        <w:jc w:val="both"/>
      </w:pPr>
    </w:p>
    <w:p w:rsidR="00402013" w:rsidRDefault="00402013" w:rsidP="00402013">
      <w:pPr>
        <w:jc w:val="both"/>
      </w:pPr>
      <w:r w:rsidRPr="00402013">
        <w:rPr>
          <w:highlight w:val="yellow"/>
        </w:rPr>
        <w:t xml:space="preserve">Why Work </w:t>
      </w:r>
      <w:proofErr w:type="gramStart"/>
      <w:r w:rsidRPr="00402013">
        <w:rPr>
          <w:highlight w:val="yellow"/>
        </w:rPr>
        <w:t>With</w:t>
      </w:r>
      <w:proofErr w:type="gramEnd"/>
      <w:r w:rsidRPr="00402013">
        <w:rPr>
          <w:highlight w:val="yellow"/>
        </w:rPr>
        <w:t xml:space="preserve"> Us?</w:t>
      </w:r>
    </w:p>
    <w:p w:rsidR="00402013" w:rsidRDefault="00402013" w:rsidP="00402013">
      <w:pPr>
        <w:jc w:val="both"/>
      </w:pPr>
    </w:p>
    <w:p w:rsidR="00402013" w:rsidRDefault="00402013" w:rsidP="00402013">
      <w:pPr>
        <w:jc w:val="both"/>
      </w:pPr>
      <w:r w:rsidRPr="00402013">
        <w:t xml:space="preserve">Impactful Work: Be part of a team that’s dedicated to creating opportunities and inspiring growth in individuals across all walks of life. </w:t>
      </w:r>
    </w:p>
    <w:p w:rsidR="00402013" w:rsidRDefault="00402013" w:rsidP="00402013">
      <w:pPr>
        <w:jc w:val="both"/>
      </w:pPr>
    </w:p>
    <w:p w:rsidR="00402013" w:rsidRDefault="00402013" w:rsidP="00402013">
      <w:pPr>
        <w:jc w:val="both"/>
      </w:pPr>
      <w:r w:rsidRPr="00402013">
        <w:t xml:space="preserve">Innovative Environment: We foster creativity and innovation, encouraging new ideas and solutions that make a lasting impact. </w:t>
      </w:r>
    </w:p>
    <w:p w:rsidR="00402013" w:rsidRDefault="00402013" w:rsidP="00402013">
      <w:pPr>
        <w:jc w:val="both"/>
      </w:pPr>
    </w:p>
    <w:p w:rsidR="00402013" w:rsidRDefault="00402013" w:rsidP="00402013">
      <w:pPr>
        <w:jc w:val="both"/>
      </w:pPr>
      <w:r w:rsidRPr="00402013">
        <w:t xml:space="preserve"> Growth and Development: </w:t>
      </w:r>
      <w:proofErr w:type="spellStart"/>
      <w:r w:rsidRPr="00402013">
        <w:t>Kayem</w:t>
      </w:r>
      <w:proofErr w:type="spellEnd"/>
      <w:r w:rsidRPr="00402013">
        <w:t xml:space="preserve"> Nest is a place where you can expand your skills, grow in your career, and reach your full potential. </w:t>
      </w:r>
    </w:p>
    <w:p w:rsidR="00402013" w:rsidRDefault="00402013" w:rsidP="00402013">
      <w:pPr>
        <w:jc w:val="both"/>
      </w:pPr>
    </w:p>
    <w:p w:rsidR="00402013" w:rsidRDefault="00402013" w:rsidP="00402013">
      <w:pPr>
        <w:jc w:val="both"/>
      </w:pPr>
    </w:p>
    <w:p w:rsidR="00402013" w:rsidRDefault="00402013" w:rsidP="00402013">
      <w:pPr>
        <w:jc w:val="both"/>
      </w:pPr>
      <w:r w:rsidRPr="00402013">
        <w:rPr>
          <w:highlight w:val="yellow"/>
        </w:rPr>
        <w:t>Current Openings</w:t>
      </w:r>
    </w:p>
    <w:p w:rsidR="00402013" w:rsidRDefault="00402013" w:rsidP="00402013">
      <w:pPr>
        <w:jc w:val="both"/>
      </w:pPr>
    </w:p>
    <w:p w:rsidR="00402013" w:rsidRDefault="00402013" w:rsidP="00402013">
      <w:pPr>
        <w:jc w:val="both"/>
      </w:pPr>
      <w:r w:rsidRPr="00402013">
        <w:t xml:space="preserve">Explore opportunities to make a difference. </w:t>
      </w:r>
    </w:p>
    <w:p w:rsidR="00402013" w:rsidRDefault="00402013" w:rsidP="00402013">
      <w:pPr>
        <w:jc w:val="both"/>
      </w:pPr>
    </w:p>
    <w:p w:rsidR="00402013" w:rsidRDefault="00402013" w:rsidP="00402013">
      <w:pPr>
        <w:jc w:val="both"/>
      </w:pPr>
      <w:r w:rsidRPr="00402013">
        <w:t xml:space="preserve">[Browse Our Open Positions] and join a team that values purpose, integrity, and collaboration. </w:t>
      </w:r>
    </w:p>
    <w:p w:rsidR="00402013" w:rsidRDefault="00402013" w:rsidP="00402013">
      <w:pPr>
        <w:jc w:val="both"/>
      </w:pPr>
    </w:p>
    <w:p w:rsidR="00402013" w:rsidRDefault="00402013" w:rsidP="00402013">
      <w:pPr>
        <w:jc w:val="both"/>
      </w:pPr>
    </w:p>
    <w:p w:rsidR="00402013" w:rsidRDefault="00402013" w:rsidP="00402013">
      <w:pPr>
        <w:jc w:val="both"/>
      </w:pPr>
      <w:r w:rsidRPr="00402013">
        <w:rPr>
          <w:highlight w:val="yellow"/>
        </w:rPr>
        <w:t>Ready to Make an Impact?</w:t>
      </w:r>
      <w:r w:rsidRPr="00402013">
        <w:t xml:space="preserve"> </w:t>
      </w:r>
    </w:p>
    <w:p w:rsidR="00402013" w:rsidRDefault="00402013" w:rsidP="00402013">
      <w:pPr>
        <w:jc w:val="both"/>
      </w:pPr>
      <w:r w:rsidRPr="00402013">
        <w:t xml:space="preserve">If you’re motivated to help others succeed, we’d love to hear from you! Submit your application and become part of our mission to empower individuals on their journey to success. </w:t>
      </w:r>
    </w:p>
    <w:p w:rsidR="00402013" w:rsidRDefault="00402013" w:rsidP="00402013">
      <w:pPr>
        <w:jc w:val="both"/>
      </w:pPr>
    </w:p>
    <w:p w:rsidR="00402013" w:rsidRDefault="00402013" w:rsidP="00402013"/>
    <w:p w:rsidR="00402013" w:rsidRDefault="00402013" w:rsidP="00402013"/>
    <w:p w:rsidR="00402013" w:rsidRPr="00402013" w:rsidRDefault="00402013" w:rsidP="00402013">
      <w:r w:rsidRPr="00402013">
        <w:t xml:space="preserve">**[Apply </w:t>
      </w:r>
      <w:proofErr w:type="gramStart"/>
      <w:r w:rsidRPr="00402013">
        <w:t>Now]*</w:t>
      </w:r>
      <w:proofErr w:type="gramEnd"/>
      <w:r w:rsidRPr="00402013">
        <w:t>*</w:t>
      </w:r>
    </w:p>
    <w:p w:rsidR="00402013" w:rsidRPr="00402013" w:rsidRDefault="00402013" w:rsidP="00402013"/>
    <w:p w:rsidR="00402013" w:rsidRPr="00C53DB5" w:rsidRDefault="00402013"/>
    <w:p w:rsidR="005B602F" w:rsidRPr="00C53DB5" w:rsidRDefault="005B602F"/>
    <w:p w:rsidR="005B602F" w:rsidRPr="00402013" w:rsidRDefault="005B602F">
      <w:pPr>
        <w:rPr>
          <w:color w:val="FF0000"/>
        </w:rPr>
      </w:pPr>
      <w:r w:rsidRPr="00402013">
        <w:rPr>
          <w:color w:val="FF0000"/>
        </w:rPr>
        <w:t>Contact Us</w:t>
      </w:r>
    </w:p>
    <w:p w:rsidR="00402013" w:rsidRDefault="00402013"/>
    <w:p w:rsidR="00402013" w:rsidRDefault="00402013">
      <w:r w:rsidRPr="00402013">
        <w:t xml:space="preserve">Get in Touch with </w:t>
      </w:r>
      <w:proofErr w:type="spellStart"/>
      <w:r w:rsidRPr="00402013">
        <w:t>Kayem</w:t>
      </w:r>
      <w:proofErr w:type="spellEnd"/>
      <w:r w:rsidRPr="00402013">
        <w:t xml:space="preserve"> Nest</w:t>
      </w:r>
    </w:p>
    <w:p w:rsidR="00592BA6" w:rsidRDefault="00592BA6"/>
    <w:p w:rsidR="00402013" w:rsidRDefault="00402013">
      <w:r w:rsidRPr="00402013">
        <w:t xml:space="preserve">Have questions or ready to start your journey with us? </w:t>
      </w:r>
    </w:p>
    <w:p w:rsidR="00402013" w:rsidRDefault="00402013"/>
    <w:p w:rsidR="00402013" w:rsidRDefault="00402013">
      <w:r w:rsidRPr="00402013">
        <w:t xml:space="preserve">We’re here to help! Reach out, and let’s discuss how we can support your goals. </w:t>
      </w:r>
    </w:p>
    <w:p w:rsidR="00402013" w:rsidRDefault="00402013"/>
    <w:p w:rsidR="00402013" w:rsidRDefault="00402013">
      <w:r w:rsidRPr="00592BA6">
        <w:rPr>
          <w:highlight w:val="yellow"/>
        </w:rPr>
        <w:t>Contact Information</w:t>
      </w:r>
    </w:p>
    <w:p w:rsidR="00402013" w:rsidRDefault="00402013"/>
    <w:p w:rsidR="00402013" w:rsidRDefault="00402013">
      <w:r w:rsidRPr="00402013">
        <w:t> </w:t>
      </w:r>
      <w:r w:rsidRPr="00402013">
        <w:fldChar w:fldCharType="begin"/>
      </w:r>
      <w:r w:rsidRPr="00402013">
        <w:instrText xml:space="preserve"> INCLUDEPICTURE "https://fonts.gstatic.com/s/e/notoemoji/15.1/1f4de/32.png" \* MERGEFORMATINET </w:instrText>
      </w:r>
      <w:r w:rsidRPr="00402013">
        <w:fldChar w:fldCharType="separate"/>
      </w:r>
      <w:r w:rsidRPr="00402013">
        <w:drawing>
          <wp:inline distT="0" distB="0" distL="0" distR="0">
            <wp:extent cx="180753" cy="180753"/>
            <wp:effectExtent l="0" t="0" r="0" b="0"/>
            <wp:docPr id="189414488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677" cy="186677"/>
                    </a:xfrm>
                    <a:prstGeom prst="rect">
                      <a:avLst/>
                    </a:prstGeom>
                    <a:noFill/>
                    <a:ln>
                      <a:noFill/>
                    </a:ln>
                  </pic:spPr>
                </pic:pic>
              </a:graphicData>
            </a:graphic>
          </wp:inline>
        </w:drawing>
      </w:r>
      <w:r w:rsidRPr="00402013">
        <w:fldChar w:fldCharType="end"/>
      </w:r>
      <w:r w:rsidRPr="00402013">
        <w:t> Phone: [Your Contact Number] </w:t>
      </w:r>
    </w:p>
    <w:p w:rsidR="00402013" w:rsidRDefault="00402013">
      <w:r w:rsidRPr="00402013">
        <w:fldChar w:fldCharType="begin"/>
      </w:r>
      <w:r w:rsidRPr="00402013">
        <w:instrText xml:space="preserve"> INCLUDEPICTURE "https://fonts.gstatic.com/s/e/notoemoji/15.1/1f4e7/32.png" \* MERGEFORMATINET </w:instrText>
      </w:r>
      <w:r w:rsidRPr="00402013">
        <w:fldChar w:fldCharType="separate"/>
      </w:r>
      <w:r w:rsidRPr="00402013">
        <w:drawing>
          <wp:inline distT="0" distB="0" distL="0" distR="0">
            <wp:extent cx="233916" cy="233916"/>
            <wp:effectExtent l="0" t="0" r="0" b="0"/>
            <wp:docPr id="27600864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916" cy="237916"/>
                    </a:xfrm>
                    <a:prstGeom prst="rect">
                      <a:avLst/>
                    </a:prstGeom>
                    <a:noFill/>
                    <a:ln>
                      <a:noFill/>
                    </a:ln>
                  </pic:spPr>
                </pic:pic>
              </a:graphicData>
            </a:graphic>
          </wp:inline>
        </w:drawing>
      </w:r>
      <w:r w:rsidRPr="00402013">
        <w:fldChar w:fldCharType="end"/>
      </w:r>
      <w:r w:rsidRPr="00402013">
        <w:t> Email: [Your Email Address] </w:t>
      </w:r>
    </w:p>
    <w:p w:rsidR="00402013" w:rsidRDefault="00402013">
      <w:r w:rsidRPr="00402013">
        <w:fldChar w:fldCharType="begin"/>
      </w:r>
      <w:r w:rsidRPr="00402013">
        <w:instrText xml:space="preserve"> INCLUDEPICTURE "https://fonts.gstatic.com/s/e/notoemoji/15.1/1f4cd/32.png" \* MERGEFORMATINET </w:instrText>
      </w:r>
      <w:r w:rsidRPr="00402013">
        <w:fldChar w:fldCharType="separate"/>
      </w:r>
      <w:r w:rsidRPr="00402013">
        <w:drawing>
          <wp:inline distT="0" distB="0" distL="0" distR="0">
            <wp:extent cx="255181" cy="255181"/>
            <wp:effectExtent l="0" t="0" r="0" b="0"/>
            <wp:docPr id="170166688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874" cy="260874"/>
                    </a:xfrm>
                    <a:prstGeom prst="rect">
                      <a:avLst/>
                    </a:prstGeom>
                    <a:noFill/>
                    <a:ln>
                      <a:noFill/>
                    </a:ln>
                  </pic:spPr>
                </pic:pic>
              </a:graphicData>
            </a:graphic>
          </wp:inline>
        </w:drawing>
      </w:r>
      <w:r w:rsidRPr="00402013">
        <w:fldChar w:fldCharType="end"/>
      </w:r>
      <w:r w:rsidRPr="00402013">
        <w:t> Address: [</w:t>
      </w:r>
      <w:r>
        <w:t>option</w:t>
      </w:r>
      <w:r w:rsidRPr="00402013">
        <w:t xml:space="preserve">] </w:t>
      </w:r>
    </w:p>
    <w:p w:rsidR="00402013" w:rsidRDefault="00402013"/>
    <w:p w:rsidR="00402013" w:rsidRDefault="00402013">
      <w:r w:rsidRPr="00592BA6">
        <w:rPr>
          <w:highlight w:val="yellow"/>
        </w:rPr>
        <w:t>Business Hours</w:t>
      </w:r>
    </w:p>
    <w:p w:rsidR="00402013" w:rsidRDefault="00402013"/>
    <w:p w:rsidR="00402013" w:rsidRDefault="00402013">
      <w:r w:rsidRPr="00402013">
        <w:t xml:space="preserve">Monday - Friday: 9:00 AM - 6:00 PM </w:t>
      </w:r>
    </w:p>
    <w:p w:rsidR="00402013" w:rsidRDefault="00402013">
      <w:r w:rsidRPr="00402013">
        <w:t xml:space="preserve">Saturday: 10:00 AM - 4:00 PM </w:t>
      </w:r>
    </w:p>
    <w:p w:rsidR="00402013" w:rsidRDefault="00402013"/>
    <w:p w:rsidR="00402013" w:rsidRDefault="00402013">
      <w:r w:rsidRPr="00592BA6">
        <w:rPr>
          <w:highlight w:val="yellow"/>
        </w:rPr>
        <w:t>Send Us a Message</w:t>
      </w:r>
    </w:p>
    <w:p w:rsidR="00402013" w:rsidRDefault="00402013"/>
    <w:p w:rsidR="00402013" w:rsidRDefault="00402013">
      <w:r w:rsidRPr="00402013">
        <w:t xml:space="preserve">Fill out the form below, and we’ll get back to you shortly. We look forward to connecting! </w:t>
      </w:r>
    </w:p>
    <w:p w:rsidR="00402013" w:rsidRDefault="00402013"/>
    <w:p w:rsidR="00402013" w:rsidRDefault="00402013"/>
    <w:p w:rsidR="00402013" w:rsidRDefault="00402013">
      <w:r w:rsidRPr="00402013">
        <w:t xml:space="preserve">**[Contact </w:t>
      </w:r>
      <w:proofErr w:type="gramStart"/>
      <w:r w:rsidRPr="00402013">
        <w:t>Form]*</w:t>
      </w:r>
      <w:proofErr w:type="gramEnd"/>
      <w:r w:rsidRPr="00402013">
        <w:t xml:space="preserve">* </w:t>
      </w:r>
      <w:r>
        <w:t>(google form type)</w:t>
      </w:r>
    </w:p>
    <w:p w:rsidR="00592BA6" w:rsidRDefault="00592BA6"/>
    <w:p w:rsidR="00592BA6" w:rsidRDefault="00592BA6"/>
    <w:p w:rsidR="00402013" w:rsidRPr="00C53DB5" w:rsidRDefault="00402013">
      <w:r w:rsidRPr="00402013">
        <w:t>Let’s work together to make your ambitions a reality.</w:t>
      </w:r>
    </w:p>
    <w:p w:rsidR="005B602F" w:rsidRPr="00C53DB5" w:rsidRDefault="005B602F"/>
    <w:p w:rsidR="005B602F" w:rsidRPr="005B602F" w:rsidRDefault="005B602F">
      <w:pPr>
        <w:rPr>
          <w:lang w:val="en-AU"/>
        </w:rPr>
      </w:pPr>
    </w:p>
    <w:sectPr w:rsidR="005B602F" w:rsidRPr="005B60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CADEMY ENGRAVED LET PLAIN:1.0">
    <w:panose1 w:val="02000000000000000000"/>
    <w:charset w:val="00"/>
    <w:family w:val="auto"/>
    <w:pitch w:val="variable"/>
    <w:sig w:usb0="8000007F" w:usb1="4000000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F10A0F"/>
    <w:multiLevelType w:val="hybridMultilevel"/>
    <w:tmpl w:val="1C622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9688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02F"/>
    <w:rsid w:val="003E6427"/>
    <w:rsid w:val="00402013"/>
    <w:rsid w:val="00430794"/>
    <w:rsid w:val="00495F48"/>
    <w:rsid w:val="005207A3"/>
    <w:rsid w:val="00573E86"/>
    <w:rsid w:val="00592BA6"/>
    <w:rsid w:val="005B602F"/>
    <w:rsid w:val="008C4C0C"/>
    <w:rsid w:val="008F5BF3"/>
    <w:rsid w:val="00AB5CE1"/>
    <w:rsid w:val="00C53DB5"/>
    <w:rsid w:val="00EA502F"/>
    <w:rsid w:val="00F037CE"/>
    <w:rsid w:val="00F20E32"/>
    <w:rsid w:val="00FD4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98F220"/>
  <w15:chartTrackingRefBased/>
  <w15:docId w15:val="{53A4E463-79CC-FB42-92F0-C76D89C4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451551">
      <w:bodyDiv w:val="1"/>
      <w:marLeft w:val="0"/>
      <w:marRight w:val="0"/>
      <w:marTop w:val="0"/>
      <w:marBottom w:val="0"/>
      <w:divBdr>
        <w:top w:val="none" w:sz="0" w:space="0" w:color="auto"/>
        <w:left w:val="none" w:sz="0" w:space="0" w:color="auto"/>
        <w:bottom w:val="none" w:sz="0" w:space="0" w:color="auto"/>
        <w:right w:val="none" w:sz="0" w:space="0" w:color="auto"/>
      </w:divBdr>
    </w:div>
    <w:div w:id="341977572">
      <w:bodyDiv w:val="1"/>
      <w:marLeft w:val="0"/>
      <w:marRight w:val="0"/>
      <w:marTop w:val="0"/>
      <w:marBottom w:val="0"/>
      <w:divBdr>
        <w:top w:val="none" w:sz="0" w:space="0" w:color="auto"/>
        <w:left w:val="none" w:sz="0" w:space="0" w:color="auto"/>
        <w:bottom w:val="none" w:sz="0" w:space="0" w:color="auto"/>
        <w:right w:val="none" w:sz="0" w:space="0" w:color="auto"/>
      </w:divBdr>
      <w:divsChild>
        <w:div w:id="1532960643">
          <w:marLeft w:val="0"/>
          <w:marRight w:val="0"/>
          <w:marTop w:val="0"/>
          <w:marBottom w:val="0"/>
          <w:divBdr>
            <w:top w:val="none" w:sz="0" w:space="0" w:color="auto"/>
            <w:left w:val="none" w:sz="0" w:space="0" w:color="auto"/>
            <w:bottom w:val="none" w:sz="0" w:space="0" w:color="auto"/>
            <w:right w:val="none" w:sz="0" w:space="0" w:color="auto"/>
          </w:divBdr>
        </w:div>
        <w:div w:id="17514534">
          <w:marLeft w:val="0"/>
          <w:marRight w:val="0"/>
          <w:marTop w:val="0"/>
          <w:marBottom w:val="0"/>
          <w:divBdr>
            <w:top w:val="none" w:sz="0" w:space="0" w:color="auto"/>
            <w:left w:val="none" w:sz="0" w:space="0" w:color="auto"/>
            <w:bottom w:val="none" w:sz="0" w:space="0" w:color="auto"/>
            <w:right w:val="none" w:sz="0" w:space="0" w:color="auto"/>
          </w:divBdr>
        </w:div>
      </w:divsChild>
    </w:div>
    <w:div w:id="748119717">
      <w:bodyDiv w:val="1"/>
      <w:marLeft w:val="0"/>
      <w:marRight w:val="0"/>
      <w:marTop w:val="0"/>
      <w:marBottom w:val="0"/>
      <w:divBdr>
        <w:top w:val="none" w:sz="0" w:space="0" w:color="auto"/>
        <w:left w:val="none" w:sz="0" w:space="0" w:color="auto"/>
        <w:bottom w:val="none" w:sz="0" w:space="0" w:color="auto"/>
        <w:right w:val="none" w:sz="0" w:space="0" w:color="auto"/>
      </w:divBdr>
      <w:divsChild>
        <w:div w:id="978221959">
          <w:marLeft w:val="0"/>
          <w:marRight w:val="0"/>
          <w:marTop w:val="0"/>
          <w:marBottom w:val="0"/>
          <w:divBdr>
            <w:top w:val="none" w:sz="0" w:space="0" w:color="auto"/>
            <w:left w:val="none" w:sz="0" w:space="0" w:color="auto"/>
            <w:bottom w:val="none" w:sz="0" w:space="0" w:color="auto"/>
            <w:right w:val="none" w:sz="0" w:space="0" w:color="auto"/>
          </w:divBdr>
        </w:div>
        <w:div w:id="144250329">
          <w:marLeft w:val="0"/>
          <w:marRight w:val="0"/>
          <w:marTop w:val="0"/>
          <w:marBottom w:val="0"/>
          <w:divBdr>
            <w:top w:val="none" w:sz="0" w:space="0" w:color="auto"/>
            <w:left w:val="none" w:sz="0" w:space="0" w:color="auto"/>
            <w:bottom w:val="none" w:sz="0" w:space="0" w:color="auto"/>
            <w:right w:val="none" w:sz="0" w:space="0" w:color="auto"/>
          </w:divBdr>
        </w:div>
      </w:divsChild>
    </w:div>
    <w:div w:id="1253583705">
      <w:bodyDiv w:val="1"/>
      <w:marLeft w:val="0"/>
      <w:marRight w:val="0"/>
      <w:marTop w:val="0"/>
      <w:marBottom w:val="0"/>
      <w:divBdr>
        <w:top w:val="none" w:sz="0" w:space="0" w:color="auto"/>
        <w:left w:val="none" w:sz="0" w:space="0" w:color="auto"/>
        <w:bottom w:val="none" w:sz="0" w:space="0" w:color="auto"/>
        <w:right w:val="none" w:sz="0" w:space="0" w:color="auto"/>
      </w:divBdr>
      <w:divsChild>
        <w:div w:id="476192663">
          <w:marLeft w:val="0"/>
          <w:marRight w:val="0"/>
          <w:marTop w:val="0"/>
          <w:marBottom w:val="0"/>
          <w:divBdr>
            <w:top w:val="none" w:sz="0" w:space="0" w:color="auto"/>
            <w:left w:val="none" w:sz="0" w:space="0" w:color="auto"/>
            <w:bottom w:val="none" w:sz="0" w:space="0" w:color="auto"/>
            <w:right w:val="none" w:sz="0" w:space="0" w:color="auto"/>
          </w:divBdr>
        </w:div>
        <w:div w:id="1685403076">
          <w:marLeft w:val="0"/>
          <w:marRight w:val="0"/>
          <w:marTop w:val="0"/>
          <w:marBottom w:val="0"/>
          <w:divBdr>
            <w:top w:val="none" w:sz="0" w:space="0" w:color="auto"/>
            <w:left w:val="none" w:sz="0" w:space="0" w:color="auto"/>
            <w:bottom w:val="none" w:sz="0" w:space="0" w:color="auto"/>
            <w:right w:val="none" w:sz="0" w:space="0" w:color="auto"/>
          </w:divBdr>
        </w:div>
      </w:divsChild>
    </w:div>
    <w:div w:id="1755473862">
      <w:bodyDiv w:val="1"/>
      <w:marLeft w:val="0"/>
      <w:marRight w:val="0"/>
      <w:marTop w:val="0"/>
      <w:marBottom w:val="0"/>
      <w:divBdr>
        <w:top w:val="none" w:sz="0" w:space="0" w:color="auto"/>
        <w:left w:val="none" w:sz="0" w:space="0" w:color="auto"/>
        <w:bottom w:val="none" w:sz="0" w:space="0" w:color="auto"/>
        <w:right w:val="none" w:sz="0" w:space="0" w:color="auto"/>
      </w:divBdr>
      <w:divsChild>
        <w:div w:id="1520498">
          <w:marLeft w:val="0"/>
          <w:marRight w:val="0"/>
          <w:marTop w:val="0"/>
          <w:marBottom w:val="0"/>
          <w:divBdr>
            <w:top w:val="none" w:sz="0" w:space="0" w:color="auto"/>
            <w:left w:val="none" w:sz="0" w:space="0" w:color="auto"/>
            <w:bottom w:val="none" w:sz="0" w:space="0" w:color="auto"/>
            <w:right w:val="none" w:sz="0" w:space="0" w:color="auto"/>
          </w:divBdr>
        </w:div>
        <w:div w:id="652178770">
          <w:marLeft w:val="0"/>
          <w:marRight w:val="0"/>
          <w:marTop w:val="0"/>
          <w:marBottom w:val="0"/>
          <w:divBdr>
            <w:top w:val="none" w:sz="0" w:space="0" w:color="auto"/>
            <w:left w:val="none" w:sz="0" w:space="0" w:color="auto"/>
            <w:bottom w:val="none" w:sz="0" w:space="0" w:color="auto"/>
            <w:right w:val="none" w:sz="0" w:space="0" w:color="auto"/>
          </w:divBdr>
        </w:div>
      </w:divsChild>
    </w:div>
    <w:div w:id="185677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11</Pages>
  <Words>2196</Words>
  <Characters>12520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5</cp:revision>
  <dcterms:created xsi:type="dcterms:W3CDTF">2024-11-03T08:08:00Z</dcterms:created>
  <dcterms:modified xsi:type="dcterms:W3CDTF">2024-11-03T11:04:00Z</dcterms:modified>
</cp:coreProperties>
</file>