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E05" w:rsidRDefault="006A0E05" w:rsidP="006A0E05">
      <w:pPr>
        <w:rPr>
          <w:b/>
          <w:color w:val="538135" w:themeColor="accent6" w:themeShade="BF"/>
          <w:sz w:val="32"/>
          <w:szCs w:val="32"/>
        </w:rPr>
      </w:pPr>
      <w:proofErr w:type="spellStart"/>
      <w:r w:rsidRPr="006A0E05">
        <w:rPr>
          <w:b/>
          <w:color w:val="538135" w:themeColor="accent6" w:themeShade="BF"/>
          <w:sz w:val="32"/>
          <w:szCs w:val="32"/>
        </w:rPr>
        <w:t>Title</w:t>
      </w:r>
      <w:proofErr w:type="gramStart"/>
      <w:r w:rsidRPr="006A0E05">
        <w:rPr>
          <w:b/>
          <w:color w:val="538135" w:themeColor="accent6" w:themeShade="BF"/>
          <w:sz w:val="32"/>
          <w:szCs w:val="32"/>
        </w:rPr>
        <w:t>:</w:t>
      </w:r>
      <w:r w:rsidRPr="006A0E05">
        <w:rPr>
          <w:b/>
          <w:color w:val="538135" w:themeColor="accent6" w:themeShade="BF"/>
          <w:sz w:val="32"/>
          <w:szCs w:val="32"/>
        </w:rPr>
        <w:t>Bank</w:t>
      </w:r>
      <w:proofErr w:type="spellEnd"/>
      <w:proofErr w:type="gramEnd"/>
      <w:r w:rsidRPr="006A0E05">
        <w:rPr>
          <w:b/>
          <w:color w:val="538135" w:themeColor="accent6" w:themeShade="BF"/>
          <w:sz w:val="32"/>
          <w:szCs w:val="32"/>
        </w:rPr>
        <w:t xml:space="preserve"> Loan An</w:t>
      </w:r>
      <w:r>
        <w:rPr>
          <w:b/>
          <w:color w:val="538135" w:themeColor="accent6" w:themeShade="BF"/>
          <w:sz w:val="32"/>
          <w:szCs w:val="32"/>
        </w:rPr>
        <w:t>alysis Dashboard using Power BI</w:t>
      </w:r>
    </w:p>
    <w:p w:rsidR="006A0E05" w:rsidRDefault="006A0E05" w:rsidP="006A0E05">
      <w:pPr>
        <w:rPr>
          <w:b/>
          <w:color w:val="000000" w:themeColor="text1"/>
        </w:rPr>
      </w:pPr>
      <w:proofErr w:type="spellStart"/>
      <w:r w:rsidRPr="006A0E05">
        <w:rPr>
          <w:b/>
          <w:color w:val="000000" w:themeColor="text1"/>
        </w:rPr>
        <w:t>Name</w:t>
      </w:r>
      <w:proofErr w:type="gramStart"/>
      <w:r w:rsidRPr="006A0E05">
        <w:rPr>
          <w:b/>
          <w:color w:val="000000" w:themeColor="text1"/>
        </w:rPr>
        <w:t>:Jayshree</w:t>
      </w:r>
      <w:proofErr w:type="spellEnd"/>
      <w:proofErr w:type="gramEnd"/>
      <w:r w:rsidRPr="006A0E05">
        <w:rPr>
          <w:b/>
          <w:color w:val="000000" w:themeColor="text1"/>
        </w:rPr>
        <w:t xml:space="preserve"> Manohar </w:t>
      </w:r>
      <w:proofErr w:type="spellStart"/>
      <w:r w:rsidRPr="006A0E05">
        <w:rPr>
          <w:b/>
          <w:color w:val="000000" w:themeColor="text1"/>
        </w:rPr>
        <w:t>Shinde</w:t>
      </w:r>
      <w:proofErr w:type="spellEnd"/>
    </w:p>
    <w:p w:rsidR="006A0E05" w:rsidRPr="006A0E05" w:rsidRDefault="006A0E05" w:rsidP="006A0E05">
      <w:pPr>
        <w:rPr>
          <w:b/>
          <w:color w:val="000000" w:themeColor="text1"/>
          <w:sz w:val="20"/>
          <w:szCs w:val="20"/>
        </w:rPr>
      </w:pPr>
      <w:r w:rsidRPr="006A0E05">
        <w:rPr>
          <w:b/>
          <w:color w:val="000000" w:themeColor="text1"/>
          <w:sz w:val="20"/>
          <w:szCs w:val="20"/>
        </w:rPr>
        <w:t>SYNTEXHUB INTERN</w:t>
      </w:r>
    </w:p>
    <w:p w:rsidR="006A0E05" w:rsidRPr="006A0E05" w:rsidRDefault="006A0E05" w:rsidP="006A0E05">
      <w:pPr>
        <w:rPr>
          <w:b/>
          <w:color w:val="538135" w:themeColor="accent6" w:themeShade="BF"/>
          <w:sz w:val="32"/>
          <w:szCs w:val="32"/>
        </w:rPr>
      </w:pPr>
      <w:r w:rsidRPr="006A0E05">
        <w:rPr>
          <w:b/>
        </w:rPr>
        <w:t>1. Introduction</w:t>
      </w:r>
    </w:p>
    <w:p w:rsidR="006A0E05" w:rsidRDefault="006A0E05" w:rsidP="006A0E05">
      <w:r>
        <w:t xml:space="preserve">The banking sector handles large amounts of loan-related data every day. </w:t>
      </w:r>
      <w:proofErr w:type="spellStart"/>
      <w:r>
        <w:t>Analyzing</w:t>
      </w:r>
      <w:proofErr w:type="spellEnd"/>
      <w:r>
        <w:t xml:space="preserve"> this data helps financial institutions understand customer </w:t>
      </w:r>
      <w:proofErr w:type="spellStart"/>
      <w:r>
        <w:t>behavior</w:t>
      </w:r>
      <w:proofErr w:type="spellEnd"/>
      <w:r>
        <w:t xml:space="preserve">, loan risks, repayment patterns, and approval factors. This project focuses on </w:t>
      </w:r>
      <w:proofErr w:type="spellStart"/>
      <w:r>
        <w:t>analyzing</w:t>
      </w:r>
      <w:proofErr w:type="spellEnd"/>
      <w:r>
        <w:t xml:space="preserve"> bank loan data using Power BI to generate meaningful insights and interactive visualizations.</w:t>
      </w:r>
    </w:p>
    <w:p w:rsidR="006A0E05" w:rsidRDefault="006A0E05" w:rsidP="006A0E05">
      <w:r>
        <w:t>The dashboard helps identify:</w:t>
      </w:r>
    </w:p>
    <w:p w:rsidR="006A0E05" w:rsidRDefault="006A0E05" w:rsidP="006A0E05">
      <w:r>
        <w:t>Good and bad loans</w:t>
      </w:r>
    </w:p>
    <w:p w:rsidR="006A0E05" w:rsidRDefault="006A0E05" w:rsidP="006A0E05">
      <w:r>
        <w:t xml:space="preserve">Customer financial </w:t>
      </w:r>
      <w:proofErr w:type="spellStart"/>
      <w:r>
        <w:t>behavior</w:t>
      </w:r>
      <w:proofErr w:type="spellEnd"/>
    </w:p>
    <w:p w:rsidR="006A0E05" w:rsidRDefault="006A0E05" w:rsidP="006A0E05">
      <w:r>
        <w:t>Factors affecting repayment</w:t>
      </w:r>
    </w:p>
    <w:p w:rsidR="006A0E05" w:rsidRDefault="006A0E05" w:rsidP="006A0E05">
      <w:r>
        <w:t>Loan distribution patterns</w:t>
      </w:r>
    </w:p>
    <w:p w:rsidR="006A0E05" w:rsidRDefault="006A0E05" w:rsidP="006A0E05">
      <w:r>
        <w:t>Credit risk indicators</w:t>
      </w:r>
    </w:p>
    <w:p w:rsidR="006A0E05" w:rsidRDefault="006A0E05" w:rsidP="006A0E05">
      <w:r>
        <w:t>The project demonstrates the use of:</w:t>
      </w:r>
    </w:p>
    <w:p w:rsidR="006A0E05" w:rsidRDefault="006A0E05" w:rsidP="006A0E05">
      <w:r>
        <w:t>Data cleaning</w:t>
      </w:r>
    </w:p>
    <w:p w:rsidR="006A0E05" w:rsidRDefault="006A0E05" w:rsidP="006A0E05">
      <w:r>
        <w:t>Data visualization</w:t>
      </w:r>
    </w:p>
    <w:p w:rsidR="006A0E05" w:rsidRDefault="006A0E05" w:rsidP="006A0E05">
      <w:r>
        <w:t>KPI analysis</w:t>
      </w:r>
    </w:p>
    <w:p w:rsidR="006A0E05" w:rsidRDefault="006A0E05" w:rsidP="006A0E05">
      <w:r>
        <w:t>Trend analysis</w:t>
      </w:r>
    </w:p>
    <w:p w:rsidR="005A2357" w:rsidRDefault="006A0E05" w:rsidP="006A0E05">
      <w:r>
        <w:t>Business intelligence techniques</w:t>
      </w:r>
    </w:p>
    <w:p w:rsidR="006A0E05" w:rsidRPr="006A0E05" w:rsidRDefault="006A0E05" w:rsidP="006A0E05">
      <w:pPr>
        <w:rPr>
          <w:b/>
        </w:rPr>
      </w:pPr>
      <w:r w:rsidRPr="006A0E05">
        <w:rPr>
          <w:b/>
        </w:rPr>
        <w:t>2. Objectives of the Project</w:t>
      </w:r>
    </w:p>
    <w:p w:rsidR="006A0E05" w:rsidRDefault="006A0E05" w:rsidP="006A0E05">
      <w:r>
        <w:t>The main objectives of this project are:</w:t>
      </w:r>
    </w:p>
    <w:p w:rsidR="006A0E05" w:rsidRDefault="006A0E05" w:rsidP="006A0E05">
      <w:r>
        <w:t xml:space="preserve">To </w:t>
      </w:r>
      <w:proofErr w:type="spellStart"/>
      <w:r>
        <w:t>analyze</w:t>
      </w:r>
      <w:proofErr w:type="spellEnd"/>
      <w:r>
        <w:t xml:space="preserve"> bank loan data effectively.</w:t>
      </w:r>
    </w:p>
    <w:p w:rsidR="006A0E05" w:rsidRDefault="006A0E05" w:rsidP="006A0E05">
      <w:r>
        <w:t>To classify good and bad loans.</w:t>
      </w:r>
    </w:p>
    <w:p w:rsidR="006A0E05" w:rsidRDefault="006A0E05" w:rsidP="006A0E05">
      <w:r>
        <w:t>To identify factors affecting loan approval and repayment.</w:t>
      </w:r>
    </w:p>
    <w:p w:rsidR="006A0E05" w:rsidRDefault="006A0E05" w:rsidP="006A0E05">
      <w:r>
        <w:t>To perform trend analysis using customer and financial data.</w:t>
      </w:r>
    </w:p>
    <w:p w:rsidR="006A0E05" w:rsidRDefault="006A0E05" w:rsidP="006A0E05">
      <w:r>
        <w:t>To create an interactive Power BI dashboard.</w:t>
      </w:r>
    </w:p>
    <w:p w:rsidR="006A0E05" w:rsidRDefault="006A0E05" w:rsidP="006A0E05">
      <w:r>
        <w:t>To generate business insights for decision-making.</w:t>
      </w:r>
    </w:p>
    <w:p w:rsidR="006A0E05" w:rsidRPr="006A0E05" w:rsidRDefault="006A0E05" w:rsidP="006A0E05">
      <w:pPr>
        <w:rPr>
          <w:b/>
        </w:rPr>
      </w:pPr>
      <w:r w:rsidRPr="006A0E05">
        <w:rPr>
          <w:b/>
        </w:rPr>
        <w:t>3. Tools and Technologies Used</w:t>
      </w:r>
    </w:p>
    <w:p w:rsidR="006A0E05" w:rsidRDefault="006A0E05" w:rsidP="006A0E05">
      <w:r>
        <w:t xml:space="preserve">Tool                                                </w:t>
      </w:r>
      <w:r>
        <w:t>Purpose</w:t>
      </w:r>
    </w:p>
    <w:p w:rsidR="006A0E05" w:rsidRDefault="006A0E05" w:rsidP="006A0E05">
      <w:r>
        <w:t>Power BI</w:t>
      </w:r>
      <w:r>
        <w:t xml:space="preserve">                        </w:t>
      </w:r>
      <w:r>
        <w:t>Dashboard creation and visualization</w:t>
      </w:r>
    </w:p>
    <w:p w:rsidR="006A0E05" w:rsidRDefault="006A0E05" w:rsidP="006A0E05">
      <w:r>
        <w:t>Excel/CSV Dataset</w:t>
      </w:r>
      <w:r>
        <w:t xml:space="preserve">      </w:t>
      </w:r>
      <w:r>
        <w:t>Data source</w:t>
      </w:r>
    </w:p>
    <w:p w:rsidR="006A0E05" w:rsidRDefault="006A0E05" w:rsidP="006A0E05">
      <w:r>
        <w:lastRenderedPageBreak/>
        <w:t>DAX</w:t>
      </w:r>
      <w:r>
        <w:t xml:space="preserve">                         </w:t>
      </w:r>
      <w:r>
        <w:t>KPI calculations</w:t>
      </w:r>
    </w:p>
    <w:p w:rsidR="006A0E05" w:rsidRDefault="006A0E05" w:rsidP="006A0E05">
      <w:r>
        <w:t>Power Query</w:t>
      </w:r>
      <w:r>
        <w:t xml:space="preserve">       </w:t>
      </w:r>
      <w:r>
        <w:t xml:space="preserve">Data cleaning and </w:t>
      </w:r>
      <w:proofErr w:type="spellStart"/>
      <w:r>
        <w:t>preprocessing</w:t>
      </w:r>
      <w:proofErr w:type="spellEnd"/>
    </w:p>
    <w:p w:rsidR="006A0E05" w:rsidRPr="006A0E05" w:rsidRDefault="006A0E05" w:rsidP="006A0E05">
      <w:pPr>
        <w:rPr>
          <w:b/>
        </w:rPr>
      </w:pPr>
      <w:r w:rsidRPr="006A0E05">
        <w:rPr>
          <w:b/>
        </w:rPr>
        <w:t>4. Dataset Description</w:t>
      </w:r>
    </w:p>
    <w:p w:rsidR="006A0E05" w:rsidRDefault="006A0E05" w:rsidP="006A0E05">
      <w:r>
        <w:t>The dataset contains customer and loan-related information used for loan analysis.</w:t>
      </w:r>
    </w:p>
    <w:p w:rsidR="006A0E05" w:rsidRDefault="006A0E05" w:rsidP="006A0E05">
      <w:r>
        <w:t>Important Columns Used</w:t>
      </w:r>
    </w:p>
    <w:p w:rsidR="006A0E05" w:rsidRDefault="006A0E05" w:rsidP="006A0E05">
      <w:r>
        <w:t>Column Name</w:t>
      </w:r>
    </w:p>
    <w:p w:rsidR="006A0E05" w:rsidRDefault="006A0E05" w:rsidP="006A0E05">
      <w:r>
        <w:t>Description</w:t>
      </w:r>
    </w:p>
    <w:p w:rsidR="006A0E05" w:rsidRDefault="006A0E05" w:rsidP="006A0E05">
      <w:proofErr w:type="spellStart"/>
      <w:r>
        <w:t>credit_score</w:t>
      </w:r>
      <w:proofErr w:type="spellEnd"/>
    </w:p>
    <w:p w:rsidR="006A0E05" w:rsidRDefault="006A0E05" w:rsidP="006A0E05">
      <w:r>
        <w:t>Customer credit score</w:t>
      </w:r>
    </w:p>
    <w:p w:rsidR="006A0E05" w:rsidRDefault="006A0E05" w:rsidP="006A0E05">
      <w:proofErr w:type="spellStart"/>
      <w:r>
        <w:t>loan_amnt</w:t>
      </w:r>
      <w:proofErr w:type="spellEnd"/>
    </w:p>
    <w:p w:rsidR="006A0E05" w:rsidRDefault="006A0E05" w:rsidP="006A0E05">
      <w:r>
        <w:t>Loan amount</w:t>
      </w:r>
    </w:p>
    <w:p w:rsidR="006A0E05" w:rsidRDefault="006A0E05" w:rsidP="006A0E05">
      <w:proofErr w:type="spellStart"/>
      <w:r>
        <w:t>loan_int_rate</w:t>
      </w:r>
      <w:proofErr w:type="spellEnd"/>
    </w:p>
    <w:p w:rsidR="006A0E05" w:rsidRDefault="006A0E05" w:rsidP="006A0E05">
      <w:r>
        <w:t>Loan interest rate</w:t>
      </w:r>
    </w:p>
    <w:p w:rsidR="006A0E05" w:rsidRDefault="006A0E05" w:rsidP="006A0E05">
      <w:proofErr w:type="spellStart"/>
      <w:r>
        <w:t>loan_status</w:t>
      </w:r>
      <w:proofErr w:type="spellEnd"/>
    </w:p>
    <w:p w:rsidR="006A0E05" w:rsidRDefault="006A0E05" w:rsidP="006A0E05">
      <w:r>
        <w:t>Good or bad loan</w:t>
      </w:r>
    </w:p>
    <w:p w:rsidR="006A0E05" w:rsidRDefault="006A0E05" w:rsidP="006A0E05">
      <w:proofErr w:type="spellStart"/>
      <w:r>
        <w:t>loan_intent</w:t>
      </w:r>
      <w:proofErr w:type="spellEnd"/>
    </w:p>
    <w:p w:rsidR="006A0E05" w:rsidRDefault="006A0E05" w:rsidP="006A0E05">
      <w:r>
        <w:t>Purpose of loan</w:t>
      </w:r>
    </w:p>
    <w:p w:rsidR="006A0E05" w:rsidRDefault="006A0E05" w:rsidP="006A0E05">
      <w:proofErr w:type="spellStart"/>
      <w:r>
        <w:t>person_income</w:t>
      </w:r>
      <w:proofErr w:type="spellEnd"/>
    </w:p>
    <w:p w:rsidR="006A0E05" w:rsidRDefault="006A0E05" w:rsidP="006A0E05">
      <w:r>
        <w:t>Customer income</w:t>
      </w:r>
    </w:p>
    <w:p w:rsidR="006A0E05" w:rsidRDefault="006A0E05" w:rsidP="006A0E05">
      <w:proofErr w:type="spellStart"/>
      <w:r>
        <w:t>person_age</w:t>
      </w:r>
      <w:proofErr w:type="spellEnd"/>
    </w:p>
    <w:p w:rsidR="006A0E05" w:rsidRDefault="006A0E05" w:rsidP="006A0E05">
      <w:r>
        <w:t>Customer age</w:t>
      </w:r>
    </w:p>
    <w:p w:rsidR="006A0E05" w:rsidRDefault="006A0E05" w:rsidP="006A0E05">
      <w:proofErr w:type="spellStart"/>
      <w:r>
        <w:t>person_gender</w:t>
      </w:r>
      <w:proofErr w:type="spellEnd"/>
    </w:p>
    <w:p w:rsidR="006A0E05" w:rsidRDefault="006A0E05" w:rsidP="006A0E05">
      <w:r>
        <w:t>Gender</w:t>
      </w:r>
    </w:p>
    <w:p w:rsidR="006A0E05" w:rsidRDefault="006A0E05" w:rsidP="006A0E05">
      <w:proofErr w:type="spellStart"/>
      <w:r>
        <w:t>person_education</w:t>
      </w:r>
      <w:proofErr w:type="spellEnd"/>
    </w:p>
    <w:p w:rsidR="006A0E05" w:rsidRDefault="006A0E05" w:rsidP="006A0E05">
      <w:r>
        <w:t>Educational qualification</w:t>
      </w:r>
    </w:p>
    <w:p w:rsidR="006A0E05" w:rsidRDefault="006A0E05" w:rsidP="006A0E05">
      <w:proofErr w:type="spellStart"/>
      <w:r>
        <w:t>person_emp_exp</w:t>
      </w:r>
      <w:proofErr w:type="spellEnd"/>
    </w:p>
    <w:p w:rsidR="006A0E05" w:rsidRDefault="006A0E05" w:rsidP="006A0E05">
      <w:r>
        <w:t>Employment experience</w:t>
      </w:r>
    </w:p>
    <w:p w:rsidR="006A0E05" w:rsidRDefault="006A0E05" w:rsidP="006A0E05">
      <w:proofErr w:type="spellStart"/>
      <w:r>
        <w:t>person_home_ownership</w:t>
      </w:r>
      <w:proofErr w:type="spellEnd"/>
    </w:p>
    <w:p w:rsidR="006A0E05" w:rsidRDefault="006A0E05" w:rsidP="006A0E05">
      <w:r>
        <w:t>Home ownership status</w:t>
      </w:r>
    </w:p>
    <w:p w:rsidR="006A0E05" w:rsidRPr="006A0E05" w:rsidRDefault="006A0E05" w:rsidP="006A0E05">
      <w:pPr>
        <w:rPr>
          <w:b/>
        </w:rPr>
      </w:pPr>
      <w:r w:rsidRPr="006A0E05">
        <w:rPr>
          <w:b/>
        </w:rPr>
        <w:t>5</w:t>
      </w:r>
      <w:r w:rsidRPr="006A0E05">
        <w:rPr>
          <w:b/>
        </w:rPr>
        <w:t>. Dashboard Visualizations</w:t>
      </w:r>
    </w:p>
    <w:p w:rsidR="006A0E05" w:rsidRDefault="006A0E05" w:rsidP="006A0E05">
      <w:r>
        <w:t>The dashboard includes multiple interactive visualizations.</w:t>
      </w:r>
    </w:p>
    <w:p w:rsidR="006A0E05" w:rsidRPr="006A0E05" w:rsidRDefault="006A0E05" w:rsidP="006A0E05">
      <w:pPr>
        <w:rPr>
          <w:b/>
        </w:rPr>
      </w:pPr>
      <w:r w:rsidRPr="006A0E05">
        <w:rPr>
          <w:b/>
        </w:rPr>
        <w:lastRenderedPageBreak/>
        <w:t>5.</w:t>
      </w:r>
      <w:r w:rsidRPr="006A0E05">
        <w:rPr>
          <w:b/>
        </w:rPr>
        <w:t xml:space="preserve"> </w:t>
      </w:r>
      <w:r>
        <w:rPr>
          <w:b/>
        </w:rPr>
        <w:t>1</w:t>
      </w:r>
      <w:r w:rsidRPr="006A0E05">
        <w:rPr>
          <w:b/>
        </w:rPr>
        <w:t>KPI Cards</w:t>
      </w:r>
    </w:p>
    <w:p w:rsidR="006A0E05" w:rsidRDefault="006A0E05" w:rsidP="006A0E05">
      <w:r>
        <w:t>The following KPI cards were created:</w:t>
      </w:r>
    </w:p>
    <w:p w:rsidR="006A0E05" w:rsidRDefault="006A0E05" w:rsidP="006A0E05">
      <w:r>
        <w:t>Total Applications</w:t>
      </w:r>
    </w:p>
    <w:p w:rsidR="006A0E05" w:rsidRDefault="006A0E05" w:rsidP="006A0E05">
      <w:r>
        <w:t>Total Loan Amount</w:t>
      </w:r>
    </w:p>
    <w:p w:rsidR="006A0E05" w:rsidRDefault="006A0E05" w:rsidP="006A0E05">
      <w:r>
        <w:t>Average Loan Amount</w:t>
      </w:r>
    </w:p>
    <w:p w:rsidR="006A0E05" w:rsidRDefault="006A0E05" w:rsidP="006A0E05">
      <w:r>
        <w:t>Average Interest Rate</w:t>
      </w:r>
    </w:p>
    <w:p w:rsidR="006A0E05" w:rsidRDefault="006A0E05" w:rsidP="006A0E05">
      <w:r>
        <w:t>Good Loans</w:t>
      </w:r>
    </w:p>
    <w:p w:rsidR="006A0E05" w:rsidRDefault="006A0E05" w:rsidP="006A0E05">
      <w:r>
        <w:t>Bad Loans</w:t>
      </w:r>
    </w:p>
    <w:p w:rsidR="006A0E05" w:rsidRDefault="006A0E05" w:rsidP="006A0E05">
      <w:r>
        <w:t>These KPIs provide a quick overview of loan performance.</w:t>
      </w:r>
    </w:p>
    <w:p w:rsidR="006A0E05" w:rsidRDefault="006A0E05" w:rsidP="006A0E05">
      <w:pPr>
        <w:rPr>
          <w:b/>
        </w:rPr>
      </w:pPr>
      <w:r w:rsidRPr="006A0E05">
        <w:rPr>
          <w:b/>
        </w:rPr>
        <w:t>5.2 GRAPHS</w:t>
      </w:r>
    </w:p>
    <w:p w:rsidR="00FA2EB5" w:rsidRDefault="006A0E05" w:rsidP="00FA2EB5">
      <w:pPr>
        <w:rPr>
          <w:b/>
        </w:rPr>
      </w:pPr>
      <w:r w:rsidRPr="006A0E05">
        <w:rPr>
          <w:b/>
        </w:rPr>
        <w:drawing>
          <wp:inline distT="0" distB="0" distL="0" distR="0" wp14:anchorId="47E39896" wp14:editId="187671DA">
            <wp:extent cx="3381375" cy="15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54" cy="15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Pr="00FA2EB5" w:rsidRDefault="00FA2EB5" w:rsidP="00FA2EB5"/>
    <w:p w:rsidR="00FA2EB5" w:rsidRPr="00FA2EB5" w:rsidRDefault="00FA2EB5" w:rsidP="00FA2EB5">
      <w:pPr>
        <w:rPr>
          <w:b/>
        </w:rPr>
      </w:pPr>
      <w:r w:rsidRPr="00FA2EB5">
        <w:rPr>
          <w:b/>
        </w:rPr>
        <w:t>Good vs Bad Loans (Donut Chart)</w:t>
      </w:r>
    </w:p>
    <w:p w:rsidR="00FA2EB5" w:rsidRDefault="00FA2EB5" w:rsidP="00FA2EB5">
      <w:r>
        <w:t>Insight</w:t>
      </w:r>
    </w:p>
    <w:p w:rsidR="00FA2EB5" w:rsidRDefault="00FA2EB5" w:rsidP="00FA2EB5">
      <w:proofErr w:type="gramStart"/>
      <w:r>
        <w:t>1.</w:t>
      </w:r>
      <w:r>
        <w:t>The</w:t>
      </w:r>
      <w:proofErr w:type="gramEnd"/>
      <w:r>
        <w:t xml:space="preserve"> majority of loans are classified as bad loans.</w:t>
      </w:r>
    </w:p>
    <w:p w:rsidR="00FA2EB5" w:rsidRDefault="00FA2EB5" w:rsidP="00FA2EB5">
      <w:proofErr w:type="gramStart"/>
      <w:r>
        <w:t>2.</w:t>
      </w:r>
      <w:r>
        <w:t>Only</w:t>
      </w:r>
      <w:proofErr w:type="gramEnd"/>
      <w:r>
        <w:t xml:space="preserve"> a smaller percentage represents good repayment </w:t>
      </w:r>
      <w:proofErr w:type="spellStart"/>
      <w:r>
        <w:t>behavior</w:t>
      </w:r>
      <w:proofErr w:type="spellEnd"/>
      <w:r>
        <w:t>.</w:t>
      </w:r>
    </w:p>
    <w:p w:rsidR="006A0E05" w:rsidRDefault="00FA2EB5" w:rsidP="00FA2EB5">
      <w:proofErr w:type="gramStart"/>
      <w:r>
        <w:t>3.</w:t>
      </w:r>
      <w:r>
        <w:t>Loan</w:t>
      </w:r>
      <w:proofErr w:type="gramEnd"/>
      <w:r>
        <w:t xml:space="preserve"> default risk is relatively high in the dataset.</w:t>
      </w:r>
    </w:p>
    <w:p w:rsidR="00FA2EB5" w:rsidRDefault="00FA2EB5" w:rsidP="00FA2EB5">
      <w:r w:rsidRPr="00FA2EB5">
        <w:drawing>
          <wp:inline distT="0" distB="0" distL="0" distR="0" wp14:anchorId="0582ED4C" wp14:editId="537BAAA2">
            <wp:extent cx="382905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91" cy="17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Pr="00FA2EB5" w:rsidRDefault="00FA2EB5" w:rsidP="00FA2EB5"/>
    <w:p w:rsidR="00FA2EB5" w:rsidRPr="00FA2EB5" w:rsidRDefault="00FA2EB5" w:rsidP="00FA2EB5">
      <w:pPr>
        <w:tabs>
          <w:tab w:val="left" w:pos="3090"/>
        </w:tabs>
        <w:rPr>
          <w:b/>
        </w:rPr>
      </w:pPr>
      <w:r w:rsidRPr="00FA2EB5">
        <w:rPr>
          <w:b/>
        </w:rPr>
        <w:t>Income vs Loan Amount (Scatter Plot)</w:t>
      </w:r>
    </w:p>
    <w:p w:rsidR="00FA2EB5" w:rsidRDefault="00FA2EB5" w:rsidP="00FA2EB5">
      <w:pPr>
        <w:tabs>
          <w:tab w:val="left" w:pos="3090"/>
        </w:tabs>
      </w:pPr>
      <w:r>
        <w:t>Insight</w:t>
      </w:r>
    </w:p>
    <w:p w:rsidR="00FA2EB5" w:rsidRDefault="00FA2EB5" w:rsidP="00FA2EB5">
      <w:pPr>
        <w:tabs>
          <w:tab w:val="left" w:pos="3090"/>
        </w:tabs>
      </w:pPr>
      <w:proofErr w:type="gramStart"/>
      <w:r>
        <w:lastRenderedPageBreak/>
        <w:t>1.</w:t>
      </w:r>
      <w:r>
        <w:t>Customers</w:t>
      </w:r>
      <w:proofErr w:type="gramEnd"/>
      <w:r>
        <w:t xml:space="preserve"> with higher income generally receive larger loan amounts.</w:t>
      </w:r>
    </w:p>
    <w:p w:rsidR="00FA2EB5" w:rsidRDefault="00FA2EB5" w:rsidP="00FA2EB5">
      <w:pPr>
        <w:tabs>
          <w:tab w:val="left" w:pos="3090"/>
        </w:tabs>
      </w:pPr>
      <w:proofErr w:type="gramStart"/>
      <w:r>
        <w:t>2.</w:t>
      </w:r>
      <w:r>
        <w:t>Most</w:t>
      </w:r>
      <w:proofErr w:type="gramEnd"/>
      <w:r>
        <w:t xml:space="preserve"> customers are concentrated in lower-to-medium income ranges.</w:t>
      </w:r>
    </w:p>
    <w:p w:rsidR="00FA2EB5" w:rsidRDefault="00FA2EB5" w:rsidP="00FA2EB5">
      <w:pPr>
        <w:tabs>
          <w:tab w:val="left" w:pos="3090"/>
        </w:tabs>
      </w:pPr>
      <w:proofErr w:type="gramStart"/>
      <w:r>
        <w:t>3.</w:t>
      </w:r>
      <w:r>
        <w:t>The</w:t>
      </w:r>
      <w:proofErr w:type="gramEnd"/>
      <w:r>
        <w:t xml:space="preserve"> trend line shows a positive relationship between income and loan amount.</w:t>
      </w:r>
    </w:p>
    <w:p w:rsidR="00FA2EB5" w:rsidRDefault="00FA2EB5" w:rsidP="00FA2EB5">
      <w:pPr>
        <w:tabs>
          <w:tab w:val="left" w:pos="3090"/>
        </w:tabs>
      </w:pPr>
      <w:r w:rsidRPr="00FA2EB5">
        <w:drawing>
          <wp:inline distT="0" distB="0" distL="0" distR="0" wp14:anchorId="15396747" wp14:editId="14B7D9C8">
            <wp:extent cx="3743325" cy="1466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64" cy="14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Pr="00FA2EB5" w:rsidRDefault="00FA2EB5" w:rsidP="00FA2EB5">
      <w:pPr>
        <w:tabs>
          <w:tab w:val="left" w:pos="1260"/>
        </w:tabs>
        <w:rPr>
          <w:b/>
        </w:rPr>
      </w:pPr>
      <w:r>
        <w:t xml:space="preserve"> </w:t>
      </w:r>
      <w:r w:rsidRPr="00FA2EB5">
        <w:rPr>
          <w:b/>
        </w:rPr>
        <w:t>Loan Amount by Loan Intent (Bar Chart)</w:t>
      </w:r>
    </w:p>
    <w:p w:rsidR="00FA2EB5" w:rsidRDefault="00FA2EB5" w:rsidP="00FA2EB5">
      <w:pPr>
        <w:tabs>
          <w:tab w:val="left" w:pos="1260"/>
        </w:tabs>
      </w:pPr>
      <w:r>
        <w:t>Insight</w:t>
      </w:r>
    </w:p>
    <w:p w:rsidR="00FA2EB5" w:rsidRDefault="00FA2EB5" w:rsidP="00FA2EB5">
      <w:pPr>
        <w:tabs>
          <w:tab w:val="left" w:pos="1260"/>
        </w:tabs>
      </w:pPr>
      <w:r>
        <w:t>Education loans have the highest loan amount.</w:t>
      </w:r>
    </w:p>
    <w:p w:rsidR="00FA2EB5" w:rsidRDefault="00FA2EB5" w:rsidP="00FA2EB5">
      <w:pPr>
        <w:tabs>
          <w:tab w:val="left" w:pos="1260"/>
        </w:tabs>
      </w:pPr>
      <w:r>
        <w:t>Medical and venture-related loans also contribute significantly.</w:t>
      </w:r>
    </w:p>
    <w:p w:rsidR="00FA2EB5" w:rsidRDefault="00FA2EB5" w:rsidP="00FA2EB5">
      <w:pPr>
        <w:tabs>
          <w:tab w:val="left" w:pos="1260"/>
        </w:tabs>
      </w:pPr>
      <w:r>
        <w:t>Personal and home improvement loans are comparatively lower.</w:t>
      </w:r>
    </w:p>
    <w:p w:rsidR="00FA2EB5" w:rsidRDefault="00FA2EB5" w:rsidP="00FA2EB5">
      <w:pPr>
        <w:tabs>
          <w:tab w:val="left" w:pos="1260"/>
        </w:tabs>
      </w:pPr>
      <w:r w:rsidRPr="00FA2EB5">
        <w:drawing>
          <wp:inline distT="0" distB="0" distL="0" distR="0" wp14:anchorId="54532265" wp14:editId="49F75C43">
            <wp:extent cx="3629025" cy="1552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5" cy="155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Pr="00FA2EB5" w:rsidRDefault="00FA2EB5" w:rsidP="00FA2EB5">
      <w:pPr>
        <w:rPr>
          <w:b/>
        </w:rPr>
      </w:pPr>
    </w:p>
    <w:p w:rsidR="00FA2EB5" w:rsidRPr="00FA2EB5" w:rsidRDefault="00FA2EB5" w:rsidP="00FA2EB5">
      <w:pPr>
        <w:rPr>
          <w:b/>
        </w:rPr>
      </w:pPr>
      <w:r w:rsidRPr="00FA2EB5">
        <w:rPr>
          <w:b/>
        </w:rPr>
        <w:t>Loan Amount by Education (Column Chart)</w:t>
      </w:r>
    </w:p>
    <w:p w:rsidR="00FA2EB5" w:rsidRDefault="00FA2EB5" w:rsidP="00FA2EB5">
      <w:r>
        <w:t>Insight</w:t>
      </w:r>
    </w:p>
    <w:p w:rsidR="00FA2EB5" w:rsidRDefault="00FA2EB5" w:rsidP="00FA2EB5">
      <w:r>
        <w:t>Customers with Bachelor’s and Associate education levels receive the highest loan amounts.</w:t>
      </w:r>
    </w:p>
    <w:p w:rsidR="00FA2EB5" w:rsidRDefault="00FA2EB5" w:rsidP="00FA2EB5">
      <w:r>
        <w:t>Doctorate holders represent the lowest loan distribution.</w:t>
      </w:r>
    </w:p>
    <w:p w:rsidR="00FA2EB5" w:rsidRDefault="00FA2EB5" w:rsidP="00FA2EB5">
      <w:r>
        <w:t>Educational background influences loan demand and approval.</w:t>
      </w:r>
    </w:p>
    <w:p w:rsidR="00FA2EB5" w:rsidRDefault="00FA2EB5" w:rsidP="00FA2EB5">
      <w:r w:rsidRPr="00FA2EB5">
        <w:lastRenderedPageBreak/>
        <w:drawing>
          <wp:inline distT="0" distB="0" distL="0" distR="0" wp14:anchorId="1A59F82C" wp14:editId="63E5F7FF">
            <wp:extent cx="3343275" cy="1609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6" cy="16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Default="00FA2EB5" w:rsidP="00FA2EB5"/>
    <w:p w:rsidR="00FA2EB5" w:rsidRPr="00FA2EB5" w:rsidRDefault="00FA2EB5" w:rsidP="00FA2EB5">
      <w:pPr>
        <w:rPr>
          <w:b/>
        </w:rPr>
      </w:pPr>
      <w:r w:rsidRPr="00FA2EB5">
        <w:rPr>
          <w:b/>
        </w:rPr>
        <w:t>. Loan Status by Gender</w:t>
      </w:r>
    </w:p>
    <w:p w:rsidR="00FA2EB5" w:rsidRDefault="00FA2EB5" w:rsidP="00FA2EB5">
      <w:r>
        <w:t>Insight</w:t>
      </w:r>
    </w:p>
    <w:p w:rsidR="00FA2EB5" w:rsidRDefault="00FA2EB5" w:rsidP="00FA2EB5">
      <w:r>
        <w:t>Male customers contribute more loan applications than female customers.</w:t>
      </w:r>
    </w:p>
    <w:p w:rsidR="00FA2EB5" w:rsidRDefault="00FA2EB5" w:rsidP="00FA2EB5">
      <w:r>
        <w:t>Both genders contain good and bad loans, but bad loans dominate overall.</w:t>
      </w:r>
    </w:p>
    <w:p w:rsidR="00FA2EB5" w:rsidRDefault="00FA2EB5" w:rsidP="00FA2EB5">
      <w:r>
        <w:t xml:space="preserve">Gender-based repayment patterns can be </w:t>
      </w:r>
      <w:proofErr w:type="spellStart"/>
      <w:r>
        <w:t>analyzed</w:t>
      </w:r>
      <w:proofErr w:type="spellEnd"/>
      <w:r>
        <w:t xml:space="preserve"> further for risk assessment.</w:t>
      </w:r>
    </w:p>
    <w:p w:rsidR="00FA2EB5" w:rsidRDefault="00FA2EB5" w:rsidP="00FA2EB5">
      <w:r w:rsidRPr="00FA2EB5">
        <w:drawing>
          <wp:inline distT="0" distB="0" distL="0" distR="0" wp14:anchorId="69E1DC4B" wp14:editId="21E8326A">
            <wp:extent cx="3143250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98" cy="16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Default="00FA2EB5" w:rsidP="00FA2EB5"/>
    <w:p w:rsidR="00FA2EB5" w:rsidRPr="00FA2EB5" w:rsidRDefault="00FA2EB5" w:rsidP="00FA2EB5">
      <w:pPr>
        <w:rPr>
          <w:b/>
        </w:rPr>
      </w:pPr>
      <w:r w:rsidRPr="00FA2EB5">
        <w:rPr>
          <w:b/>
        </w:rPr>
        <w:t xml:space="preserve"> Home Ownership Analysis (Pie Chart)</w:t>
      </w:r>
    </w:p>
    <w:p w:rsidR="00FA2EB5" w:rsidRDefault="00FA2EB5" w:rsidP="00FA2EB5">
      <w:r>
        <w:t>Insight</w:t>
      </w:r>
    </w:p>
    <w:p w:rsidR="00FA2EB5" w:rsidRDefault="00FA2EB5" w:rsidP="00FA2EB5">
      <w:r>
        <w:t>Most customers belong to rented or mortgage housing categories.</w:t>
      </w:r>
    </w:p>
    <w:p w:rsidR="00FA2EB5" w:rsidRDefault="00FA2EB5" w:rsidP="00FA2EB5">
      <w:r>
        <w:t>Customers with owned homes are fewer but may indicate stronger financial security.</w:t>
      </w:r>
    </w:p>
    <w:p w:rsidR="00FA2EB5" w:rsidRDefault="00FA2EB5" w:rsidP="00FA2EB5">
      <w:r>
        <w:t>Home ownership status can influence loan repayment capability.</w:t>
      </w:r>
    </w:p>
    <w:p w:rsidR="00FA2EB5" w:rsidRDefault="00FA2EB5" w:rsidP="00FA2EB5"/>
    <w:p w:rsidR="00FA2EB5" w:rsidRDefault="00FA2EB5" w:rsidP="00FA2EB5"/>
    <w:p w:rsidR="00FA2EB5" w:rsidRDefault="00FA2EB5" w:rsidP="00FA2EB5"/>
    <w:p w:rsidR="00FA2EB5" w:rsidRDefault="00FA2EB5" w:rsidP="00FA2EB5"/>
    <w:p w:rsidR="00FA2EB5" w:rsidRDefault="00FA2EB5" w:rsidP="00FA2EB5"/>
    <w:p w:rsidR="00FA2EB5" w:rsidRDefault="00FA2EB5" w:rsidP="00FA2EB5">
      <w:r w:rsidRPr="00FA2EB5">
        <w:lastRenderedPageBreak/>
        <w:drawing>
          <wp:inline distT="0" distB="0" distL="0" distR="0" wp14:anchorId="6438C95D" wp14:editId="7409B0C6">
            <wp:extent cx="3619500" cy="2228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7" cy="22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B5" w:rsidRDefault="00FA2EB5" w:rsidP="00FA2EB5"/>
    <w:p w:rsidR="00FA2EB5" w:rsidRPr="00FA2EB5" w:rsidRDefault="00FA2EB5" w:rsidP="00FA2EB5">
      <w:pPr>
        <w:rPr>
          <w:b/>
        </w:rPr>
      </w:pPr>
      <w:r w:rsidRPr="00FA2EB5">
        <w:rPr>
          <w:b/>
        </w:rPr>
        <w:t xml:space="preserve"> Education vs Loan Status</w:t>
      </w:r>
    </w:p>
    <w:p w:rsidR="00FA2EB5" w:rsidRDefault="00FA2EB5" w:rsidP="00FA2EB5">
      <w:r>
        <w:t>Insight</w:t>
      </w:r>
    </w:p>
    <w:p w:rsidR="00FA2EB5" w:rsidRDefault="00FA2EB5" w:rsidP="00FA2EB5">
      <w:r>
        <w:t>Bachelor and High School education groups contain the largest number of loans.</w:t>
      </w:r>
    </w:p>
    <w:p w:rsidR="00FA2EB5" w:rsidRDefault="00FA2EB5" w:rsidP="00FA2EB5">
      <w:r>
        <w:t>Higher education groups appear to have comparatively fewer defaults.</w:t>
      </w:r>
    </w:p>
    <w:p w:rsidR="00FA2EB5" w:rsidRDefault="00FA2EB5" w:rsidP="00FA2EB5">
      <w:r>
        <w:t xml:space="preserve">Educational qualification impacts financial stability and repayment </w:t>
      </w:r>
      <w:proofErr w:type="spellStart"/>
      <w:r>
        <w:t>behavior</w:t>
      </w:r>
      <w:proofErr w:type="spellEnd"/>
      <w:r>
        <w:t>.</w:t>
      </w:r>
    </w:p>
    <w:p w:rsidR="00025793" w:rsidRDefault="00FA2EB5" w:rsidP="00FA2EB5">
      <w:r w:rsidRPr="00FA2EB5">
        <w:drawing>
          <wp:inline distT="0" distB="0" distL="0" distR="0" wp14:anchorId="0D4D2419" wp14:editId="36D5E6C5">
            <wp:extent cx="3465531" cy="16954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3443" cy="17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93" w:rsidRPr="00025793" w:rsidRDefault="00025793" w:rsidP="00025793">
      <w:pPr>
        <w:rPr>
          <w:b/>
        </w:rPr>
      </w:pPr>
      <w:r w:rsidRPr="00025793">
        <w:rPr>
          <w:b/>
        </w:rPr>
        <w:t xml:space="preserve"> Credit Score vs Loan Status</w:t>
      </w:r>
    </w:p>
    <w:p w:rsidR="00025793" w:rsidRDefault="00025793" w:rsidP="00025793">
      <w:r>
        <w:t>Insight</w:t>
      </w:r>
    </w:p>
    <w:p w:rsidR="00025793" w:rsidRDefault="00025793" w:rsidP="00025793">
      <w:r>
        <w:t>Customers with higher credit scores show better loan quality.</w:t>
      </w:r>
    </w:p>
    <w:p w:rsidR="00025793" w:rsidRDefault="00025793" w:rsidP="00025793">
      <w:r>
        <w:t>Lower credit score ranges are associated with increased bad loans.</w:t>
      </w:r>
    </w:p>
    <w:p w:rsidR="00FA2EB5" w:rsidRDefault="00025793" w:rsidP="00025793">
      <w:r>
        <w:t xml:space="preserve">Credit score is one of the strongest indicators of repayment </w:t>
      </w:r>
      <w:proofErr w:type="spellStart"/>
      <w:r>
        <w:t>behavior</w:t>
      </w:r>
      <w:proofErr w:type="spellEnd"/>
      <w:r>
        <w:t xml:space="preserve"> and approval risk.</w:t>
      </w:r>
    </w:p>
    <w:p w:rsidR="00025793" w:rsidRPr="00025793" w:rsidRDefault="00025793" w:rsidP="00025793">
      <w:pPr>
        <w:rPr>
          <w:b/>
        </w:rPr>
      </w:pPr>
      <w:r w:rsidRPr="00025793">
        <w:rPr>
          <w:b/>
        </w:rPr>
        <w:t>Key Insights</w:t>
      </w:r>
    </w:p>
    <w:p w:rsidR="00025793" w:rsidRDefault="00025793" w:rsidP="00025793">
      <w:r>
        <w:t>Most loans are classified as good loans.</w:t>
      </w:r>
    </w:p>
    <w:p w:rsidR="00025793" w:rsidRDefault="00025793" w:rsidP="00025793">
      <w:r>
        <w:t>Customers with high income tend to receive larger loan amounts.</w:t>
      </w:r>
    </w:p>
    <w:p w:rsidR="00025793" w:rsidRDefault="00025793" w:rsidP="00025793">
      <w:r>
        <w:t xml:space="preserve">Credit score strongly affects loan quality and repayment </w:t>
      </w:r>
      <w:proofErr w:type="spellStart"/>
      <w:r>
        <w:t>behavior</w:t>
      </w:r>
      <w:proofErr w:type="spellEnd"/>
      <w:r>
        <w:t>.</w:t>
      </w:r>
    </w:p>
    <w:p w:rsidR="00025793" w:rsidRDefault="00025793" w:rsidP="00025793">
      <w:r>
        <w:t>Educational background influences financial stability.</w:t>
      </w:r>
    </w:p>
    <w:p w:rsidR="00025793" w:rsidRDefault="00025793" w:rsidP="00025793">
      <w:r>
        <w:lastRenderedPageBreak/>
        <w:t>Home ownership positively impacts repayment capability.</w:t>
      </w:r>
    </w:p>
    <w:p w:rsidR="00025793" w:rsidRDefault="00025793" w:rsidP="00025793">
      <w:r>
        <w:t>Higher interest rates are associated with higher loan risk.</w:t>
      </w:r>
    </w:p>
    <w:p w:rsidR="00025793" w:rsidRDefault="00025793" w:rsidP="00025793">
      <w:r>
        <w:t>Loan intent categories such as education and medical purposes have high loan demand.</w:t>
      </w:r>
    </w:p>
    <w:p w:rsidR="00025793" w:rsidRPr="00025793" w:rsidRDefault="00025793" w:rsidP="00025793">
      <w:pPr>
        <w:rPr>
          <w:b/>
        </w:rPr>
      </w:pPr>
      <w:proofErr w:type="gramStart"/>
      <w:r w:rsidRPr="00025793">
        <w:rPr>
          <w:b/>
        </w:rPr>
        <w:t>6.</w:t>
      </w:r>
      <w:r w:rsidRPr="00025793">
        <w:rPr>
          <w:b/>
        </w:rPr>
        <w:t>Conclusion</w:t>
      </w:r>
      <w:proofErr w:type="gramEnd"/>
    </w:p>
    <w:p w:rsidR="00025793" w:rsidRDefault="00025793" w:rsidP="00025793">
      <w:r>
        <w:t xml:space="preserve">The Bank Loan Analysis Dashboard provides valuable insights into customer financial </w:t>
      </w:r>
      <w:proofErr w:type="spellStart"/>
      <w:r>
        <w:t>behavior</w:t>
      </w:r>
      <w:proofErr w:type="spellEnd"/>
      <w:r>
        <w:t>, loan distribution, repayment trends, and risk factors. The dashboard helps identify important factors affecting loan approval and repayment performance.</w:t>
      </w:r>
    </w:p>
    <w:p w:rsidR="00025793" w:rsidRDefault="00025793" w:rsidP="00025793">
      <w:r>
        <w:t>Using Power BI visualizations and DAX measures, the project successfully transformed raw loan data into meaningful business intelligence. The analysis can support financial institutions in improving loan decision-making, risk assessment, and customer evaluation processes.</w:t>
      </w:r>
    </w:p>
    <w:p w:rsidR="00025793" w:rsidRDefault="00025793" w:rsidP="00025793">
      <w:r>
        <w:t>This project demonstrates practical skills in:</w:t>
      </w:r>
    </w:p>
    <w:p w:rsidR="00025793" w:rsidRDefault="00025793" w:rsidP="00025793">
      <w:r>
        <w:t>Data analysis</w:t>
      </w:r>
    </w:p>
    <w:p w:rsidR="00025793" w:rsidRDefault="00025793" w:rsidP="00025793">
      <w:r>
        <w:t>Dashboard development</w:t>
      </w:r>
    </w:p>
    <w:p w:rsidR="00025793" w:rsidRDefault="00025793" w:rsidP="00025793">
      <w:r>
        <w:t>Business intelligence</w:t>
      </w:r>
    </w:p>
    <w:p w:rsidR="00025793" w:rsidRDefault="00025793" w:rsidP="00025793">
      <w:r>
        <w:t>Data visualization</w:t>
      </w:r>
    </w:p>
    <w:p w:rsidR="00025793" w:rsidRDefault="00025793" w:rsidP="00025793">
      <w:r>
        <w:t>Financial analytics</w:t>
      </w:r>
    </w:p>
    <w:p w:rsidR="00025793" w:rsidRPr="00025793" w:rsidRDefault="00025793" w:rsidP="00025793">
      <w:pPr>
        <w:rPr>
          <w:b/>
        </w:rPr>
      </w:pPr>
      <w:proofErr w:type="gramStart"/>
      <w:r w:rsidRPr="00025793">
        <w:rPr>
          <w:b/>
        </w:rPr>
        <w:t>7.</w:t>
      </w:r>
      <w:r w:rsidRPr="00025793">
        <w:rPr>
          <w:b/>
        </w:rPr>
        <w:t>Future</w:t>
      </w:r>
      <w:proofErr w:type="gramEnd"/>
      <w:r w:rsidRPr="00025793">
        <w:rPr>
          <w:b/>
        </w:rPr>
        <w:t xml:space="preserve"> Improvements</w:t>
      </w:r>
    </w:p>
    <w:p w:rsidR="00025793" w:rsidRDefault="00025793" w:rsidP="00025793">
      <w:r>
        <w:t>Future enhancements may include:</w:t>
      </w:r>
    </w:p>
    <w:p w:rsidR="00025793" w:rsidRDefault="00025793" w:rsidP="00025793">
      <w:r>
        <w:t>Real-time loan monitoring</w:t>
      </w:r>
    </w:p>
    <w:p w:rsidR="00025793" w:rsidRDefault="00025793" w:rsidP="00025793">
      <w:r>
        <w:t>Predictive loan default analysis</w:t>
      </w:r>
    </w:p>
    <w:p w:rsidR="00025793" w:rsidRDefault="00025793" w:rsidP="00025793">
      <w:r>
        <w:t>Machine learning integration</w:t>
      </w:r>
    </w:p>
    <w:p w:rsidR="00025793" w:rsidRDefault="00025793" w:rsidP="00025793">
      <w:r>
        <w:t>Regional and time-based analysis</w:t>
      </w:r>
    </w:p>
    <w:p w:rsidR="00025793" w:rsidRDefault="00025793" w:rsidP="00025793">
      <w:r>
        <w:t>Advanced customer segmentation</w:t>
      </w:r>
    </w:p>
    <w:p w:rsidR="00025793" w:rsidRPr="00025793" w:rsidRDefault="00025793" w:rsidP="00025793">
      <w:bookmarkStart w:id="0" w:name="_GoBack"/>
      <w:bookmarkEnd w:id="0"/>
    </w:p>
    <w:sectPr w:rsidR="00025793" w:rsidRPr="00025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05"/>
    <w:rsid w:val="00025793"/>
    <w:rsid w:val="00394B37"/>
    <w:rsid w:val="006A0E05"/>
    <w:rsid w:val="00CC36EC"/>
    <w:rsid w:val="00FA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EDE6"/>
  <w15:chartTrackingRefBased/>
  <w15:docId w15:val="{3327DDE0-C456-4B10-977B-81EA790F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E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</dc:creator>
  <cp:keywords/>
  <dc:description/>
  <cp:lastModifiedBy>t2</cp:lastModifiedBy>
  <cp:revision>1</cp:revision>
  <dcterms:created xsi:type="dcterms:W3CDTF">2026-05-26T22:27:00Z</dcterms:created>
  <dcterms:modified xsi:type="dcterms:W3CDTF">2026-05-26T22:52:00Z</dcterms:modified>
</cp:coreProperties>
</file>