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4D61" w:rsidRPr="005D0CCE" w:rsidRDefault="00DA0CDE">
      <w:pPr>
        <w:rPr>
          <w:rFonts w:ascii="Verdana" w:hAnsi="Verdana" w:cs="Times New Roman"/>
          <w:b/>
          <w:sz w:val="32"/>
          <w:szCs w:val="32"/>
          <w:u w:val="single"/>
        </w:rPr>
      </w:pPr>
      <w:r w:rsidRPr="005D0CCE">
        <w:rPr>
          <w:rFonts w:ascii="Verdana" w:hAnsi="Verdana" w:cs="Times New Roman"/>
          <w:b/>
          <w:sz w:val="32"/>
          <w:szCs w:val="32"/>
          <w:u w:val="single"/>
        </w:rPr>
        <w:t>Components of .NET Framework 4.0</w:t>
      </w:r>
    </w:p>
    <w:p w:rsidR="00DA0CDE" w:rsidRPr="005D0CCE" w:rsidRDefault="00DA0CDE">
      <w:pPr>
        <w:rPr>
          <w:rFonts w:ascii="Verdana" w:hAnsi="Verdana" w:cs="Times New Roman"/>
        </w:rPr>
      </w:pPr>
      <w:r w:rsidRPr="005D0CCE">
        <w:rPr>
          <w:rFonts w:ascii="Verdana" w:hAnsi="Verdana" w:cs="Times New Roman"/>
        </w:rPr>
        <w:t>The .NET Framework provides the help to developers</w:t>
      </w:r>
      <w:r w:rsidR="007B6C15" w:rsidRPr="005D0CCE">
        <w:rPr>
          <w:rFonts w:ascii="Verdana" w:hAnsi="Verdana" w:cs="Times New Roman"/>
        </w:rPr>
        <w:t xml:space="preserve"> create new application. It provid</w:t>
      </w:r>
      <w:r w:rsidR="00A82834" w:rsidRPr="005D0CCE">
        <w:rPr>
          <w:rFonts w:ascii="Verdana" w:hAnsi="Verdana" w:cs="Times New Roman"/>
        </w:rPr>
        <w:t>es all the necessary components to develop and run .NET based programs on your system. The components of .NET Framework 4.0 architecture are as follows:</w:t>
      </w:r>
    </w:p>
    <w:p w:rsidR="00A82834" w:rsidRPr="005D0CCE" w:rsidRDefault="00A82834" w:rsidP="001346AF">
      <w:pPr>
        <w:pStyle w:val="ListParagraph"/>
        <w:numPr>
          <w:ilvl w:val="0"/>
          <w:numId w:val="1"/>
        </w:numPr>
        <w:rPr>
          <w:rFonts w:ascii="Verdana" w:hAnsi="Verdana" w:cs="Times New Roman"/>
        </w:rPr>
      </w:pPr>
      <w:r w:rsidRPr="005D0CCE">
        <w:rPr>
          <w:rFonts w:ascii="Verdana" w:hAnsi="Verdana" w:cs="Times New Roman"/>
        </w:rPr>
        <w:t>Common Language Runtime (CLR)</w:t>
      </w:r>
    </w:p>
    <w:p w:rsidR="00A82834" w:rsidRPr="005D0CCE" w:rsidRDefault="00A82834" w:rsidP="001346AF">
      <w:pPr>
        <w:pStyle w:val="ListParagraph"/>
        <w:numPr>
          <w:ilvl w:val="0"/>
          <w:numId w:val="1"/>
        </w:numPr>
        <w:rPr>
          <w:rFonts w:ascii="Verdana" w:hAnsi="Verdana" w:cs="Times New Roman"/>
        </w:rPr>
      </w:pPr>
      <w:r w:rsidRPr="005D0CCE">
        <w:rPr>
          <w:rFonts w:ascii="Verdana" w:hAnsi="Verdana" w:cs="Times New Roman"/>
        </w:rPr>
        <w:t>Common Type System (CTS)</w:t>
      </w:r>
    </w:p>
    <w:p w:rsidR="001346AF" w:rsidRPr="005D0CCE" w:rsidRDefault="001346AF" w:rsidP="001346AF">
      <w:pPr>
        <w:pStyle w:val="ListParagraph"/>
        <w:numPr>
          <w:ilvl w:val="0"/>
          <w:numId w:val="1"/>
        </w:numPr>
        <w:rPr>
          <w:rFonts w:ascii="Verdana" w:hAnsi="Verdana" w:cs="Times New Roman"/>
        </w:rPr>
      </w:pPr>
      <w:r w:rsidRPr="005D0CCE">
        <w:rPr>
          <w:rFonts w:ascii="Verdana" w:hAnsi="Verdana" w:cs="Times New Roman"/>
        </w:rPr>
        <w:t>Metadata and Assemblies</w:t>
      </w:r>
    </w:p>
    <w:p w:rsidR="001346AF" w:rsidRPr="005D0CCE" w:rsidRDefault="001346AF" w:rsidP="001346AF">
      <w:pPr>
        <w:pStyle w:val="ListParagraph"/>
        <w:numPr>
          <w:ilvl w:val="0"/>
          <w:numId w:val="1"/>
        </w:numPr>
        <w:rPr>
          <w:rFonts w:ascii="Verdana" w:hAnsi="Verdana" w:cs="Times New Roman"/>
        </w:rPr>
      </w:pPr>
      <w:r w:rsidRPr="005D0CCE">
        <w:rPr>
          <w:rFonts w:ascii="Verdana" w:hAnsi="Verdana" w:cs="Times New Roman"/>
        </w:rPr>
        <w:t>.NET Framework class library</w:t>
      </w:r>
    </w:p>
    <w:p w:rsidR="00695266" w:rsidRPr="005D0CCE" w:rsidRDefault="00695266" w:rsidP="001346AF">
      <w:pPr>
        <w:pStyle w:val="ListParagraph"/>
        <w:numPr>
          <w:ilvl w:val="0"/>
          <w:numId w:val="1"/>
        </w:numPr>
        <w:rPr>
          <w:rFonts w:ascii="Verdana" w:hAnsi="Verdana" w:cs="Times New Roman"/>
        </w:rPr>
      </w:pPr>
      <w:r w:rsidRPr="005D0CCE">
        <w:rPr>
          <w:rFonts w:ascii="Verdana" w:hAnsi="Verdana" w:cs="Times New Roman"/>
        </w:rPr>
        <w:t>Windows Forms</w:t>
      </w:r>
    </w:p>
    <w:p w:rsidR="003F3FD4" w:rsidRPr="005D0CCE" w:rsidRDefault="003F3FD4" w:rsidP="001346AF">
      <w:pPr>
        <w:pStyle w:val="ListParagraph"/>
        <w:numPr>
          <w:ilvl w:val="0"/>
          <w:numId w:val="1"/>
        </w:numPr>
        <w:rPr>
          <w:rFonts w:ascii="Verdana" w:hAnsi="Verdana" w:cs="Times New Roman"/>
        </w:rPr>
      </w:pPr>
      <w:r w:rsidRPr="005D0CCE">
        <w:rPr>
          <w:rFonts w:ascii="Verdana" w:hAnsi="Verdana" w:cs="Times New Roman"/>
        </w:rPr>
        <w:t>ASP.NET and ASP.NET AJAX</w:t>
      </w:r>
    </w:p>
    <w:p w:rsidR="003F3FD4" w:rsidRPr="005D0CCE" w:rsidRDefault="003F3FD4" w:rsidP="001346AF">
      <w:pPr>
        <w:pStyle w:val="ListParagraph"/>
        <w:numPr>
          <w:ilvl w:val="0"/>
          <w:numId w:val="1"/>
        </w:numPr>
        <w:rPr>
          <w:rFonts w:ascii="Verdana" w:hAnsi="Verdana" w:cs="Times New Roman"/>
        </w:rPr>
      </w:pPr>
      <w:r w:rsidRPr="005D0CCE">
        <w:rPr>
          <w:rFonts w:ascii="Verdana" w:hAnsi="Verdana" w:cs="Times New Roman"/>
        </w:rPr>
        <w:t>ADO.NET</w:t>
      </w:r>
    </w:p>
    <w:p w:rsidR="003F3FD4" w:rsidRPr="005D0CCE" w:rsidRDefault="003F3FD4" w:rsidP="001346AF">
      <w:pPr>
        <w:pStyle w:val="ListParagraph"/>
        <w:numPr>
          <w:ilvl w:val="0"/>
          <w:numId w:val="1"/>
        </w:numPr>
        <w:rPr>
          <w:rFonts w:ascii="Verdana" w:hAnsi="Verdana" w:cs="Times New Roman"/>
        </w:rPr>
      </w:pPr>
      <w:r w:rsidRPr="005D0CCE">
        <w:rPr>
          <w:rFonts w:ascii="Verdana" w:hAnsi="Verdana" w:cs="Times New Roman"/>
        </w:rPr>
        <w:t>Windows Workflow Foundation</w:t>
      </w:r>
    </w:p>
    <w:p w:rsidR="003F3FD4" w:rsidRPr="005D0CCE" w:rsidRDefault="003F3FD4" w:rsidP="001346AF">
      <w:pPr>
        <w:pStyle w:val="ListParagraph"/>
        <w:numPr>
          <w:ilvl w:val="0"/>
          <w:numId w:val="1"/>
        </w:numPr>
        <w:rPr>
          <w:rFonts w:ascii="Verdana" w:hAnsi="Verdana" w:cs="Times New Roman"/>
        </w:rPr>
      </w:pPr>
      <w:r w:rsidRPr="005D0CCE">
        <w:rPr>
          <w:rFonts w:ascii="Verdana" w:hAnsi="Verdana" w:cs="Times New Roman"/>
        </w:rPr>
        <w:t>Windows Presentation Foundation</w:t>
      </w:r>
    </w:p>
    <w:p w:rsidR="003F3FD4" w:rsidRPr="005D0CCE" w:rsidRDefault="003F3FD4" w:rsidP="001346AF">
      <w:pPr>
        <w:pStyle w:val="ListParagraph"/>
        <w:numPr>
          <w:ilvl w:val="0"/>
          <w:numId w:val="1"/>
        </w:numPr>
        <w:rPr>
          <w:rFonts w:ascii="Verdana" w:hAnsi="Verdana" w:cs="Times New Roman"/>
        </w:rPr>
      </w:pPr>
      <w:r w:rsidRPr="005D0CCE">
        <w:rPr>
          <w:rFonts w:ascii="Verdana" w:hAnsi="Verdana" w:cs="Times New Roman"/>
        </w:rPr>
        <w:t>Windows Communication Foundation</w:t>
      </w:r>
    </w:p>
    <w:p w:rsidR="003F3FD4" w:rsidRPr="005D0CCE" w:rsidRDefault="003F3FD4" w:rsidP="001346AF">
      <w:pPr>
        <w:pStyle w:val="ListParagraph"/>
        <w:numPr>
          <w:ilvl w:val="0"/>
          <w:numId w:val="1"/>
        </w:numPr>
        <w:rPr>
          <w:rFonts w:ascii="Verdana" w:hAnsi="Verdana" w:cs="Times New Roman"/>
        </w:rPr>
      </w:pPr>
      <w:r w:rsidRPr="005D0CCE">
        <w:rPr>
          <w:rFonts w:ascii="Verdana" w:hAnsi="Verdana" w:cs="Times New Roman"/>
        </w:rPr>
        <w:t>Windows CardSpace</w:t>
      </w:r>
    </w:p>
    <w:p w:rsidR="003F3FD4" w:rsidRPr="005D0CCE" w:rsidRDefault="003F3FD4" w:rsidP="001346AF">
      <w:pPr>
        <w:pStyle w:val="ListParagraph"/>
        <w:numPr>
          <w:ilvl w:val="0"/>
          <w:numId w:val="1"/>
        </w:numPr>
        <w:rPr>
          <w:rFonts w:ascii="Verdana" w:hAnsi="Verdana" w:cs="Times New Roman"/>
        </w:rPr>
      </w:pPr>
      <w:r w:rsidRPr="005D0CCE">
        <w:rPr>
          <w:rFonts w:ascii="Verdana" w:hAnsi="Verdana" w:cs="Times New Roman"/>
        </w:rPr>
        <w:t>LINQ</w:t>
      </w:r>
    </w:p>
    <w:p w:rsidR="009E3C15" w:rsidRPr="005D0CCE" w:rsidRDefault="003F3FD4" w:rsidP="003F3FD4">
      <w:pPr>
        <w:pStyle w:val="ListParagraph"/>
        <w:rPr>
          <w:rFonts w:ascii="Verdana" w:hAnsi="Verdana" w:cs="Times New Roman"/>
        </w:rPr>
      </w:pPr>
      <w:r w:rsidRPr="005D0CCE">
        <w:rPr>
          <w:rFonts w:ascii="Verdana" w:hAnsi="Verdana" w:cs="Times New Roman"/>
        </w:rPr>
        <w:t>Let’s</w:t>
      </w:r>
      <w:r w:rsidR="009E3C15" w:rsidRPr="005D0CCE">
        <w:rPr>
          <w:rFonts w:ascii="Verdana" w:hAnsi="Verdana" w:cs="Times New Roman"/>
        </w:rPr>
        <w:t xml:space="preserve"> now discuss each of them in detail.</w:t>
      </w:r>
    </w:p>
    <w:p w:rsidR="009E3C15" w:rsidRPr="005D0CCE" w:rsidRDefault="009E3C15" w:rsidP="003F3FD4">
      <w:pPr>
        <w:pStyle w:val="ListParagraph"/>
        <w:rPr>
          <w:rFonts w:ascii="Verdana" w:hAnsi="Verdana" w:cs="Times New Roman"/>
        </w:rPr>
      </w:pPr>
    </w:p>
    <w:p w:rsidR="005D0CCE" w:rsidRDefault="005D0CCE" w:rsidP="009E3C15">
      <w:pPr>
        <w:rPr>
          <w:rFonts w:ascii="Verdana" w:hAnsi="Verdana" w:cs="Times New Roman"/>
          <w:b/>
          <w:u w:val="single"/>
        </w:rPr>
      </w:pPr>
    </w:p>
    <w:p w:rsidR="005D0CCE" w:rsidRDefault="005D0CCE" w:rsidP="009E3C15">
      <w:pPr>
        <w:rPr>
          <w:rFonts w:ascii="Verdana" w:hAnsi="Verdana" w:cs="Times New Roman"/>
          <w:b/>
          <w:u w:val="single"/>
        </w:rPr>
      </w:pPr>
    </w:p>
    <w:p w:rsidR="005D0CCE" w:rsidRDefault="005D0CCE" w:rsidP="009E3C15">
      <w:pPr>
        <w:rPr>
          <w:rFonts w:ascii="Verdana" w:hAnsi="Verdana" w:cs="Times New Roman"/>
          <w:b/>
          <w:u w:val="single"/>
        </w:rPr>
      </w:pPr>
    </w:p>
    <w:p w:rsidR="005D0CCE" w:rsidRDefault="005D0CCE" w:rsidP="009E3C15">
      <w:pPr>
        <w:rPr>
          <w:rFonts w:ascii="Verdana" w:hAnsi="Verdana" w:cs="Times New Roman"/>
          <w:b/>
          <w:u w:val="single"/>
        </w:rPr>
      </w:pPr>
    </w:p>
    <w:p w:rsidR="005D0CCE" w:rsidRDefault="005D0CCE" w:rsidP="009E3C15">
      <w:pPr>
        <w:rPr>
          <w:rFonts w:ascii="Verdana" w:hAnsi="Verdana" w:cs="Times New Roman"/>
          <w:b/>
          <w:u w:val="single"/>
        </w:rPr>
      </w:pPr>
    </w:p>
    <w:p w:rsidR="005D0CCE" w:rsidRDefault="005D0CCE" w:rsidP="009E3C15">
      <w:pPr>
        <w:rPr>
          <w:rFonts w:ascii="Verdana" w:hAnsi="Verdana" w:cs="Times New Roman"/>
          <w:b/>
          <w:u w:val="single"/>
        </w:rPr>
      </w:pPr>
    </w:p>
    <w:p w:rsidR="005D0CCE" w:rsidRDefault="005D0CCE" w:rsidP="009E3C15">
      <w:pPr>
        <w:rPr>
          <w:rFonts w:ascii="Verdana" w:hAnsi="Verdana" w:cs="Times New Roman"/>
          <w:b/>
          <w:u w:val="single"/>
        </w:rPr>
      </w:pPr>
    </w:p>
    <w:p w:rsidR="005D0CCE" w:rsidRDefault="005D0CCE" w:rsidP="009E3C15">
      <w:pPr>
        <w:rPr>
          <w:rFonts w:ascii="Verdana" w:hAnsi="Verdana" w:cs="Times New Roman"/>
          <w:b/>
          <w:u w:val="single"/>
        </w:rPr>
      </w:pPr>
    </w:p>
    <w:p w:rsidR="005D0CCE" w:rsidRDefault="005D0CCE" w:rsidP="009E3C15">
      <w:pPr>
        <w:rPr>
          <w:rFonts w:ascii="Verdana" w:hAnsi="Verdana" w:cs="Times New Roman"/>
          <w:b/>
          <w:u w:val="single"/>
        </w:rPr>
      </w:pPr>
    </w:p>
    <w:p w:rsidR="005D0CCE" w:rsidRDefault="005D0CCE" w:rsidP="009E3C15">
      <w:pPr>
        <w:rPr>
          <w:rFonts w:ascii="Verdana" w:hAnsi="Verdana" w:cs="Times New Roman"/>
          <w:b/>
          <w:u w:val="single"/>
        </w:rPr>
      </w:pPr>
    </w:p>
    <w:p w:rsidR="005D0CCE" w:rsidRDefault="005D0CCE" w:rsidP="009E3C15">
      <w:pPr>
        <w:rPr>
          <w:rFonts w:ascii="Verdana" w:hAnsi="Verdana" w:cs="Times New Roman"/>
          <w:b/>
          <w:u w:val="single"/>
        </w:rPr>
      </w:pPr>
    </w:p>
    <w:p w:rsidR="005D0CCE" w:rsidRDefault="005D0CCE" w:rsidP="009E3C15">
      <w:pPr>
        <w:rPr>
          <w:rFonts w:ascii="Verdana" w:hAnsi="Verdana" w:cs="Times New Roman"/>
          <w:b/>
          <w:u w:val="single"/>
        </w:rPr>
      </w:pPr>
    </w:p>
    <w:p w:rsidR="005D0CCE" w:rsidRDefault="005D0CCE" w:rsidP="009E3C15">
      <w:pPr>
        <w:rPr>
          <w:rFonts w:ascii="Verdana" w:hAnsi="Verdana" w:cs="Times New Roman"/>
          <w:b/>
          <w:u w:val="single"/>
        </w:rPr>
      </w:pPr>
    </w:p>
    <w:p w:rsidR="009E3C15" w:rsidRPr="005D0CCE" w:rsidRDefault="009E3C15" w:rsidP="009E3C15">
      <w:pPr>
        <w:rPr>
          <w:rFonts w:ascii="Verdana" w:hAnsi="Verdana" w:cs="Times New Roman"/>
          <w:b/>
          <w:u w:val="single"/>
        </w:rPr>
      </w:pPr>
      <w:r w:rsidRPr="005D0CCE">
        <w:rPr>
          <w:rFonts w:ascii="Verdana" w:hAnsi="Verdana" w:cs="Times New Roman"/>
          <w:b/>
          <w:u w:val="single"/>
        </w:rPr>
        <w:lastRenderedPageBreak/>
        <w:t>CLR</w:t>
      </w:r>
    </w:p>
    <w:p w:rsidR="003F3FD4" w:rsidRPr="005D0CCE" w:rsidRDefault="001443B1" w:rsidP="009E3C15">
      <w:pPr>
        <w:rPr>
          <w:rFonts w:ascii="Verdana" w:hAnsi="Verdana" w:cs="Times New Roman"/>
        </w:rPr>
      </w:pPr>
      <w:r w:rsidRPr="005D0CCE">
        <w:rPr>
          <w:rFonts w:ascii="Verdana" w:hAnsi="Verdana" w:cs="Times New Roman"/>
        </w:rPr>
        <w:t>CLR</w:t>
      </w:r>
      <w:r w:rsidR="005D0CCE">
        <w:rPr>
          <w:rFonts w:ascii="Verdana" w:hAnsi="Verdana" w:cs="Times New Roman"/>
        </w:rPr>
        <w:t xml:space="preserve"> </w:t>
      </w:r>
      <w:r w:rsidR="009E3C15" w:rsidRPr="005D0CCE">
        <w:rPr>
          <w:rFonts w:ascii="Verdana" w:hAnsi="Verdana" w:cs="Times New Roman"/>
        </w:rPr>
        <w:t xml:space="preserve">is one of the most important </w:t>
      </w:r>
      <w:r w:rsidRPr="005D0CCE">
        <w:rPr>
          <w:rFonts w:ascii="Verdana" w:hAnsi="Verdana" w:cs="Times New Roman"/>
        </w:rPr>
        <w:t>components</w:t>
      </w:r>
      <w:r w:rsidR="009E3C15" w:rsidRPr="005D0CCE">
        <w:rPr>
          <w:rFonts w:ascii="Verdana" w:hAnsi="Verdana" w:cs="Times New Roman"/>
        </w:rPr>
        <w:t xml:space="preserve"> of .NET Framework, better known as the runtime. It provides a runtime environment</w:t>
      </w:r>
      <w:r w:rsidR="0024391E" w:rsidRPr="005D0CCE">
        <w:rPr>
          <w:rFonts w:ascii="Verdana" w:hAnsi="Verdana" w:cs="Times New Roman"/>
        </w:rPr>
        <w:t xml:space="preserve"> to run the code and provides various services to develop the application easily. The services provided by CLR are memory management, exception handling, debugging, security, thread execution, code execution, code safety, verification and compilation. It also supports versioning to any language that the CLR interacts with. It means CLR can host a variety of languages and provide</w:t>
      </w:r>
      <w:r w:rsidR="004D5A44" w:rsidRPr="005D0CCE">
        <w:rPr>
          <w:rFonts w:ascii="Verdana" w:hAnsi="Verdana" w:cs="Times New Roman"/>
        </w:rPr>
        <w:t xml:space="preserve"> common tools to these languages; thereby, ensuring interoperability between the codes.</w:t>
      </w:r>
    </w:p>
    <w:p w:rsidR="00C20497" w:rsidRPr="005D0CCE" w:rsidRDefault="004D5A44" w:rsidP="009E3C15">
      <w:pPr>
        <w:rPr>
          <w:rFonts w:ascii="Verdana" w:hAnsi="Verdana" w:cs="Times New Roman"/>
        </w:rPr>
      </w:pPr>
      <w:r w:rsidRPr="005D0CCE">
        <w:rPr>
          <w:rFonts w:ascii="Verdana" w:hAnsi="Verdana" w:cs="Times New Roman"/>
        </w:rPr>
        <w:t xml:space="preserve">The runtime manages the execution of the code. Therefore, the code that works on the CLR is called the managed code. CLR also supports services that the application uses to access various resources, such as collections, arrays, and operating </w:t>
      </w:r>
      <w:r w:rsidR="00C20497" w:rsidRPr="005D0CCE">
        <w:rPr>
          <w:rFonts w:ascii="Verdana" w:hAnsi="Verdana" w:cs="Times New Roman"/>
        </w:rPr>
        <w:t>system folders. The runtime automatically releases the objects when they are no longer in use. This automatic memory management resolves the issues of memory leaks and invalid memory references.</w:t>
      </w:r>
    </w:p>
    <w:p w:rsidR="004D5A44" w:rsidRPr="005D0CCE" w:rsidRDefault="00C20497" w:rsidP="009E3C15">
      <w:pPr>
        <w:rPr>
          <w:rFonts w:ascii="Verdana" w:hAnsi="Verdana" w:cs="Times New Roman"/>
        </w:rPr>
      </w:pPr>
      <w:r w:rsidRPr="005D0CCE">
        <w:rPr>
          <w:rFonts w:ascii="Verdana" w:hAnsi="Verdana" w:cs="Times New Roman"/>
        </w:rPr>
        <w:t xml:space="preserve">The runtime imposes Code Access </w:t>
      </w:r>
      <w:proofErr w:type="gramStart"/>
      <w:r w:rsidRPr="005D0CCE">
        <w:rPr>
          <w:rFonts w:ascii="Verdana" w:hAnsi="Verdana" w:cs="Times New Roman"/>
        </w:rPr>
        <w:t>Security</w:t>
      </w:r>
      <w:r w:rsidR="00831185" w:rsidRPr="005D0CCE">
        <w:rPr>
          <w:rFonts w:ascii="Verdana" w:hAnsi="Verdana" w:cs="Times New Roman"/>
        </w:rPr>
        <w:t>(</w:t>
      </w:r>
      <w:proofErr w:type="gramEnd"/>
      <w:r w:rsidR="00831185" w:rsidRPr="005D0CCE">
        <w:rPr>
          <w:rFonts w:ascii="Verdana" w:hAnsi="Verdana" w:cs="Times New Roman"/>
        </w:rPr>
        <w:t>CAS), which is the</w:t>
      </w:r>
      <w:r w:rsidR="00901C31" w:rsidRPr="005D0CCE">
        <w:rPr>
          <w:rFonts w:ascii="Verdana" w:hAnsi="Verdana" w:cs="Times New Roman"/>
        </w:rPr>
        <w:t xml:space="preserve"> CLR’s security system that enforces security policies by preventing unauthorized access to protected resources and operations. CAS also helps in making the code robust, which implies that which</w:t>
      </w:r>
      <w:r w:rsidR="001E76D9" w:rsidRPr="005D0CCE">
        <w:rPr>
          <w:rFonts w:ascii="Verdana" w:hAnsi="Verdana" w:cs="Times New Roman"/>
        </w:rPr>
        <w:t xml:space="preserve"> makes the code extensible and reusable.  It implements a strict type and code verification infrastructure called CTS.</w:t>
      </w:r>
    </w:p>
    <w:p w:rsidR="001E76D9" w:rsidRPr="005D0CCE" w:rsidRDefault="001E76D9" w:rsidP="009E3C15">
      <w:pPr>
        <w:rPr>
          <w:rFonts w:ascii="Verdana" w:hAnsi="Verdana" w:cs="Times New Roman"/>
        </w:rPr>
      </w:pPr>
      <w:r w:rsidRPr="005D0CCE">
        <w:rPr>
          <w:rFonts w:ascii="Verdana" w:hAnsi="Verdana" w:cs="Times New Roman"/>
        </w:rPr>
        <w:t xml:space="preserve">The runtime also accelerates the developer’s productivity, as the developer can write the applications in any language, such as C#, Visual Basic, or Visual </w:t>
      </w:r>
      <w:bookmarkStart w:id="0" w:name="_GoBack"/>
      <w:bookmarkEnd w:id="0"/>
      <w:r w:rsidR="00B233A7" w:rsidRPr="005D0CCE">
        <w:rPr>
          <w:rFonts w:ascii="Verdana" w:hAnsi="Verdana" w:cs="Times New Roman"/>
        </w:rPr>
        <w:t>C++. They can also take advantage of the runtime, class library, and other components written in the other development languages of the .NET platform.</w:t>
      </w:r>
    </w:p>
    <w:p w:rsidR="00B233A7" w:rsidRPr="005D0CCE" w:rsidRDefault="00B233A7" w:rsidP="009E3C15">
      <w:pPr>
        <w:rPr>
          <w:rFonts w:ascii="Verdana" w:hAnsi="Verdana" w:cs="Times New Roman"/>
        </w:rPr>
      </w:pPr>
      <w:r w:rsidRPr="005D0CCE">
        <w:rPr>
          <w:rFonts w:ascii="Verdana" w:hAnsi="Verdana" w:cs="Times New Roman"/>
        </w:rPr>
        <w:t>Let’s now explore managed code, unmanaged code, and memory management in CLR.</w:t>
      </w:r>
    </w:p>
    <w:p w:rsidR="00B233A7" w:rsidRPr="005D0CCE" w:rsidRDefault="00B233A7" w:rsidP="009E3C15">
      <w:pPr>
        <w:rPr>
          <w:rFonts w:ascii="Verdana" w:hAnsi="Verdana" w:cs="Times New Roman"/>
        </w:rPr>
      </w:pPr>
    </w:p>
    <w:p w:rsidR="00B233A7" w:rsidRPr="005D0CCE" w:rsidRDefault="00B233A7" w:rsidP="009E3C15">
      <w:pPr>
        <w:rPr>
          <w:rFonts w:ascii="Verdana" w:hAnsi="Verdana" w:cs="Times New Roman"/>
        </w:rPr>
      </w:pPr>
    </w:p>
    <w:p w:rsidR="005D0CCE" w:rsidRDefault="005D0CCE" w:rsidP="00B233A7">
      <w:pPr>
        <w:rPr>
          <w:rFonts w:ascii="Verdana" w:hAnsi="Verdana" w:cs="Times New Roman"/>
          <w:b/>
          <w:u w:val="single"/>
        </w:rPr>
      </w:pPr>
    </w:p>
    <w:p w:rsidR="005D0CCE" w:rsidRDefault="005D0CCE" w:rsidP="00B233A7">
      <w:pPr>
        <w:rPr>
          <w:rFonts w:ascii="Verdana" w:hAnsi="Verdana" w:cs="Times New Roman"/>
          <w:b/>
          <w:u w:val="single"/>
        </w:rPr>
      </w:pPr>
    </w:p>
    <w:p w:rsidR="005D0CCE" w:rsidRDefault="005D0CCE" w:rsidP="00B233A7">
      <w:pPr>
        <w:rPr>
          <w:rFonts w:ascii="Verdana" w:hAnsi="Verdana" w:cs="Times New Roman"/>
          <w:b/>
          <w:u w:val="single"/>
        </w:rPr>
      </w:pPr>
    </w:p>
    <w:p w:rsidR="005D0CCE" w:rsidRDefault="005D0CCE" w:rsidP="00B233A7">
      <w:pPr>
        <w:rPr>
          <w:rFonts w:ascii="Verdana" w:hAnsi="Verdana" w:cs="Times New Roman"/>
          <w:b/>
          <w:u w:val="single"/>
        </w:rPr>
      </w:pPr>
    </w:p>
    <w:p w:rsidR="005D0CCE" w:rsidRDefault="005D0CCE" w:rsidP="00B233A7">
      <w:pPr>
        <w:rPr>
          <w:rFonts w:ascii="Verdana" w:hAnsi="Verdana" w:cs="Times New Roman"/>
          <w:b/>
          <w:u w:val="single"/>
        </w:rPr>
      </w:pPr>
    </w:p>
    <w:p w:rsidR="00B233A7" w:rsidRPr="005D0CCE" w:rsidRDefault="00B233A7" w:rsidP="00B233A7">
      <w:pPr>
        <w:rPr>
          <w:rFonts w:ascii="Verdana" w:hAnsi="Verdana" w:cs="Times New Roman"/>
          <w:b/>
          <w:u w:val="single"/>
        </w:rPr>
      </w:pPr>
      <w:r w:rsidRPr="005D0CCE">
        <w:rPr>
          <w:rFonts w:ascii="Verdana" w:hAnsi="Verdana" w:cs="Times New Roman"/>
          <w:b/>
          <w:u w:val="single"/>
        </w:rPr>
        <w:lastRenderedPageBreak/>
        <w:t>Managed code</w:t>
      </w:r>
    </w:p>
    <w:p w:rsidR="00B233A7" w:rsidRPr="005D0CCE" w:rsidRDefault="00B233A7" w:rsidP="00B233A7">
      <w:pPr>
        <w:rPr>
          <w:rFonts w:ascii="Verdana" w:hAnsi="Verdana"/>
        </w:rPr>
      </w:pPr>
      <w:r w:rsidRPr="005D0CCE">
        <w:rPr>
          <w:rFonts w:ascii="Verdana" w:hAnsi="Verdana"/>
        </w:rPr>
        <w:tab/>
        <w:t>Managed code is the code that is executed by the  CLR   The application that  are created using managed code automatically have  CLR  services, such as type checking,  security, and automatic garbage collection These services help to provide platform and  language  independence to managed  code applications The CLR compiles the applications to Intermediate Language (IL) and not the machine code This IL along  with the metadata that describes the attributes ,classes ,  and methods  of the  code reside in an assembly The compilation  takes place in the managed execution environment, which  assures the working of the code</w:t>
      </w:r>
    </w:p>
    <w:p w:rsidR="00B233A7" w:rsidRPr="005D0CCE" w:rsidRDefault="00B233A7" w:rsidP="00B233A7">
      <w:pPr>
        <w:rPr>
          <w:rFonts w:ascii="Verdana" w:hAnsi="Verdana"/>
        </w:rPr>
      </w:pPr>
      <w:r w:rsidRPr="005D0CCE">
        <w:rPr>
          <w:rFonts w:ascii="Verdana" w:hAnsi="Verdana"/>
        </w:rPr>
        <w:t>The process of executing a piece of managed code is as follows:</w:t>
      </w:r>
    </w:p>
    <w:p w:rsidR="00B233A7" w:rsidRPr="005D0CCE" w:rsidRDefault="00B233A7" w:rsidP="00B233A7">
      <w:pPr>
        <w:rPr>
          <w:rFonts w:ascii="Verdana" w:hAnsi="Verdana"/>
        </w:rPr>
      </w:pPr>
    </w:p>
    <w:p w:rsidR="00B233A7" w:rsidRPr="005D0CCE" w:rsidRDefault="00B233A7" w:rsidP="00B233A7">
      <w:pPr>
        <w:rPr>
          <w:rFonts w:ascii="Verdana" w:hAnsi="Verdana"/>
        </w:rPr>
      </w:pPr>
      <w:r w:rsidRPr="005D0CCE">
        <w:rPr>
          <w:rFonts w:ascii="Verdana" w:hAnsi="Verdana"/>
        </w:rPr>
        <w:t>1. Selecting a language compiler</w:t>
      </w:r>
    </w:p>
    <w:p w:rsidR="00B233A7" w:rsidRPr="005D0CCE" w:rsidRDefault="00B233A7" w:rsidP="00B233A7">
      <w:pPr>
        <w:rPr>
          <w:rFonts w:ascii="Verdana" w:hAnsi="Verdana"/>
        </w:rPr>
      </w:pPr>
      <w:r w:rsidRPr="005D0CCE">
        <w:rPr>
          <w:rFonts w:ascii="Verdana" w:hAnsi="Verdana"/>
        </w:rPr>
        <w:t>2. Compiling the code to IL</w:t>
      </w:r>
    </w:p>
    <w:p w:rsidR="00B233A7" w:rsidRPr="005D0CCE" w:rsidRDefault="00B233A7" w:rsidP="00B233A7">
      <w:pPr>
        <w:rPr>
          <w:rFonts w:ascii="Verdana" w:hAnsi="Verdana"/>
        </w:rPr>
      </w:pPr>
      <w:proofErr w:type="gramStart"/>
      <w:r w:rsidRPr="005D0CCE">
        <w:rPr>
          <w:rFonts w:ascii="Verdana" w:hAnsi="Verdana"/>
        </w:rPr>
        <w:t>3.Compiling</w:t>
      </w:r>
      <w:proofErr w:type="gramEnd"/>
      <w:r w:rsidRPr="005D0CCE">
        <w:rPr>
          <w:rFonts w:ascii="Verdana" w:hAnsi="Verdana"/>
        </w:rPr>
        <w:t xml:space="preserve"> IL to native code </w:t>
      </w:r>
    </w:p>
    <w:p w:rsidR="00B233A7" w:rsidRPr="005D0CCE" w:rsidRDefault="00B233A7" w:rsidP="00B233A7">
      <w:pPr>
        <w:rPr>
          <w:rFonts w:ascii="Verdana" w:hAnsi="Verdana"/>
        </w:rPr>
      </w:pPr>
      <w:r w:rsidRPr="005D0CCE">
        <w:rPr>
          <w:rFonts w:ascii="Verdana" w:hAnsi="Verdana"/>
        </w:rPr>
        <w:t>4. Executing the code</w:t>
      </w:r>
    </w:p>
    <w:p w:rsidR="00B233A7" w:rsidRPr="005D0CCE" w:rsidRDefault="00B233A7" w:rsidP="00B233A7">
      <w:pPr>
        <w:rPr>
          <w:rFonts w:ascii="Verdana" w:hAnsi="Verdana"/>
        </w:rPr>
      </w:pPr>
      <w:r w:rsidRPr="005D0CCE">
        <w:rPr>
          <w:rFonts w:ascii="Verdana" w:hAnsi="Verdana"/>
        </w:rPr>
        <w:t xml:space="preserve">The benefits provided by the CLR can be used by selecting one or more language  compilers,  such  as Visual Basic, C#,  Visual C++, J#, or any of the third party compilers, such as COBOL ,Perl, or  Eiffel The language compiler determines the syntax the must be used by the code </w:t>
      </w:r>
    </w:p>
    <w:p w:rsidR="00B233A7" w:rsidRPr="005D0CCE" w:rsidRDefault="00B233A7" w:rsidP="00B233A7">
      <w:pPr>
        <w:rPr>
          <w:rFonts w:ascii="Verdana" w:hAnsi="Verdana"/>
        </w:rPr>
      </w:pPr>
      <w:r w:rsidRPr="005D0CCE">
        <w:rPr>
          <w:rFonts w:ascii="Verdana" w:hAnsi="Verdana"/>
        </w:rPr>
        <w:t>When you  compile the code into  managed code , the compiler the source code into IL which  is CPU independent IL must be converted  into CPU  specific code by the Just in Time (JIT)  compiler before the execution of the code When you compile your source code into IL , the required metadata is generated The  metadata contains the definition of types , member signature ,the members in the code, and other details that the code uses at the time of execution The runtime locates and  extracts the metadata from the file during execution While executing the application, a JIT compiler translates  the  IL  into native  code After compiling the code is passed through a verification process that examines the IL and metadata to check whether the code is safe, such as it should be able to access only those memory locations which it is authorized to access</w:t>
      </w:r>
    </w:p>
    <w:p w:rsidR="00B233A7" w:rsidRPr="009905B1" w:rsidRDefault="00B233A7" w:rsidP="009E3C15">
      <w:pPr>
        <w:rPr>
          <w:rFonts w:ascii="Times New Roman" w:hAnsi="Times New Roman" w:cs="Times New Roman"/>
          <w:sz w:val="24"/>
          <w:szCs w:val="24"/>
        </w:rPr>
      </w:pPr>
    </w:p>
    <w:sectPr w:rsidR="00B233A7" w:rsidRPr="009905B1" w:rsidSect="009239B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DA1BCE"/>
    <w:multiLevelType w:val="hybridMultilevel"/>
    <w:tmpl w:val="D8642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DA0CDE"/>
    <w:rsid w:val="000E5BD9"/>
    <w:rsid w:val="001346AF"/>
    <w:rsid w:val="001443B1"/>
    <w:rsid w:val="001E76D9"/>
    <w:rsid w:val="0024391E"/>
    <w:rsid w:val="003E01E3"/>
    <w:rsid w:val="003F3FD4"/>
    <w:rsid w:val="004A53D2"/>
    <w:rsid w:val="004D5A44"/>
    <w:rsid w:val="005D0CCE"/>
    <w:rsid w:val="00695266"/>
    <w:rsid w:val="00717FCD"/>
    <w:rsid w:val="007B6C15"/>
    <w:rsid w:val="00831185"/>
    <w:rsid w:val="00901C31"/>
    <w:rsid w:val="009239B7"/>
    <w:rsid w:val="0098720D"/>
    <w:rsid w:val="009905B1"/>
    <w:rsid w:val="009E3C15"/>
    <w:rsid w:val="00A82834"/>
    <w:rsid w:val="00B233A7"/>
    <w:rsid w:val="00C20497"/>
    <w:rsid w:val="00DA0CDE"/>
    <w:rsid w:val="00DC4D61"/>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9B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6A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46AF"/>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211</TotalTime>
  <Pages>1</Pages>
  <Words>649</Words>
  <Characters>3703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acchu</dc:creator>
  <cp:lastModifiedBy>PERSONAL</cp:lastModifiedBy>
  <cp:revision>9</cp:revision>
  <dcterms:created xsi:type="dcterms:W3CDTF">2019-03-10T15:01:00Z</dcterms:created>
  <dcterms:modified xsi:type="dcterms:W3CDTF">2019-04-04T10:23:00Z</dcterms:modified>
</cp:coreProperties>
</file>