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9B" w:rsidRP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F73B9B">
        <w:rPr>
          <w:rFonts w:ascii="Verdana" w:hAnsi="Verdana" w:cs="FranklinGothic-DemiCnd"/>
          <w:b/>
          <w:bCs/>
          <w:sz w:val="32"/>
          <w:szCs w:val="32"/>
          <w:u w:val="single"/>
        </w:rPr>
        <w:t>Properties</w:t>
      </w:r>
      <w:r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F73B9B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  <w:r w:rsidRPr="00B452B8">
        <w:rPr>
          <w:rFonts w:ascii="Verdana" w:hAnsi="Verdana" w:cs="Palatino-Roman"/>
        </w:rPr>
        <w:t xml:space="preserve">Another type of class member is the </w:t>
      </w:r>
      <w:r w:rsidRPr="00B452B8">
        <w:rPr>
          <w:rFonts w:ascii="Verdana" w:hAnsi="Verdana" w:cs="Palatino-Italic"/>
          <w:i/>
          <w:iCs/>
        </w:rPr>
        <w:t xml:space="preserve">property. </w:t>
      </w:r>
    </w:p>
    <w:p w:rsidR="00AB33F2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>As a general rule, a property combines a field with the methods that access it.</w:t>
      </w:r>
    </w:p>
    <w:p w:rsidR="00F73B9B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 xml:space="preserve">Properties are similar to indexers. </w:t>
      </w:r>
    </w:p>
    <w:p w:rsidR="00F73B9B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Bold"/>
          <w:b/>
          <w:bCs/>
        </w:rPr>
      </w:pPr>
      <w:r w:rsidRPr="00B452B8">
        <w:rPr>
          <w:rFonts w:ascii="Verdana" w:hAnsi="Verdana" w:cs="Palatino-Roman"/>
        </w:rPr>
        <w:t xml:space="preserve">A property consists of a name along with </w:t>
      </w:r>
      <w:r w:rsidRPr="00B452B8">
        <w:rPr>
          <w:rFonts w:ascii="Verdana" w:hAnsi="Verdana" w:cs="Palatino-Bold"/>
          <w:b/>
          <w:bCs/>
        </w:rPr>
        <w:t xml:space="preserve">get </w:t>
      </w:r>
      <w:r w:rsidRPr="00B452B8">
        <w:rPr>
          <w:rFonts w:ascii="Verdana" w:hAnsi="Verdana" w:cs="Palatino-Roman"/>
        </w:rPr>
        <w:t xml:space="preserve">and </w:t>
      </w:r>
      <w:r w:rsidRPr="00B452B8">
        <w:rPr>
          <w:rFonts w:ascii="Verdana" w:hAnsi="Verdana" w:cs="Palatino-Bold"/>
          <w:b/>
          <w:bCs/>
        </w:rPr>
        <w:t xml:space="preserve">set </w:t>
      </w:r>
      <w:proofErr w:type="spellStart"/>
      <w:r w:rsidRPr="00B452B8">
        <w:rPr>
          <w:rFonts w:ascii="Verdana" w:hAnsi="Verdana" w:cs="Palatino-Roman"/>
        </w:rPr>
        <w:t>accessors</w:t>
      </w:r>
      <w:proofErr w:type="spellEnd"/>
      <w:r w:rsidRPr="00B452B8">
        <w:rPr>
          <w:rFonts w:ascii="Verdana" w:hAnsi="Verdana" w:cs="Palatino-Roman"/>
        </w:rPr>
        <w:t xml:space="preserve">. </w:t>
      </w:r>
    </w:p>
    <w:p w:rsidR="00F73B9B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 xml:space="preserve">The </w:t>
      </w:r>
      <w:proofErr w:type="spellStart"/>
      <w:r w:rsidRPr="00B452B8">
        <w:rPr>
          <w:rFonts w:ascii="Verdana" w:hAnsi="Verdana" w:cs="Palatino-Roman"/>
        </w:rPr>
        <w:t>accessors</w:t>
      </w:r>
      <w:proofErr w:type="spellEnd"/>
      <w:r w:rsidRPr="00B452B8">
        <w:rPr>
          <w:rFonts w:ascii="Verdana" w:hAnsi="Verdana" w:cs="Palatino-Roman"/>
        </w:rPr>
        <w:t xml:space="preserve"> are used to get and set the value of a variable. </w:t>
      </w:r>
    </w:p>
    <w:p w:rsidR="00F73B9B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 xml:space="preserve">The key benefit of a property is that its name can be used in expressions and assignments like a normal variable, but in actuality the </w:t>
      </w:r>
      <w:r w:rsidRPr="00B452B8">
        <w:rPr>
          <w:rFonts w:ascii="Verdana" w:hAnsi="Verdana" w:cs="Palatino-Bold"/>
          <w:b/>
          <w:bCs/>
        </w:rPr>
        <w:t xml:space="preserve">get </w:t>
      </w:r>
      <w:r w:rsidRPr="00B452B8">
        <w:rPr>
          <w:rFonts w:ascii="Verdana" w:hAnsi="Verdana" w:cs="Palatino-Roman"/>
        </w:rPr>
        <w:t xml:space="preserve">and </w:t>
      </w:r>
      <w:r w:rsidRPr="00B452B8">
        <w:rPr>
          <w:rFonts w:ascii="Verdana" w:hAnsi="Verdana" w:cs="Palatino-Bold"/>
          <w:b/>
          <w:bCs/>
        </w:rPr>
        <w:t xml:space="preserve">set </w:t>
      </w:r>
      <w:proofErr w:type="spellStart"/>
      <w:r w:rsidRPr="00B452B8">
        <w:rPr>
          <w:rFonts w:ascii="Verdana" w:hAnsi="Verdana" w:cs="Palatino-Roman"/>
        </w:rPr>
        <w:t>accessors</w:t>
      </w:r>
      <w:proofErr w:type="spellEnd"/>
      <w:r w:rsidRPr="00B452B8">
        <w:rPr>
          <w:rFonts w:ascii="Verdana" w:hAnsi="Verdana" w:cs="Palatino-Roman"/>
        </w:rPr>
        <w:t xml:space="preserve"> are automatically invoked. </w:t>
      </w:r>
    </w:p>
    <w:p w:rsidR="00F73B9B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 xml:space="preserve">This is similar to the way that an indexer’s </w:t>
      </w:r>
      <w:r w:rsidRPr="00B452B8">
        <w:rPr>
          <w:rFonts w:ascii="Verdana" w:hAnsi="Verdana" w:cs="Palatino-Bold"/>
          <w:b/>
          <w:bCs/>
        </w:rPr>
        <w:t xml:space="preserve">get </w:t>
      </w:r>
      <w:r w:rsidRPr="00B452B8">
        <w:rPr>
          <w:rFonts w:ascii="Verdana" w:hAnsi="Verdana" w:cs="Palatino-Roman"/>
        </w:rPr>
        <w:t xml:space="preserve">and </w:t>
      </w:r>
      <w:r w:rsidRPr="00B452B8">
        <w:rPr>
          <w:rFonts w:ascii="Verdana" w:hAnsi="Verdana" w:cs="Palatino-Bold"/>
          <w:b/>
          <w:bCs/>
        </w:rPr>
        <w:t xml:space="preserve">set </w:t>
      </w:r>
      <w:proofErr w:type="spellStart"/>
      <w:r w:rsidRPr="00B452B8">
        <w:rPr>
          <w:rFonts w:ascii="Verdana" w:hAnsi="Verdana" w:cs="Palatino-Roman"/>
        </w:rPr>
        <w:t>accessors</w:t>
      </w:r>
      <w:proofErr w:type="spellEnd"/>
      <w:r w:rsidRPr="00B452B8">
        <w:rPr>
          <w:rFonts w:ascii="Verdana" w:hAnsi="Verdana" w:cs="Palatino-Roman"/>
        </w:rPr>
        <w:t xml:space="preserve"> are automatically used.</w:t>
      </w:r>
    </w:p>
    <w:p w:rsidR="00F73B9B" w:rsidRPr="00B452B8" w:rsidRDefault="00F73B9B" w:rsidP="00B452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>The general form of a property is shown here:</w:t>
      </w:r>
    </w:p>
    <w:p w:rsid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  <w:r>
        <w:rPr>
          <w:rFonts w:ascii="Verdana" w:hAnsi="Verdana" w:cs="Palatino-Italic"/>
          <w:i/>
          <w:iCs/>
          <w:noProof/>
          <w:lang w:eastAsia="en-IN"/>
        </w:rPr>
        <w:pict>
          <v:rect id="_x0000_s1026" style="position:absolute;margin-left:58.4pt;margin-top:7.4pt;width:217.35pt;height:162.35pt;z-index:251658240">
            <v:textbox>
              <w:txbxContent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Palatino-Italic"/>
                      <w:b/>
                      <w:i/>
                      <w:iCs/>
                    </w:rPr>
                  </w:pPr>
                  <w:proofErr w:type="gramStart"/>
                  <w:r w:rsidRPr="00F73B9B">
                    <w:rPr>
                      <w:rFonts w:ascii="Verdana" w:hAnsi="Verdana" w:cs="Palatino-Italic"/>
                      <w:b/>
                      <w:i/>
                      <w:iCs/>
                    </w:rPr>
                    <w:t>type</w:t>
                  </w:r>
                  <w:proofErr w:type="gramEnd"/>
                  <w:r w:rsidRPr="00F73B9B">
                    <w:rPr>
                      <w:rFonts w:ascii="Verdana" w:hAnsi="Verdana" w:cs="Palatino-Italic"/>
                      <w:b/>
                      <w:i/>
                      <w:iCs/>
                    </w:rPr>
                    <w:t xml:space="preserve"> name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Palatino-Roman"/>
                    </w:rPr>
                  </w:pPr>
                  <w:r w:rsidRPr="00F73B9B">
                    <w:rPr>
                      <w:rFonts w:ascii="Verdana" w:hAnsi="Verdana" w:cs="Palatino-Italic"/>
                      <w:i/>
                      <w:iCs/>
                    </w:rPr>
                    <w:t xml:space="preserve"> </w:t>
                  </w:r>
                  <w:r w:rsidRPr="00F73B9B">
                    <w:rPr>
                      <w:rFonts w:ascii="Verdana" w:hAnsi="Verdana" w:cs="Palatino-Roman"/>
                    </w:rPr>
                    <w:t>{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Verdana" w:hAnsi="Verdana" w:cs="Palatino-Roman"/>
                      <w:b/>
                    </w:rPr>
                  </w:pPr>
                  <w:proofErr w:type="gramStart"/>
                  <w:r w:rsidRPr="00F73B9B">
                    <w:rPr>
                      <w:rFonts w:ascii="Verdana" w:hAnsi="Verdana" w:cs="Palatino-Roman"/>
                      <w:b/>
                    </w:rPr>
                    <w:t>get</w:t>
                  </w:r>
                  <w:proofErr w:type="gramEnd"/>
                  <w:r w:rsidRPr="00F73B9B">
                    <w:rPr>
                      <w:rFonts w:ascii="Verdana" w:hAnsi="Verdana" w:cs="Palatino-Roman"/>
                      <w:b/>
                    </w:rPr>
                    <w:t xml:space="preserve"> 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Verdana" w:hAnsi="Verdana" w:cs="Palatino-Roman"/>
                    </w:rPr>
                  </w:pPr>
                  <w:r w:rsidRPr="00F73B9B">
                    <w:rPr>
                      <w:rFonts w:ascii="Verdana" w:hAnsi="Verdana" w:cs="Palatino-Roman"/>
                    </w:rPr>
                    <w:t>{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Verdana" w:hAnsi="Verdana" w:cs="Palatino-Roman"/>
                    </w:rPr>
                  </w:pPr>
                  <w:r w:rsidRPr="00F73B9B">
                    <w:rPr>
                      <w:rFonts w:ascii="Verdana" w:hAnsi="Verdana" w:cs="Palatino-Roman"/>
                    </w:rPr>
                    <w:t xml:space="preserve">// get </w:t>
                  </w:r>
                  <w:proofErr w:type="spellStart"/>
                  <w:r w:rsidRPr="00F73B9B">
                    <w:rPr>
                      <w:rFonts w:ascii="Verdana" w:hAnsi="Verdana" w:cs="Palatino-Roman"/>
                    </w:rPr>
                    <w:t>accessor</w:t>
                  </w:r>
                  <w:proofErr w:type="spellEnd"/>
                  <w:r w:rsidRPr="00F73B9B">
                    <w:rPr>
                      <w:rFonts w:ascii="Verdana" w:hAnsi="Verdana" w:cs="Palatino-Roman"/>
                    </w:rPr>
                    <w:t xml:space="preserve"> code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Verdana" w:hAnsi="Verdana" w:cs="Palatino-Roman"/>
                    </w:rPr>
                  </w:pPr>
                  <w:r w:rsidRPr="00F73B9B">
                    <w:rPr>
                      <w:rFonts w:ascii="Verdana" w:hAnsi="Verdana" w:cs="Palatino-Roman"/>
                    </w:rPr>
                    <w:t>}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Palatino-Roman"/>
                      <w:b/>
                    </w:rPr>
                  </w:pPr>
                  <w:r w:rsidRPr="00F73B9B">
                    <w:rPr>
                      <w:rFonts w:ascii="Verdana" w:hAnsi="Verdana" w:cs="Palatino-Roman"/>
                    </w:rPr>
                    <w:t xml:space="preserve"> </w:t>
                  </w:r>
                  <w:r w:rsidRPr="00F73B9B">
                    <w:rPr>
                      <w:rFonts w:ascii="Verdana" w:hAnsi="Verdana" w:cs="Palatino-Roman"/>
                    </w:rPr>
                    <w:tab/>
                  </w:r>
                  <w:proofErr w:type="gramStart"/>
                  <w:r>
                    <w:rPr>
                      <w:rFonts w:ascii="Verdana" w:hAnsi="Verdana" w:cs="Palatino-Roman"/>
                      <w:b/>
                    </w:rPr>
                    <w:t>s</w:t>
                  </w:r>
                  <w:r w:rsidRPr="00F73B9B">
                    <w:rPr>
                      <w:rFonts w:ascii="Verdana" w:hAnsi="Verdana" w:cs="Palatino-Roman"/>
                      <w:b/>
                    </w:rPr>
                    <w:t>et</w:t>
                  </w:r>
                  <w:proofErr w:type="gramEnd"/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Verdana" w:hAnsi="Verdana" w:cs="Palatino-Roman"/>
                    </w:rPr>
                  </w:pPr>
                  <w:r w:rsidRPr="00F73B9B">
                    <w:rPr>
                      <w:rFonts w:ascii="Verdana" w:hAnsi="Verdana" w:cs="Palatino-Roman"/>
                    </w:rPr>
                    <w:t xml:space="preserve"> {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Verdana" w:hAnsi="Verdana" w:cs="Palatino-Roman"/>
                    </w:rPr>
                  </w:pPr>
                  <w:r w:rsidRPr="00F73B9B">
                    <w:rPr>
                      <w:rFonts w:ascii="Verdana" w:hAnsi="Verdana" w:cs="Palatino-Roman"/>
                    </w:rPr>
                    <w:t xml:space="preserve">// set </w:t>
                  </w:r>
                  <w:proofErr w:type="spellStart"/>
                  <w:r w:rsidRPr="00F73B9B">
                    <w:rPr>
                      <w:rFonts w:ascii="Verdana" w:hAnsi="Verdana" w:cs="Palatino-Roman"/>
                    </w:rPr>
                    <w:t>accessor</w:t>
                  </w:r>
                  <w:proofErr w:type="spellEnd"/>
                  <w:r w:rsidRPr="00F73B9B">
                    <w:rPr>
                      <w:rFonts w:ascii="Verdana" w:hAnsi="Verdana" w:cs="Palatino-Roman"/>
                    </w:rPr>
                    <w:t xml:space="preserve"> code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Verdana" w:hAnsi="Verdana" w:cs="Palatino-Roman"/>
                    </w:rPr>
                  </w:pPr>
                  <w:r w:rsidRPr="00F73B9B">
                    <w:rPr>
                      <w:rFonts w:ascii="Verdana" w:hAnsi="Verdana" w:cs="Palatino-Roman"/>
                    </w:rPr>
                    <w:t>}</w:t>
                  </w:r>
                </w:p>
                <w:p w:rsidR="00F73B9B" w:rsidRPr="00F73B9B" w:rsidRDefault="00F73B9B" w:rsidP="00F73B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</w:rPr>
                  </w:pPr>
                  <w:r w:rsidRPr="00F73B9B">
                    <w:rPr>
                      <w:rFonts w:ascii="Verdana" w:hAnsi="Verdana" w:cs="Palatino-Roman"/>
                    </w:rPr>
                    <w:t>}</w:t>
                  </w:r>
                </w:p>
                <w:p w:rsidR="00F73B9B" w:rsidRDefault="00F73B9B"/>
              </w:txbxContent>
            </v:textbox>
          </v:rect>
        </w:pict>
      </w:r>
    </w:p>
    <w:p w:rsid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F73B9B" w:rsidRDefault="00F73B9B" w:rsidP="00F73B9B">
      <w:pPr>
        <w:autoSpaceDE w:val="0"/>
        <w:autoSpaceDN w:val="0"/>
        <w:adjustRightInd w:val="0"/>
        <w:spacing w:after="0" w:line="240" w:lineRule="auto"/>
        <w:rPr>
          <w:rFonts w:ascii="Verdana" w:hAnsi="Verdana" w:cs="Palatino-Italic"/>
          <w:i/>
          <w:iCs/>
        </w:rPr>
      </w:pPr>
    </w:p>
    <w:p w:rsidR="00F73B9B" w:rsidRPr="00F73B9B" w:rsidRDefault="00F73B9B" w:rsidP="00F73B9B">
      <w:pPr>
        <w:rPr>
          <w:rFonts w:ascii="Verdana" w:hAnsi="Verdana" w:cs="Palatino-Italic"/>
        </w:rPr>
      </w:pPr>
    </w:p>
    <w:p w:rsidR="00F73B9B" w:rsidRPr="00F73B9B" w:rsidRDefault="00F73B9B" w:rsidP="00F73B9B">
      <w:pPr>
        <w:rPr>
          <w:rFonts w:ascii="Verdana" w:hAnsi="Verdana" w:cs="Palatino-Italic"/>
        </w:rPr>
      </w:pPr>
    </w:p>
    <w:p w:rsidR="00F73B9B" w:rsidRPr="00F73B9B" w:rsidRDefault="00F73B9B" w:rsidP="00F73B9B">
      <w:pPr>
        <w:rPr>
          <w:rFonts w:ascii="Verdana" w:hAnsi="Verdana" w:cs="Palatino-Italic"/>
        </w:rPr>
      </w:pPr>
    </w:p>
    <w:p w:rsidR="00F73B9B" w:rsidRPr="00F73B9B" w:rsidRDefault="00F73B9B" w:rsidP="00F73B9B">
      <w:pPr>
        <w:rPr>
          <w:rFonts w:ascii="Verdana" w:hAnsi="Verdana" w:cs="Palatino-Italic"/>
        </w:rPr>
      </w:pPr>
    </w:p>
    <w:p w:rsidR="00B452B8" w:rsidRPr="00B452B8" w:rsidRDefault="00B452B8" w:rsidP="00B452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 xml:space="preserve">Here, </w:t>
      </w:r>
      <w:r w:rsidRPr="00B452B8">
        <w:rPr>
          <w:rFonts w:ascii="Verdana" w:hAnsi="Verdana" w:cs="Palatino-Italic"/>
          <w:i/>
          <w:iCs/>
        </w:rPr>
        <w:t xml:space="preserve">type </w:t>
      </w:r>
      <w:r w:rsidRPr="00B452B8">
        <w:rPr>
          <w:rFonts w:ascii="Verdana" w:hAnsi="Verdana" w:cs="Palatino-Roman"/>
        </w:rPr>
        <w:t xml:space="preserve">specifies the type of the property, such as </w:t>
      </w:r>
      <w:proofErr w:type="spellStart"/>
      <w:r w:rsidRPr="00B452B8">
        <w:rPr>
          <w:rFonts w:ascii="Verdana" w:hAnsi="Verdana" w:cs="Palatino-Bold"/>
          <w:b/>
          <w:bCs/>
        </w:rPr>
        <w:t>int</w:t>
      </w:r>
      <w:proofErr w:type="spellEnd"/>
      <w:r w:rsidRPr="00B452B8">
        <w:rPr>
          <w:rFonts w:ascii="Verdana" w:hAnsi="Verdana" w:cs="Palatino-Roman"/>
        </w:rPr>
        <w:t xml:space="preserve">, and </w:t>
      </w:r>
      <w:r w:rsidRPr="00B452B8">
        <w:rPr>
          <w:rFonts w:ascii="Verdana" w:hAnsi="Verdana" w:cs="Palatino-Italic"/>
          <w:i/>
          <w:iCs/>
        </w:rPr>
        <w:t xml:space="preserve">name </w:t>
      </w:r>
      <w:r w:rsidRPr="00B452B8">
        <w:rPr>
          <w:rFonts w:ascii="Verdana" w:hAnsi="Verdana" w:cs="Palatino-Roman"/>
        </w:rPr>
        <w:t>is the name of the property.</w:t>
      </w:r>
    </w:p>
    <w:p w:rsidR="00B452B8" w:rsidRPr="00B452B8" w:rsidRDefault="00B452B8" w:rsidP="00B452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 xml:space="preserve">Once the property has been defined, any use of </w:t>
      </w:r>
      <w:r w:rsidRPr="00B452B8">
        <w:rPr>
          <w:rFonts w:ascii="Verdana" w:hAnsi="Verdana" w:cs="Palatino-Italic"/>
          <w:i/>
          <w:iCs/>
        </w:rPr>
        <w:t xml:space="preserve">name </w:t>
      </w:r>
      <w:r w:rsidRPr="00B452B8">
        <w:rPr>
          <w:rFonts w:ascii="Verdana" w:hAnsi="Verdana" w:cs="Palatino-Roman"/>
        </w:rPr>
        <w:t xml:space="preserve">results in a call to its appropriate </w:t>
      </w:r>
      <w:proofErr w:type="spellStart"/>
      <w:r w:rsidRPr="00B452B8">
        <w:rPr>
          <w:rFonts w:ascii="Verdana" w:hAnsi="Verdana" w:cs="Palatino-Roman"/>
        </w:rPr>
        <w:t>accessor</w:t>
      </w:r>
      <w:proofErr w:type="spellEnd"/>
      <w:r w:rsidRPr="00B452B8">
        <w:rPr>
          <w:rFonts w:ascii="Verdana" w:hAnsi="Verdana" w:cs="Palatino-Roman"/>
        </w:rPr>
        <w:t xml:space="preserve">. </w:t>
      </w:r>
    </w:p>
    <w:p w:rsidR="00B452B8" w:rsidRPr="00B452B8" w:rsidRDefault="00B452B8" w:rsidP="00B452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452B8">
        <w:rPr>
          <w:rFonts w:ascii="Verdana" w:hAnsi="Verdana" w:cs="Palatino-Roman"/>
        </w:rPr>
        <w:t xml:space="preserve">The </w:t>
      </w:r>
      <w:r w:rsidRPr="00B452B8">
        <w:rPr>
          <w:rFonts w:ascii="Verdana" w:hAnsi="Verdana" w:cs="Palatino-Bold"/>
          <w:b/>
          <w:bCs/>
        </w:rPr>
        <w:t xml:space="preserve">set </w:t>
      </w:r>
      <w:proofErr w:type="spellStart"/>
      <w:r w:rsidRPr="00B452B8">
        <w:rPr>
          <w:rFonts w:ascii="Verdana" w:hAnsi="Verdana" w:cs="Palatino-Roman"/>
        </w:rPr>
        <w:t>accessor</w:t>
      </w:r>
      <w:proofErr w:type="spellEnd"/>
      <w:r w:rsidRPr="00B452B8">
        <w:rPr>
          <w:rFonts w:ascii="Verdana" w:hAnsi="Verdana" w:cs="Palatino-Roman"/>
        </w:rPr>
        <w:t xml:space="preserve"> automatically receives a parameter called </w:t>
      </w:r>
      <w:r w:rsidRPr="00B452B8">
        <w:rPr>
          <w:rFonts w:ascii="Verdana" w:hAnsi="Verdana" w:cs="Palatino-Bold"/>
          <w:b/>
          <w:bCs/>
        </w:rPr>
        <w:t xml:space="preserve">value </w:t>
      </w:r>
      <w:r w:rsidRPr="00B452B8">
        <w:rPr>
          <w:rFonts w:ascii="Verdana" w:hAnsi="Verdana" w:cs="Palatino-Roman"/>
        </w:rPr>
        <w:t>that contains the</w:t>
      </w:r>
    </w:p>
    <w:p w:rsidR="00F73B9B" w:rsidRPr="00B452B8" w:rsidRDefault="00B452B8" w:rsidP="00B452B8">
      <w:pPr>
        <w:pStyle w:val="ListParagraph"/>
        <w:numPr>
          <w:ilvl w:val="0"/>
          <w:numId w:val="2"/>
        </w:numPr>
        <w:rPr>
          <w:rFonts w:ascii="Verdana" w:hAnsi="Verdana" w:cs="Palatino-Italic"/>
        </w:rPr>
      </w:pPr>
      <w:proofErr w:type="gramStart"/>
      <w:r w:rsidRPr="00B452B8">
        <w:rPr>
          <w:rFonts w:ascii="Verdana" w:hAnsi="Verdana" w:cs="Palatino-Roman"/>
        </w:rPr>
        <w:t>value</w:t>
      </w:r>
      <w:proofErr w:type="gramEnd"/>
      <w:r w:rsidRPr="00B452B8">
        <w:rPr>
          <w:rFonts w:ascii="Verdana" w:hAnsi="Verdana" w:cs="Palatino-Roman"/>
        </w:rPr>
        <w:t xml:space="preserve"> being assigned to the property.</w:t>
      </w:r>
    </w:p>
    <w:p w:rsidR="00B452B8" w:rsidRPr="00B452B8" w:rsidRDefault="00B452B8" w:rsidP="00B452B8">
      <w:pPr>
        <w:rPr>
          <w:rFonts w:ascii="Verdana" w:hAnsi="Verdana" w:cs="Palatino-Italic"/>
          <w:b/>
          <w:u w:val="single"/>
        </w:rPr>
      </w:pPr>
      <w:r w:rsidRPr="00B452B8">
        <w:rPr>
          <w:rFonts w:ascii="Verdana" w:hAnsi="Verdana" w:cs="Palatino-Italic"/>
          <w:b/>
          <w:u w:val="single"/>
        </w:rPr>
        <w:t>Example: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// A simple property example.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using</w:t>
      </w:r>
      <w:proofErr w:type="gramEnd"/>
      <w:r w:rsidRPr="00B452B8">
        <w:rPr>
          <w:rFonts w:ascii="Verdana" w:hAnsi="Verdana" w:cs="CourierNewPSMT"/>
        </w:rPr>
        <w:t xml:space="preserve"> System;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class</w:t>
      </w:r>
      <w:proofErr w:type="gramEnd"/>
      <w:r w:rsidRPr="00B452B8">
        <w:rPr>
          <w:rFonts w:ascii="Verdana" w:hAnsi="Verdana" w:cs="CourierNewPSMT"/>
        </w:rPr>
        <w:t xml:space="preserve"> </w:t>
      </w:r>
      <w:proofErr w:type="spellStart"/>
      <w:r w:rsidRPr="00B452B8">
        <w:rPr>
          <w:rFonts w:ascii="Verdana" w:hAnsi="Verdana" w:cs="CourierNewPSMT"/>
        </w:rPr>
        <w:t>SimpProp</w:t>
      </w:r>
      <w:proofErr w:type="spellEnd"/>
      <w:r w:rsidRPr="00B452B8">
        <w:rPr>
          <w:rFonts w:ascii="Verdana" w:hAnsi="Verdana" w:cs="CourierNewPSMT"/>
        </w:rPr>
        <w:t xml:space="preserve">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{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B452B8">
        <w:rPr>
          <w:rFonts w:ascii="Verdana" w:hAnsi="Verdana" w:cs="CourierNewPSMT"/>
        </w:rPr>
        <w:t>int</w:t>
      </w:r>
      <w:proofErr w:type="spellEnd"/>
      <w:proofErr w:type="gramEnd"/>
      <w:r w:rsidRPr="00B452B8">
        <w:rPr>
          <w:rFonts w:ascii="Verdana" w:hAnsi="Verdana" w:cs="CourierNewPSMT"/>
        </w:rPr>
        <w:t xml:space="preserve"> prop; // field being managed by </w:t>
      </w:r>
      <w:proofErr w:type="spellStart"/>
      <w:r w:rsidRPr="00B452B8">
        <w:rPr>
          <w:rFonts w:ascii="Verdana" w:hAnsi="Verdana" w:cs="CourierNewPSMT"/>
        </w:rPr>
        <w:t>MyProp</w:t>
      </w:r>
      <w:proofErr w:type="spellEnd"/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public</w:t>
      </w:r>
      <w:proofErr w:type="gramEnd"/>
      <w:r w:rsidRPr="00B452B8">
        <w:rPr>
          <w:rFonts w:ascii="Verdana" w:hAnsi="Verdana" w:cs="CourierNewPSMT"/>
        </w:rPr>
        <w:t xml:space="preserve"> </w:t>
      </w:r>
      <w:proofErr w:type="spellStart"/>
      <w:r w:rsidRPr="00B452B8">
        <w:rPr>
          <w:rFonts w:ascii="Verdana" w:hAnsi="Verdana" w:cs="CourierNewPSMT"/>
        </w:rPr>
        <w:t>SimpProp</w:t>
      </w:r>
      <w:proofErr w:type="spellEnd"/>
      <w:r w:rsidRPr="00B452B8">
        <w:rPr>
          <w:rFonts w:ascii="Verdana" w:hAnsi="Verdana" w:cs="CourierNewPSMT"/>
        </w:rPr>
        <w:t xml:space="preserve">()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 xml:space="preserve">{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prop</w:t>
      </w:r>
      <w:proofErr w:type="gramEnd"/>
      <w:r w:rsidRPr="00B452B8">
        <w:rPr>
          <w:rFonts w:ascii="Verdana" w:hAnsi="Verdana" w:cs="CourierNewPSMT"/>
        </w:rPr>
        <w:t xml:space="preserve"> = 0;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}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 xml:space="preserve">// </w:t>
      </w:r>
      <w:proofErr w:type="gramStart"/>
      <w:r w:rsidRPr="00B452B8">
        <w:rPr>
          <w:rFonts w:ascii="Verdana" w:hAnsi="Verdana" w:cs="CourierNewPSMT"/>
        </w:rPr>
        <w:t>This</w:t>
      </w:r>
      <w:proofErr w:type="gramEnd"/>
      <w:r w:rsidRPr="00B452B8">
        <w:rPr>
          <w:rFonts w:ascii="Verdana" w:hAnsi="Verdana" w:cs="CourierNewPSMT"/>
        </w:rPr>
        <w:t xml:space="preserve"> is the property that supports access to the private instance variable prop. It allows only positive values.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public</w:t>
      </w:r>
      <w:proofErr w:type="gramEnd"/>
      <w:r w:rsidRPr="00B452B8">
        <w:rPr>
          <w:rFonts w:ascii="Verdana" w:hAnsi="Verdana" w:cs="CourierNewPSMT"/>
        </w:rPr>
        <w:t xml:space="preserve"> </w:t>
      </w:r>
      <w:proofErr w:type="spellStart"/>
      <w:r w:rsidRPr="00B452B8">
        <w:rPr>
          <w:rFonts w:ascii="Verdana" w:hAnsi="Verdana" w:cs="CourierNewPSMT"/>
        </w:rPr>
        <w:t>int</w:t>
      </w:r>
      <w:proofErr w:type="spellEnd"/>
      <w:r w:rsidRPr="00B452B8">
        <w:rPr>
          <w:rFonts w:ascii="Verdana" w:hAnsi="Verdana" w:cs="CourierNewPSMT"/>
        </w:rPr>
        <w:t xml:space="preserve"> </w:t>
      </w:r>
      <w:proofErr w:type="spellStart"/>
      <w:r w:rsidRPr="00B452B8">
        <w:rPr>
          <w:rFonts w:ascii="Verdana" w:hAnsi="Verdana" w:cs="CourierNewPSMT"/>
        </w:rPr>
        <w:t>MyProp</w:t>
      </w:r>
      <w:proofErr w:type="spellEnd"/>
      <w:r w:rsidRPr="00B452B8">
        <w:rPr>
          <w:rFonts w:ascii="Verdana" w:hAnsi="Verdana" w:cs="CourierNewPSMT"/>
        </w:rPr>
        <w:t xml:space="preserve">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{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get</w:t>
      </w:r>
      <w:proofErr w:type="gramEnd"/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lastRenderedPageBreak/>
        <w:t>{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return</w:t>
      </w:r>
      <w:proofErr w:type="gramEnd"/>
      <w:r w:rsidRPr="00B452B8">
        <w:rPr>
          <w:rFonts w:ascii="Verdana" w:hAnsi="Verdana" w:cs="CourierNewPSMT"/>
        </w:rPr>
        <w:t xml:space="preserve"> prop;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}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set</w:t>
      </w:r>
      <w:proofErr w:type="gramEnd"/>
      <w:r w:rsidRPr="00B452B8">
        <w:rPr>
          <w:rFonts w:ascii="Verdana" w:hAnsi="Verdana" w:cs="CourierNewPSMT"/>
        </w:rPr>
        <w:t xml:space="preserve">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{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if(</w:t>
      </w:r>
      <w:proofErr w:type="gramEnd"/>
      <w:r w:rsidRPr="00B452B8">
        <w:rPr>
          <w:rFonts w:ascii="Verdana" w:hAnsi="Verdana" w:cs="CourierNewPSMT"/>
        </w:rPr>
        <w:t xml:space="preserve">value &gt;= 0)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prop</w:t>
      </w:r>
      <w:proofErr w:type="gramEnd"/>
      <w:r w:rsidRPr="00B452B8">
        <w:rPr>
          <w:rFonts w:ascii="Verdana" w:hAnsi="Verdana" w:cs="CourierNewPSMT"/>
        </w:rPr>
        <w:t xml:space="preserve"> = value;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}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}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}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 xml:space="preserve">// </w:t>
      </w:r>
      <w:proofErr w:type="gramStart"/>
      <w:r w:rsidRPr="00B452B8">
        <w:rPr>
          <w:rFonts w:ascii="Verdana" w:hAnsi="Verdana" w:cs="CourierNewPSMT"/>
        </w:rPr>
        <w:t>Demonstrate</w:t>
      </w:r>
      <w:proofErr w:type="gramEnd"/>
      <w:r w:rsidRPr="00B452B8">
        <w:rPr>
          <w:rFonts w:ascii="Verdana" w:hAnsi="Verdana" w:cs="CourierNewPSMT"/>
        </w:rPr>
        <w:t xml:space="preserve"> a property.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class</w:t>
      </w:r>
      <w:proofErr w:type="gramEnd"/>
      <w:r w:rsidRPr="00B452B8">
        <w:rPr>
          <w:rFonts w:ascii="Verdana" w:hAnsi="Verdana" w:cs="CourierNewPSMT"/>
        </w:rPr>
        <w:t xml:space="preserve"> </w:t>
      </w:r>
      <w:proofErr w:type="spellStart"/>
      <w:r w:rsidRPr="00B452B8">
        <w:rPr>
          <w:rFonts w:ascii="Verdana" w:hAnsi="Verdana" w:cs="CourierNewPSMT"/>
        </w:rPr>
        <w:t>PropertyDemo</w:t>
      </w:r>
      <w:proofErr w:type="spellEnd"/>
      <w:r w:rsidRPr="00B452B8">
        <w:rPr>
          <w:rFonts w:ascii="Verdana" w:hAnsi="Verdana" w:cs="CourierNewPSMT"/>
        </w:rPr>
        <w:t xml:space="preserve">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{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B452B8">
        <w:rPr>
          <w:rFonts w:ascii="Verdana" w:hAnsi="Verdana" w:cs="CourierNewPSMT"/>
        </w:rPr>
        <w:t>public</w:t>
      </w:r>
      <w:proofErr w:type="gramEnd"/>
      <w:r w:rsidRPr="00B452B8">
        <w:rPr>
          <w:rFonts w:ascii="Verdana" w:hAnsi="Verdana" w:cs="CourierNewPSMT"/>
        </w:rPr>
        <w:t xml:space="preserve"> static void Main() 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{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B452B8">
        <w:rPr>
          <w:rFonts w:ascii="Verdana" w:hAnsi="Verdana" w:cs="CourierNewPSMT"/>
        </w:rPr>
        <w:t>SimpProp</w:t>
      </w:r>
      <w:proofErr w:type="spellEnd"/>
      <w:r w:rsidRPr="00B452B8">
        <w:rPr>
          <w:rFonts w:ascii="Verdana" w:hAnsi="Verdana" w:cs="CourierNewPSMT"/>
        </w:rPr>
        <w:t xml:space="preserve"> ob = new </w:t>
      </w:r>
      <w:proofErr w:type="spellStart"/>
      <w:proofErr w:type="gramStart"/>
      <w:r w:rsidRPr="00B452B8">
        <w:rPr>
          <w:rFonts w:ascii="Verdana" w:hAnsi="Verdana" w:cs="CourierNewPSMT"/>
        </w:rPr>
        <w:t>SimpProp</w:t>
      </w:r>
      <w:proofErr w:type="spellEnd"/>
      <w:r w:rsidRPr="00B452B8">
        <w:rPr>
          <w:rFonts w:ascii="Verdana" w:hAnsi="Verdana" w:cs="CourierNewPSMT"/>
        </w:rPr>
        <w:t>(</w:t>
      </w:r>
      <w:proofErr w:type="gramEnd"/>
      <w:r w:rsidRPr="00B452B8">
        <w:rPr>
          <w:rFonts w:ascii="Verdana" w:hAnsi="Verdana" w:cs="CourierNewPSMT"/>
        </w:rPr>
        <w:t>);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B452B8">
        <w:rPr>
          <w:rFonts w:ascii="Verdana" w:hAnsi="Verdana" w:cs="CourierNewPSMT"/>
        </w:rPr>
        <w:t>Console.WriteLine</w:t>
      </w:r>
      <w:proofErr w:type="spellEnd"/>
      <w:r w:rsidRPr="00B452B8">
        <w:rPr>
          <w:rFonts w:ascii="Verdana" w:hAnsi="Verdana" w:cs="CourierNewPSMT"/>
        </w:rPr>
        <w:t>(</w:t>
      </w:r>
      <w:proofErr w:type="gramEnd"/>
      <w:r w:rsidRPr="00B452B8">
        <w:rPr>
          <w:rFonts w:ascii="Verdana" w:hAnsi="Verdana" w:cs="CourierNewPSMT"/>
        </w:rPr>
        <w:t xml:space="preserve">"Original value of </w:t>
      </w: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 xml:space="preserve">: " + </w:t>
      </w: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>);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 xml:space="preserve"> = 100; // assign value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B452B8">
        <w:rPr>
          <w:rFonts w:ascii="Verdana" w:hAnsi="Verdana" w:cs="CourierNewPSMT"/>
        </w:rPr>
        <w:t>Console.WriteLine</w:t>
      </w:r>
      <w:proofErr w:type="spellEnd"/>
      <w:r w:rsidRPr="00B452B8">
        <w:rPr>
          <w:rFonts w:ascii="Verdana" w:hAnsi="Verdana" w:cs="CourierNewPSMT"/>
        </w:rPr>
        <w:t>(</w:t>
      </w:r>
      <w:proofErr w:type="gramEnd"/>
      <w:r w:rsidRPr="00B452B8">
        <w:rPr>
          <w:rFonts w:ascii="Verdana" w:hAnsi="Verdana" w:cs="CourierNewPSMT"/>
        </w:rPr>
        <w:t xml:space="preserve">"Value of </w:t>
      </w: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 xml:space="preserve">: " + </w:t>
      </w: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>);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 xml:space="preserve">// </w:t>
      </w:r>
      <w:proofErr w:type="gramStart"/>
      <w:r w:rsidRPr="00B452B8">
        <w:rPr>
          <w:rFonts w:ascii="Verdana" w:hAnsi="Verdana" w:cs="CourierNewPSMT"/>
        </w:rPr>
        <w:t>Can't</w:t>
      </w:r>
      <w:proofErr w:type="gramEnd"/>
      <w:r w:rsidRPr="00B452B8">
        <w:rPr>
          <w:rFonts w:ascii="Verdana" w:hAnsi="Verdana" w:cs="CourierNewPSMT"/>
        </w:rPr>
        <w:t xml:space="preserve"> assign negative value to prop.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B452B8">
        <w:rPr>
          <w:rFonts w:ascii="Verdana" w:hAnsi="Verdana" w:cs="CourierNewPSMT"/>
        </w:rPr>
        <w:t>Console.WriteLine</w:t>
      </w:r>
      <w:proofErr w:type="spellEnd"/>
      <w:r w:rsidRPr="00B452B8">
        <w:rPr>
          <w:rFonts w:ascii="Verdana" w:hAnsi="Verdana" w:cs="CourierNewPSMT"/>
        </w:rPr>
        <w:t>(</w:t>
      </w:r>
      <w:proofErr w:type="gramEnd"/>
      <w:r w:rsidRPr="00B452B8">
        <w:rPr>
          <w:rFonts w:ascii="Verdana" w:hAnsi="Verdana" w:cs="CourierNewPSMT"/>
        </w:rPr>
        <w:t xml:space="preserve">"Attempting to assign -10 to </w:t>
      </w: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>");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 xml:space="preserve"> = -10;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B452B8">
        <w:rPr>
          <w:rFonts w:ascii="Verdana" w:hAnsi="Verdana" w:cs="CourierNewPSMT"/>
        </w:rPr>
        <w:t>Console.WriteLine</w:t>
      </w:r>
      <w:proofErr w:type="spellEnd"/>
      <w:r w:rsidRPr="00B452B8">
        <w:rPr>
          <w:rFonts w:ascii="Verdana" w:hAnsi="Verdana" w:cs="CourierNewPSMT"/>
        </w:rPr>
        <w:t>(</w:t>
      </w:r>
      <w:proofErr w:type="gramEnd"/>
      <w:r w:rsidRPr="00B452B8">
        <w:rPr>
          <w:rFonts w:ascii="Verdana" w:hAnsi="Verdana" w:cs="CourierNewPSMT"/>
        </w:rPr>
        <w:t xml:space="preserve">"Value of </w:t>
      </w: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 xml:space="preserve">: " + </w:t>
      </w:r>
      <w:proofErr w:type="spellStart"/>
      <w:r w:rsidRPr="00B452B8">
        <w:rPr>
          <w:rFonts w:ascii="Verdana" w:hAnsi="Verdana" w:cs="CourierNewPSMT"/>
        </w:rPr>
        <w:t>ob.MyProp</w:t>
      </w:r>
      <w:proofErr w:type="spellEnd"/>
      <w:r w:rsidRPr="00B452B8">
        <w:rPr>
          <w:rFonts w:ascii="Verdana" w:hAnsi="Verdana" w:cs="CourierNewPSMT"/>
        </w:rPr>
        <w:t>);</w:t>
      </w:r>
    </w:p>
    <w:p w:rsidR="00B452B8" w:rsidRPr="00B452B8" w:rsidRDefault="00B452B8" w:rsidP="00B452B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r w:rsidRPr="00B452B8">
        <w:rPr>
          <w:rFonts w:ascii="Verdana" w:hAnsi="Verdana" w:cs="CourierNewPSMT"/>
        </w:rPr>
        <w:t>}</w:t>
      </w:r>
    </w:p>
    <w:p w:rsidR="00B452B8" w:rsidRPr="00B452B8" w:rsidRDefault="00B452B8" w:rsidP="00B452B8">
      <w:pPr>
        <w:rPr>
          <w:rFonts w:ascii="Verdana" w:hAnsi="Verdana" w:cs="Palatino-Italic"/>
        </w:rPr>
      </w:pPr>
      <w:r w:rsidRPr="00B452B8">
        <w:rPr>
          <w:rFonts w:ascii="Verdana" w:hAnsi="Verdana" w:cs="CourierNewPSMT"/>
        </w:rPr>
        <w:t>}</w:t>
      </w:r>
    </w:p>
    <w:p w:rsidR="00F73B9B" w:rsidRPr="00F73B9B" w:rsidRDefault="00F73B9B" w:rsidP="00F73B9B">
      <w:pPr>
        <w:rPr>
          <w:rFonts w:ascii="Verdana" w:hAnsi="Verdana" w:cs="Palatino-Italic"/>
        </w:rPr>
      </w:pPr>
    </w:p>
    <w:p w:rsidR="00F73B9B" w:rsidRPr="00F73B9B" w:rsidRDefault="00F73B9B" w:rsidP="00F73B9B">
      <w:pPr>
        <w:tabs>
          <w:tab w:val="left" w:pos="1073"/>
        </w:tabs>
        <w:rPr>
          <w:rFonts w:ascii="Verdana" w:hAnsi="Verdana" w:cs="Palatino-Italic"/>
        </w:rPr>
      </w:pPr>
    </w:p>
    <w:sectPr w:rsidR="00F73B9B" w:rsidRPr="00F73B9B" w:rsidSect="00AB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74D9"/>
    <w:multiLevelType w:val="hybridMultilevel"/>
    <w:tmpl w:val="E4B81D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A055B"/>
    <w:multiLevelType w:val="hybridMultilevel"/>
    <w:tmpl w:val="3F7E2F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3B9B"/>
    <w:rsid w:val="006964CC"/>
    <w:rsid w:val="00AB33F2"/>
    <w:rsid w:val="00B452B8"/>
    <w:rsid w:val="00F7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2019-03-10T14:23:00Z</dcterms:created>
  <dcterms:modified xsi:type="dcterms:W3CDTF">2019-03-10T15:30:00Z</dcterms:modified>
</cp:coreProperties>
</file>