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D4F55F" w14:textId="73A72BDC" w:rsidR="00710CE6" w:rsidRPr="00EE3B7F" w:rsidRDefault="00EE3B7F">
      <w:pPr>
        <w:rPr>
          <w:rFonts w:ascii="Georgia" w:hAnsi="Georgia"/>
          <w:sz w:val="32"/>
          <w:szCs w:val="32"/>
        </w:rPr>
      </w:pPr>
      <w:r w:rsidRPr="00EE3B7F">
        <w:rPr>
          <w:rFonts w:ascii="Georgia" w:hAnsi="Georgia"/>
          <w:b/>
          <w:bCs/>
          <w:sz w:val="32"/>
          <w:szCs w:val="32"/>
        </w:rPr>
        <w:t>Program</w:t>
      </w:r>
      <w:r w:rsidRPr="00EE3B7F">
        <w:rPr>
          <w:rFonts w:ascii="Georgia" w:hAnsi="Georgia"/>
          <w:sz w:val="32"/>
          <w:szCs w:val="32"/>
        </w:rPr>
        <w:t>:</w:t>
      </w:r>
    </w:p>
    <w:p w14:paraId="6F4A7F25" w14:textId="17FCA1C2" w:rsidR="00EE3B7F" w:rsidRPr="00EE3B7F" w:rsidRDefault="00EE3B7F">
      <w:pPr>
        <w:rPr>
          <w:rFonts w:ascii="Georgia" w:hAnsi="Georgia"/>
          <w:sz w:val="32"/>
          <w:szCs w:val="32"/>
        </w:rPr>
      </w:pPr>
    </w:p>
    <w:p w14:paraId="51D657EE" w14:textId="59DF7769" w:rsidR="00EE3B7F" w:rsidRPr="00EE3B7F" w:rsidRDefault="00EE3B7F">
      <w:pPr>
        <w:rPr>
          <w:rFonts w:ascii="Georgia" w:hAnsi="Georgia"/>
          <w:sz w:val="32"/>
          <w:szCs w:val="32"/>
        </w:rPr>
      </w:pPr>
      <w:r w:rsidRPr="00EE3B7F">
        <w:rPr>
          <w:rFonts w:ascii="Georgia" w:hAnsi="Georgia"/>
          <w:sz w:val="32"/>
          <w:szCs w:val="32"/>
        </w:rPr>
        <w:t>I have read each line and used tokenizer to get the tokens of every line and obtained the unigrams and bigrams separately into two lists. Based on the parameter ‘chi-square’ or ‘PMI’, it calls the respective functions to calculate the measures and finally displays the output successfully for the top 20 bigrams along with their chi-square scores and PMI scores in the reverse order.</w:t>
      </w:r>
    </w:p>
    <w:p w14:paraId="6CF4D52D" w14:textId="07A31DFB" w:rsidR="00EE3B7F" w:rsidRPr="00EE3B7F" w:rsidRDefault="00EE3B7F">
      <w:pPr>
        <w:rPr>
          <w:rFonts w:ascii="Georgia" w:hAnsi="Georgia"/>
          <w:sz w:val="32"/>
          <w:szCs w:val="32"/>
        </w:rPr>
      </w:pPr>
    </w:p>
    <w:p w14:paraId="17C1D8C3" w14:textId="124C6A0E" w:rsidR="00EE3B7F" w:rsidRDefault="00EE3B7F">
      <w:pPr>
        <w:rPr>
          <w:rFonts w:ascii="Georgia" w:hAnsi="Georgia"/>
          <w:b/>
          <w:bCs/>
          <w:sz w:val="32"/>
          <w:szCs w:val="32"/>
        </w:rPr>
      </w:pPr>
      <w:r w:rsidRPr="00EE3B7F">
        <w:rPr>
          <w:rFonts w:ascii="Georgia" w:hAnsi="Georgia"/>
          <w:b/>
          <w:bCs/>
          <w:sz w:val="32"/>
          <w:szCs w:val="32"/>
        </w:rPr>
        <w:t>Chi-Square scores for top 20 bigrams</w:t>
      </w:r>
    </w:p>
    <w:p w14:paraId="188D50F6" w14:textId="77777777" w:rsidR="00156CB5" w:rsidRDefault="00156CB5">
      <w:pPr>
        <w:rPr>
          <w:rFonts w:ascii="Georgia" w:hAnsi="Georgia"/>
          <w:b/>
          <w:bCs/>
          <w:sz w:val="32"/>
          <w:szCs w:val="32"/>
        </w:rPr>
      </w:pPr>
    </w:p>
    <w:p w14:paraId="686D4E5D" w14:textId="55141FB2" w:rsidR="00156CB5" w:rsidRPr="00EE3B7F" w:rsidRDefault="00156CB5">
      <w:pPr>
        <w:rPr>
          <w:rFonts w:ascii="Georgia" w:hAnsi="Georgia"/>
          <w:b/>
          <w:bCs/>
          <w:sz w:val="32"/>
          <w:szCs w:val="32"/>
        </w:rPr>
      </w:pPr>
      <w:r w:rsidRPr="00156CB5">
        <w:rPr>
          <w:rFonts w:ascii="Georgia" w:hAnsi="Georgia"/>
          <w:noProof/>
          <w:sz w:val="32"/>
          <w:szCs w:val="32"/>
        </w:rPr>
        <w:drawing>
          <wp:inline distT="0" distB="0" distL="0" distR="0" wp14:anchorId="0010C995" wp14:editId="3B6CC29B">
            <wp:extent cx="5861952" cy="4620126"/>
            <wp:effectExtent l="0" t="0" r="5715" b="317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9902" cy="465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</w:tblGrid>
      <w:tr w:rsidR="00EE3B7F" w:rsidRPr="00EE3B7F" w14:paraId="36FFD095" w14:textId="77777777" w:rsidTr="00EE3B7F">
        <w:tc>
          <w:tcPr>
            <w:tcW w:w="0" w:type="auto"/>
            <w:shd w:val="clear" w:color="auto" w:fill="FFFFFF"/>
            <w:vAlign w:val="center"/>
            <w:hideMark/>
          </w:tcPr>
          <w:p w14:paraId="74428546" w14:textId="77777777" w:rsidR="00EE3B7F" w:rsidRPr="00EE3B7F" w:rsidRDefault="00EE3B7F" w:rsidP="00EE3B7F">
            <w:pPr>
              <w:rPr>
                <w:rFonts w:ascii="Georgia" w:eastAsia="Times New Roman" w:hAnsi="Georgia" w:cs="Times New Roman"/>
                <w:sz w:val="32"/>
                <w:szCs w:val="32"/>
              </w:rPr>
            </w:pPr>
          </w:p>
        </w:tc>
      </w:tr>
    </w:tbl>
    <w:p w14:paraId="29447B1F" w14:textId="43340C3C" w:rsidR="00EE3B7F" w:rsidRPr="00EE3B7F" w:rsidRDefault="00EE3B7F">
      <w:pPr>
        <w:rPr>
          <w:rFonts w:ascii="Georgia" w:hAnsi="Georgia"/>
          <w:sz w:val="32"/>
          <w:szCs w:val="32"/>
        </w:rPr>
      </w:pPr>
    </w:p>
    <w:p w14:paraId="3EC62793" w14:textId="567282AF" w:rsidR="00EE3B7F" w:rsidRPr="00EE3B7F" w:rsidRDefault="00EE3B7F">
      <w:pPr>
        <w:rPr>
          <w:rFonts w:ascii="Georgia" w:hAnsi="Georgia"/>
          <w:sz w:val="32"/>
          <w:szCs w:val="32"/>
        </w:rPr>
      </w:pPr>
    </w:p>
    <w:p w14:paraId="415776EE" w14:textId="6958E288" w:rsidR="00EE3B7F" w:rsidRPr="00EE3B7F" w:rsidRDefault="00EE3B7F">
      <w:pPr>
        <w:rPr>
          <w:rFonts w:ascii="Georgia" w:hAnsi="Georgia"/>
          <w:sz w:val="32"/>
          <w:szCs w:val="32"/>
        </w:rPr>
      </w:pPr>
    </w:p>
    <w:p w14:paraId="7D778E2E" w14:textId="77777777" w:rsidR="00EE3B7F" w:rsidRDefault="00EE3B7F">
      <w:pPr>
        <w:rPr>
          <w:rFonts w:ascii="Georgia" w:hAnsi="Georgia"/>
          <w:sz w:val="32"/>
          <w:szCs w:val="32"/>
        </w:rPr>
      </w:pPr>
    </w:p>
    <w:p w14:paraId="1EA2ACFF" w14:textId="77777777" w:rsidR="00EE3B7F" w:rsidRDefault="00EE3B7F">
      <w:pPr>
        <w:rPr>
          <w:rFonts w:ascii="Georgia" w:hAnsi="Georgia"/>
          <w:sz w:val="32"/>
          <w:szCs w:val="32"/>
        </w:rPr>
      </w:pPr>
    </w:p>
    <w:p w14:paraId="0A2E881A" w14:textId="77777777" w:rsidR="00EE3B7F" w:rsidRDefault="00EE3B7F">
      <w:pPr>
        <w:rPr>
          <w:rFonts w:ascii="Georgia" w:hAnsi="Georgia"/>
          <w:sz w:val="32"/>
          <w:szCs w:val="32"/>
        </w:rPr>
      </w:pPr>
    </w:p>
    <w:p w14:paraId="11F761B0" w14:textId="37E06D99" w:rsidR="00EE3B7F" w:rsidRDefault="00EE3B7F">
      <w:pPr>
        <w:rPr>
          <w:rFonts w:ascii="Georgia" w:hAnsi="Georgia"/>
          <w:b/>
          <w:bCs/>
          <w:sz w:val="32"/>
          <w:szCs w:val="32"/>
        </w:rPr>
      </w:pPr>
      <w:r w:rsidRPr="00EE3B7F">
        <w:rPr>
          <w:rFonts w:ascii="Georgia" w:hAnsi="Georgia"/>
          <w:b/>
          <w:bCs/>
          <w:sz w:val="32"/>
          <w:szCs w:val="32"/>
        </w:rPr>
        <w:t>PMI scores for top 20 bigrams</w:t>
      </w:r>
      <w:r>
        <w:rPr>
          <w:rFonts w:ascii="Georgia" w:hAnsi="Georgia"/>
          <w:b/>
          <w:bCs/>
          <w:sz w:val="32"/>
          <w:szCs w:val="32"/>
        </w:rPr>
        <w:t>:</w:t>
      </w:r>
    </w:p>
    <w:p w14:paraId="37D94CA4" w14:textId="77777777" w:rsidR="00EE3B7F" w:rsidRPr="00EE3B7F" w:rsidRDefault="00EE3B7F">
      <w:pPr>
        <w:rPr>
          <w:rFonts w:ascii="Georgia" w:hAnsi="Georgia"/>
          <w:b/>
          <w:bCs/>
          <w:sz w:val="32"/>
          <w:szCs w:val="32"/>
        </w:rPr>
      </w:pPr>
    </w:p>
    <w:p w14:paraId="041186CD" w14:textId="1570D6E5" w:rsidR="00EE3B7F" w:rsidRPr="00EE3B7F" w:rsidRDefault="00156CB5">
      <w:pPr>
        <w:rPr>
          <w:rFonts w:ascii="Georgia" w:hAnsi="Georgia"/>
          <w:sz w:val="32"/>
          <w:szCs w:val="32"/>
        </w:rPr>
      </w:pPr>
      <w:r w:rsidRPr="00156CB5">
        <w:rPr>
          <w:rFonts w:ascii="Georgia" w:hAnsi="Georgia"/>
          <w:noProof/>
          <w:sz w:val="32"/>
          <w:szCs w:val="32"/>
        </w:rPr>
        <w:drawing>
          <wp:inline distT="0" distB="0" distL="0" distR="0" wp14:anchorId="5FE579BD" wp14:editId="017C37AF">
            <wp:extent cx="4368800" cy="440690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AD9D" w14:textId="5299E94E" w:rsidR="00EE3B7F" w:rsidRPr="00EE3B7F" w:rsidRDefault="00EE3B7F">
      <w:pPr>
        <w:rPr>
          <w:rFonts w:ascii="Georgia" w:hAnsi="Georgia"/>
          <w:sz w:val="32"/>
          <w:szCs w:val="32"/>
        </w:rPr>
      </w:pPr>
    </w:p>
    <w:p w14:paraId="1EC7138F" w14:textId="016009DA" w:rsidR="00EE3B7F" w:rsidRPr="00EE3B7F" w:rsidRDefault="00EE3B7F" w:rsidP="00EE3B7F">
      <w:pPr>
        <w:pStyle w:val="gh"/>
        <w:shd w:val="clear" w:color="auto" w:fill="FFFFFF"/>
        <w:spacing w:before="480" w:beforeAutospacing="0" w:after="0" w:afterAutospacing="0" w:line="480" w:lineRule="atLeast"/>
        <w:rPr>
          <w:rFonts w:ascii="Georgia" w:hAnsi="Georgia"/>
          <w:sz w:val="32"/>
          <w:szCs w:val="32"/>
        </w:rPr>
      </w:pPr>
      <w:r w:rsidRPr="00EE3B7F">
        <w:rPr>
          <w:rFonts w:ascii="Georgia" w:hAnsi="Georgia"/>
          <w:sz w:val="32"/>
          <w:szCs w:val="32"/>
        </w:rPr>
        <w:t xml:space="preserve">Both PMI and Chi-square have given quite accurate results and we can see that the results are </w:t>
      </w:r>
      <w:r w:rsidR="00156CB5">
        <w:rPr>
          <w:rFonts w:ascii="Georgia" w:hAnsi="Georgia"/>
          <w:sz w:val="32"/>
          <w:szCs w:val="32"/>
        </w:rPr>
        <w:t>not very</w:t>
      </w:r>
      <w:r w:rsidRPr="00EE3B7F">
        <w:rPr>
          <w:rFonts w:ascii="Georgia" w:hAnsi="Georgia"/>
          <w:sz w:val="32"/>
          <w:szCs w:val="32"/>
        </w:rPr>
        <w:t xml:space="preserve"> similar. </w:t>
      </w:r>
      <w:r w:rsidR="00156CB5">
        <w:rPr>
          <w:rFonts w:ascii="Georgia" w:hAnsi="Georgia"/>
          <w:sz w:val="32"/>
          <w:szCs w:val="32"/>
        </w:rPr>
        <w:t>If you see the top 20bigrams given by PMI, we observe that they are most common stop words. Whereas it is not the same with chi-square. Therefore, I think PMI is more effective.</w:t>
      </w:r>
    </w:p>
    <w:p w14:paraId="75983444" w14:textId="564606ED" w:rsidR="00EE3B7F" w:rsidRPr="00EE3B7F" w:rsidRDefault="00EE3B7F">
      <w:pPr>
        <w:rPr>
          <w:rFonts w:ascii="Georgia" w:hAnsi="Georgia"/>
          <w:sz w:val="32"/>
          <w:szCs w:val="32"/>
        </w:rPr>
      </w:pPr>
    </w:p>
    <w:sectPr w:rsidR="00EE3B7F" w:rsidRPr="00EE3B7F" w:rsidSect="00CE3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479"/>
    <w:rsid w:val="00156CB5"/>
    <w:rsid w:val="00710CE6"/>
    <w:rsid w:val="00971479"/>
    <w:rsid w:val="00CE3ED6"/>
    <w:rsid w:val="00EE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C15D9D"/>
  <w15:chartTrackingRefBased/>
  <w15:docId w15:val="{3546C169-A28E-BD4B-AF77-E0881D5D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h">
    <w:name w:val="gh"/>
    <w:basedOn w:val="Normal"/>
    <w:rsid w:val="00EE3B7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87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Irigireddy, Satwik Reddy</dc:creator>
  <cp:keywords/>
  <dc:description/>
  <cp:lastModifiedBy>Irigireddy, Satwik Reddy</cp:lastModifiedBy>
  <cp:revision>3</cp:revision>
  <dcterms:created xsi:type="dcterms:W3CDTF">2020-10-09T15:19:00Z</dcterms:created>
  <dcterms:modified xsi:type="dcterms:W3CDTF">2020-10-10T14:29:00Z</dcterms:modified>
</cp:coreProperties>
</file>