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program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abstract class Animal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abstract void eat();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abstract void sleep();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Lion extends Animal{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eat(){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System.out.println("Lion is an carnivore animal");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sleep(){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System.out.println("Lion is sleeping");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class Tiger extends Animal{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eat(){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System.out.println("Tiger is an carnivore animal");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sleep(){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System.out.println("Tiger is sleeping");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class Deer extends Animal{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void eat(){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System.out.println("Deer is an Herbivorous animal");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void sleep(){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System.out.println("Deer is sleeping");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class Mainanimal{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public static void main(String[] args){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Lion l1 =new Lion();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l1.eat();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l1.sleep();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Tiger t1 =new Tiger();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t1.eat();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t1.sleep();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Deer d1 =new Deer();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d1.eat();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d1.sleep();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7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abstract class Shape{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int dim1;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int dim2;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abstract void printarea();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class Rectangle extends Shape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Rectangle (int length ,int breadth){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dim1=length;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dim2=breadth;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void printarea(){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System.out.println("the area of rectangle is "+ dim1*dim2);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class Triangle extends Shape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Triangle (int base ,int height){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dim1=base;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dim2=height;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void printarea(){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System.out.println("the area of Triangle is "+ 0.5* dim1+dim2);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class Circle extends Shape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int radius;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Circle (int r){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radius=r;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void printarea(){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System.out.println("the area of circle  is "+ 3.14*radius*radius);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class Mainmath{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public static void main(String[] args){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Rectangle r1 =new Rectangle(10,20);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r1.printarea();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Triangle t1 =new Triangle(10,25);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t1.printarea();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Circle c1 =new Circle(6);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c1.printarea();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0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