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3878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38786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387869">
            <w:r>
              <w:t>Date</w:t>
            </w:r>
          </w:p>
        </w:tc>
        <w:tc>
          <w:tcPr>
            <w:tcW w:w="4508" w:type="dxa"/>
          </w:tcPr>
          <w:p w14:paraId="6C6AD7EB" w14:textId="12890EE1" w:rsidR="004360B1" w:rsidRDefault="00387869">
            <w:r w:rsidRPr="00387869">
              <w:t>25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387869">
            <w:r>
              <w:t>Team ID</w:t>
            </w:r>
          </w:p>
        </w:tc>
        <w:tc>
          <w:tcPr>
            <w:tcW w:w="4508" w:type="dxa"/>
          </w:tcPr>
          <w:p w14:paraId="3384612E" w14:textId="0D066B37" w:rsidR="004360B1" w:rsidRDefault="00387869">
            <w:r w:rsidRPr="00387869">
              <w:t>SWTID-2026-5941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387869">
            <w:r>
              <w:t>Project Name</w:t>
            </w:r>
          </w:p>
        </w:tc>
        <w:tc>
          <w:tcPr>
            <w:tcW w:w="4508" w:type="dxa"/>
          </w:tcPr>
          <w:p w14:paraId="381D29FA" w14:textId="0C775078" w:rsidR="004360B1" w:rsidRDefault="00387869">
            <w:r w:rsidRPr="00387869">
              <w:t>AI WeatherWise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387869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387869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387869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387869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387869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387869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387869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387869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387869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387869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387869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387869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387869">
      <w:r>
        <w:t>References:</w:t>
      </w:r>
    </w:p>
    <w:p w14:paraId="486D1A4B" w14:textId="77777777" w:rsidR="004360B1" w:rsidRDefault="00387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3878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F0AF3B5-07D4-4C58-A496-46C42AC3D4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A1FCC4C-0F02-44E1-8613-E1B2F51A05BB}"/>
    <w:embedBold r:id="rId3" w:fontKey="{816B2005-07A7-4BD1-988A-1EF069CB57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AF7C90B-72B5-4C67-A5C8-23532336B8C5}"/>
    <w:embedItalic r:id="rId5" w:fontKey="{9A47F982-E7EF-4977-8197-1ADC11C7380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DEE51417-45C4-4653-AD80-5DC3879716C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387869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cp:lastPrinted>2025-02-15T04:32:00Z</cp:lastPrinted>
  <dcterms:created xsi:type="dcterms:W3CDTF">2022-10-03T08:04:00Z</dcterms:created>
  <dcterms:modified xsi:type="dcterms:W3CDTF">2026-09-26T05:12:00Z</dcterms:modified>
</cp:coreProperties>
</file>