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Vulnerability Assessment Report for a Live Website</w:t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Executive Summary</w:t>
      </w:r>
    </w:p>
    <w:p>
      <w:pPr>
        <w:rPr>
          <w:sz w:val="22"/>
        </w:rPr>
      </w:pPr>
      <w:r>
        <w:rPr>
          <w:sz w:val="22"/>
        </w:rPr>
        <w:t>This report presents a basic vulnerability assessment of a publicly accessible web application. The objective was to identify potential security weaknesses, evaluate risks, and provide remediation recommendations.</w:t>
      </w:r>
    </w:p>
    <w:p/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Scope</w:t>
      </w:r>
    </w:p>
    <w:p>
      <w:pPr>
        <w:rPr>
          <w:sz w:val="22"/>
        </w:rPr>
      </w:pPr>
      <w:r>
        <w:rPr>
          <w:b/>
          <w:bCs/>
          <w:sz w:val="22"/>
        </w:rPr>
        <w:t xml:space="preserve">Target Website: </w:t>
      </w:r>
      <w:r>
        <w:rPr>
          <w:sz w:val="22"/>
        </w:rPr>
        <w:t>testphp.vulnweb.com</w:t>
      </w:r>
    </w:p>
    <w:p>
      <w:pPr>
        <w:rPr>
          <w:sz w:val="22"/>
        </w:rPr>
      </w:pPr>
      <w:r>
        <w:rPr>
          <w:b/>
          <w:bCs/>
          <w:sz w:val="22"/>
        </w:rPr>
        <w:t xml:space="preserve">Assessment Type: </w:t>
      </w:r>
      <w:r>
        <w:rPr>
          <w:sz w:val="22"/>
        </w:rPr>
        <w:t>Passive Vulnerability Assessment</w:t>
      </w:r>
    </w:p>
    <w:p/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Tools Used</w:t>
      </w:r>
    </w:p>
    <w:p>
      <w:pPr>
        <w:rPr>
          <w:sz w:val="22"/>
        </w:rPr>
      </w:pPr>
      <w:r>
        <w:rPr>
          <w:sz w:val="22"/>
        </w:rPr>
        <w:t>Browser Analysis</w:t>
      </w:r>
    </w:p>
    <w:p>
      <w:pPr>
        <w:rPr>
          <w:sz w:val="22"/>
        </w:rPr>
      </w:pPr>
      <w:r>
        <w:rPr>
          <w:sz w:val="22"/>
        </w:rPr>
        <w:t>Security Headers Review</w:t>
      </w:r>
    </w:p>
    <w:p>
      <w:pPr>
        <w:rPr>
          <w:sz w:val="22"/>
        </w:rPr>
      </w:pPr>
      <w:r>
        <w:rPr>
          <w:sz w:val="22"/>
        </w:rPr>
        <w:t>Manual Observation</w:t>
      </w:r>
    </w:p>
    <w:p>
      <w:pPr>
        <w:rPr>
          <w:sz w:val="22"/>
        </w:rPr>
      </w:pPr>
      <w:r>
        <w:rPr>
          <w:sz w:val="22"/>
        </w:rPr>
        <w:t>Microsoft Word</w:t>
      </w:r>
    </w:p>
    <w:p>
      <w:pPr>
        <w:rPr>
          <w:sz w:val="22"/>
        </w:rPr>
      </w:pPr>
      <w:r>
        <w:rPr>
          <w:sz w:val="22"/>
        </w:rPr>
        <w:t>GitHub Documentation</w:t>
      </w:r>
    </w:p>
    <w:p/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Finding 1: Missing Security Headers</w:t>
      </w:r>
    </w:p>
    <w:p>
      <w:pPr>
        <w:rPr>
          <w:sz w:val="22"/>
        </w:rPr>
      </w:pPr>
      <w:r>
        <w:rPr>
          <w:b/>
          <w:bCs/>
          <w:sz w:val="22"/>
        </w:rPr>
        <w:t xml:space="preserve">Risk Level: </w:t>
      </w:r>
      <w:r>
        <w:rPr>
          <w:sz w:val="22"/>
        </w:rPr>
        <w:t>Medium</w:t>
      </w:r>
    </w:p>
    <w:p>
      <w:pPr>
        <w:rPr>
          <w:sz w:val="22"/>
        </w:rPr>
      </w:pPr>
    </w:p>
    <w:p>
      <w:pPr>
        <w:rPr>
          <w:b/>
          <w:bCs/>
          <w:sz w:val="22"/>
        </w:rPr>
      </w:pPr>
      <w:r>
        <w:rPr>
          <w:b/>
          <w:bCs/>
          <w:sz w:val="22"/>
        </w:rPr>
        <w:t>Description</w:t>
      </w:r>
    </w:p>
    <w:p>
      <w:pPr>
        <w:rPr>
          <w:sz w:val="22"/>
        </w:rPr>
      </w:pPr>
      <w:r>
        <w:rPr>
          <w:sz w:val="22"/>
        </w:rPr>
        <w:t>Certain security headers may be missing, which can increase exposure to client-side attacks.</w:t>
      </w:r>
    </w:p>
    <w:p>
      <w:pPr>
        <w:rPr>
          <w:sz w:val="22"/>
        </w:rPr>
      </w:pPr>
    </w:p>
    <w:p>
      <w:pPr>
        <w:rPr>
          <w:b/>
          <w:bCs/>
          <w:sz w:val="22"/>
        </w:rPr>
      </w:pPr>
      <w:r>
        <w:rPr>
          <w:b/>
          <w:bCs/>
          <w:sz w:val="22"/>
        </w:rPr>
        <w:t>Recommendation</w:t>
      </w:r>
    </w:p>
    <w:p>
      <w:pPr>
        <w:rPr>
          <w:sz w:val="22"/>
        </w:rPr>
      </w:pPr>
      <w:r>
        <w:rPr>
          <w:sz w:val="22"/>
        </w:rPr>
        <w:t>Implement appropriate HTTP security headers such as:</w:t>
      </w:r>
    </w:p>
    <w:p>
      <w:pPr>
        <w:rPr>
          <w:sz w:val="22"/>
        </w:rPr>
      </w:pPr>
      <w:r>
        <w:rPr>
          <w:sz w:val="22"/>
        </w:rPr>
        <w:t>Content-Security-Policy (CSP)</w:t>
      </w:r>
    </w:p>
    <w:p>
      <w:pPr>
        <w:rPr>
          <w:sz w:val="22"/>
        </w:rPr>
      </w:pPr>
      <w:r>
        <w:rPr>
          <w:sz w:val="22"/>
        </w:rPr>
        <w:t>X-Frame-Options</w:t>
      </w:r>
    </w:p>
    <w:p>
      <w:pPr>
        <w:rPr>
          <w:sz w:val="22"/>
        </w:rPr>
      </w:pPr>
      <w:r>
        <w:rPr>
          <w:sz w:val="22"/>
        </w:rPr>
        <w:t>X-Content-Type-Options</w:t>
      </w:r>
    </w:p>
    <w:p>
      <w:pPr>
        <w:rPr>
          <w:sz w:val="22"/>
        </w:rPr>
      </w:pP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Finding 2: Information Disclosure</w:t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2"/>
        </w:rPr>
        <w:t xml:space="preserve">Risk Level: </w:t>
      </w:r>
      <w:r>
        <w:rPr>
          <w:sz w:val="22"/>
        </w:rPr>
        <w:t>Low</w:t>
      </w:r>
    </w:p>
    <w:p>
      <w:pPr>
        <w:rPr>
          <w:sz w:val="22"/>
        </w:rPr>
      </w:pPr>
    </w:p>
    <w:p>
      <w:pPr>
        <w:rPr>
          <w:b/>
          <w:bCs/>
          <w:sz w:val="22"/>
        </w:rPr>
      </w:pPr>
      <w:r>
        <w:rPr>
          <w:b/>
          <w:bCs/>
          <w:sz w:val="22"/>
        </w:rPr>
        <w:t>Description</w:t>
      </w:r>
    </w:p>
    <w:p>
      <w:pPr>
        <w:rPr>
          <w:sz w:val="22"/>
        </w:rPr>
      </w:pPr>
      <w:r>
        <w:rPr>
          <w:sz w:val="22"/>
        </w:rPr>
        <w:t>The application may reveal information that could assist attackers during reconnaissance.</w:t>
      </w:r>
    </w:p>
    <w:p>
      <w:pPr>
        <w:rPr>
          <w:sz w:val="22"/>
        </w:rPr>
      </w:pPr>
    </w:p>
    <w:p/>
    <w:p>
      <w:pPr>
        <w:rPr>
          <w:b/>
          <w:bCs/>
          <w:sz w:val="22"/>
        </w:rPr>
      </w:pPr>
      <w:r>
        <w:rPr>
          <w:b/>
          <w:bCs/>
          <w:sz w:val="22"/>
        </w:rPr>
        <w:t>Recommendation</w:t>
      </w:r>
    </w:p>
    <w:p>
      <w:pPr>
        <w:rPr>
          <w:sz w:val="22"/>
        </w:rPr>
      </w:pPr>
      <w:r>
        <w:rPr>
          <w:sz w:val="22"/>
        </w:rPr>
        <w:t>Limit  unnecessary  information  exposure  and  hide server details where possible.</w:t>
      </w:r>
    </w:p>
    <w:p>
      <w:pPr>
        <w:rPr>
          <w:sz w:val="22"/>
        </w:rPr>
      </w:pP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Finding 3: Configuration Weaknesses</w:t>
      </w:r>
    </w:p>
    <w:p>
      <w:pPr>
        <w:rPr>
          <w:sz w:val="22"/>
        </w:rPr>
      </w:pPr>
      <w:r>
        <w:rPr>
          <w:b/>
          <w:bCs/>
          <w:sz w:val="22"/>
        </w:rPr>
        <w:t xml:space="preserve">Risk Level: </w:t>
      </w:r>
      <w:r>
        <w:rPr>
          <w:sz w:val="22"/>
        </w:rPr>
        <w:t>Medium</w:t>
      </w:r>
    </w:p>
    <w:p>
      <w:pPr>
        <w:rPr>
          <w:sz w:val="22"/>
        </w:rPr>
      </w:pPr>
    </w:p>
    <w:p>
      <w:pPr>
        <w:rPr>
          <w:b/>
          <w:bCs/>
          <w:sz w:val="22"/>
        </w:rPr>
      </w:pPr>
      <w:r>
        <w:rPr>
          <w:b/>
          <w:bCs/>
          <w:sz w:val="22"/>
        </w:rPr>
        <w:t>Description</w:t>
      </w:r>
    </w:p>
    <w:p>
      <w:pPr>
        <w:rPr>
          <w:sz w:val="22"/>
        </w:rPr>
      </w:pPr>
      <w:r>
        <w:rPr>
          <w:sz w:val="22"/>
        </w:rPr>
        <w:t xml:space="preserve">Security  configurations </w:t>
      </w:r>
      <w:bookmarkStart w:id="0" w:name="_GoBack"/>
      <w:bookmarkEnd w:id="0"/>
      <w:r>
        <w:rPr>
          <w:sz w:val="22"/>
        </w:rPr>
        <w:t xml:space="preserve"> should be reviewed regularly to ensure compliance with security  best  practices.</w:t>
      </w:r>
    </w:p>
    <w:p>
      <w:pPr>
        <w:rPr>
          <w:sz w:val="22"/>
        </w:rPr>
      </w:pPr>
    </w:p>
    <w:p>
      <w:pPr>
        <w:rPr>
          <w:b/>
          <w:bCs/>
          <w:sz w:val="22"/>
        </w:rPr>
      </w:pPr>
      <w:r>
        <w:rPr>
          <w:b/>
          <w:bCs/>
          <w:sz w:val="22"/>
        </w:rPr>
        <w:t>Recommendation</w:t>
      </w:r>
    </w:p>
    <w:p>
      <w:pPr>
        <w:rPr>
          <w:sz w:val="22"/>
        </w:rPr>
      </w:pPr>
      <w:r>
        <w:rPr>
          <w:sz w:val="22"/>
        </w:rPr>
        <w:t>Conduct  periodic  security  reviews  and  system  hardening.</w:t>
      </w:r>
    </w:p>
    <w:p>
      <w:pPr>
        <w:rPr>
          <w:sz w:val="22"/>
        </w:rPr>
      </w:pP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Recommendations</w:t>
      </w:r>
    </w:p>
    <w:p>
      <w:pPr>
        <w:rPr>
          <w:sz w:val="22"/>
        </w:rPr>
      </w:pPr>
      <w:r>
        <w:rPr>
          <w:sz w:val="22"/>
        </w:rPr>
        <w:t>1.Implement  security  headers.</w:t>
      </w:r>
    </w:p>
    <w:p>
      <w:pPr>
        <w:rPr>
          <w:sz w:val="22"/>
        </w:rPr>
      </w:pPr>
      <w:r>
        <w:rPr>
          <w:sz w:val="22"/>
        </w:rPr>
        <w:t>2.Reduce  information  disclosure.</w:t>
      </w:r>
    </w:p>
    <w:p>
      <w:pPr>
        <w:rPr>
          <w:sz w:val="22"/>
        </w:rPr>
      </w:pPr>
      <w:r>
        <w:rPr>
          <w:sz w:val="22"/>
        </w:rPr>
        <w:t>3.Review  server  configurations  regularly.</w:t>
      </w:r>
    </w:p>
    <w:p>
      <w:pPr>
        <w:rPr>
          <w:sz w:val="22"/>
        </w:rPr>
      </w:pPr>
      <w:r>
        <w:rPr>
          <w:sz w:val="22"/>
        </w:rPr>
        <w:t>4.Perform  periodic  vulnerability  assessments.</w:t>
      </w:r>
    </w:p>
    <w:p>
      <w:pPr>
        <w:rPr>
          <w:sz w:val="22"/>
        </w:rPr>
      </w:pPr>
      <w:r>
        <w:rPr>
          <w:sz w:val="22"/>
        </w:rPr>
        <w:t>5.Follow  cybersecurity  best  practices.</w:t>
      </w:r>
    </w:p>
    <w:p/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</w:t>
      </w:r>
    </w:p>
    <w:p>
      <w:pPr>
        <w:rPr>
          <w:sz w:val="22"/>
        </w:rPr>
      </w:pPr>
      <w:r>
        <w:rPr>
          <w:sz w:val="22"/>
        </w:rPr>
        <w:t>The assessment identified several areas where security can be improved. Addressing these  findings  can  help  strengthen  the overall security posture of the application.</w:t>
      </w:r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47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17</TotalTime>
  <Application>Office</Application>
  <Pages>2</Pages>
  <Words>195</Words>
  <Characters>1467</Characters>
  <Lines>64</Lines>
  <Paragraphs>41</Paragraphs>
  <CharactersWithSpaces>1654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Mobile phone user</cp:lastModifiedBy>
  <cp:revision>1</cp:revision>
  <dcterms:created xsi:type="dcterms:W3CDTF">2022-12-07T08:34:00Z</dcterms:created>
  <dcterms:modified xsi:type="dcterms:W3CDTF">2026-06-07T10:13:15Z</dcterms:modified>
</cp:coreProperties>
</file>