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DB50" w14:textId="77777777" w:rsidR="005F6039" w:rsidRPr="005F6039" w:rsidRDefault="005F6039" w:rsidP="005F6039">
      <w:pPr>
        <w:shd w:val="clear" w:color="auto" w:fill="FFFFFF"/>
        <w:spacing w:after="0" w:line="240" w:lineRule="auto"/>
        <w:rPr>
          <w:rFonts w:ascii="Segoe UI" w:eastAsia="Times New Roman" w:hAnsi="Segoe UI" w:cs="Segoe UI"/>
          <w:b/>
          <w:bCs/>
          <w:color w:val="000000"/>
          <w:kern w:val="0"/>
          <w:sz w:val="48"/>
          <w:szCs w:val="48"/>
          <w:lang w:eastAsia="en-IN"/>
          <w14:ligatures w14:val="none"/>
        </w:rPr>
      </w:pPr>
      <w:r w:rsidRPr="005F6039">
        <w:rPr>
          <w:rFonts w:ascii="Segoe UI" w:eastAsia="Times New Roman" w:hAnsi="Segoe UI" w:cs="Segoe UI"/>
          <w:b/>
          <w:bCs/>
          <w:color w:val="000000"/>
          <w:kern w:val="0"/>
          <w:sz w:val="48"/>
          <w:szCs w:val="48"/>
          <w:lang w:eastAsia="en-IN"/>
          <w14:ligatures w14:val="none"/>
        </w:rPr>
        <w:t>Salesforce Architecture</w:t>
      </w:r>
    </w:p>
    <w:p w14:paraId="33924383" w14:textId="1B0E4557" w:rsidR="005F6039" w:rsidRPr="005F6039" w:rsidRDefault="005F6039" w:rsidP="005F6039">
      <w:pPr>
        <w:spacing w:after="0" w:line="240" w:lineRule="auto"/>
        <w:jc w:val="center"/>
        <w:rPr>
          <w:rFonts w:ascii="Segoe UI" w:eastAsia="Times New Roman" w:hAnsi="Segoe UI" w:cs="Segoe UI"/>
          <w:color w:val="000000"/>
          <w:kern w:val="0"/>
          <w:sz w:val="21"/>
          <w:szCs w:val="21"/>
          <w:lang w:eastAsia="en-IN"/>
          <w14:ligatures w14:val="none"/>
        </w:rPr>
      </w:pPr>
    </w:p>
    <w:p w14:paraId="3961F9CE"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r w:rsidRPr="005F6039">
        <w:rPr>
          <w:rFonts w:ascii="Segoe UI" w:eastAsia="Times New Roman" w:hAnsi="Segoe UI" w:cs="Segoe UI"/>
          <w:b/>
          <w:bCs/>
          <w:color w:val="242424"/>
          <w:kern w:val="0"/>
          <w:sz w:val="27"/>
          <w:szCs w:val="27"/>
          <w:lang w:eastAsia="en-IN"/>
          <w14:ligatures w14:val="none"/>
        </w:rPr>
        <w:t>Mainstay </w:t>
      </w:r>
      <w:r w:rsidRPr="005F6039">
        <w:rPr>
          <w:rFonts w:ascii="Segoe UI" w:eastAsia="Times New Roman" w:hAnsi="Segoe UI" w:cs="Segoe UI"/>
          <w:color w:val="242424"/>
          <w:kern w:val="0"/>
          <w:sz w:val="27"/>
          <w:szCs w:val="27"/>
          <w:lang w:eastAsia="en-IN"/>
          <w14:ligatures w14:val="none"/>
        </w:rPr>
        <w:t>is a customer engagement platform that offers a variety of solutions to improve communication and engagement between educational institutions and their students. It provides tools for personalized texting, chatbots, and other messaging platforms to help colleges and universities effectively reach out to students and provide support throughout their academic journey.</w:t>
      </w:r>
    </w:p>
    <w:p w14:paraId="7EB924E8"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p>
    <w:p w14:paraId="1FC9C6A7"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r w:rsidRPr="005F6039">
        <w:rPr>
          <w:rFonts w:ascii="Segoe UI" w:eastAsia="Times New Roman" w:hAnsi="Segoe UI" w:cs="Segoe UI"/>
          <w:b/>
          <w:bCs/>
          <w:color w:val="242424"/>
          <w:kern w:val="0"/>
          <w:sz w:val="27"/>
          <w:szCs w:val="27"/>
          <w:lang w:eastAsia="en-IN"/>
          <w14:ligatures w14:val="none"/>
        </w:rPr>
        <w:t>FormAssembly </w:t>
      </w:r>
      <w:r w:rsidRPr="005F6039">
        <w:rPr>
          <w:rFonts w:ascii="Segoe UI" w:eastAsia="Times New Roman" w:hAnsi="Segoe UI" w:cs="Segoe UI"/>
          <w:color w:val="242424"/>
          <w:kern w:val="0"/>
          <w:sz w:val="27"/>
          <w:szCs w:val="27"/>
          <w:lang w:eastAsia="en-IN"/>
          <w14:ligatures w14:val="none"/>
        </w:rPr>
        <w:t>is an online form builder that allows users to create custom forms and surveys. It can be integrated with other systems to collect data and automate processes.</w:t>
      </w:r>
    </w:p>
    <w:p w14:paraId="1AD6BD93"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p>
    <w:p w14:paraId="3B338020"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r w:rsidRPr="005F6039">
        <w:rPr>
          <w:rFonts w:ascii="Segoe UI" w:eastAsia="Times New Roman" w:hAnsi="Segoe UI" w:cs="Segoe UI"/>
          <w:b/>
          <w:bCs/>
          <w:color w:val="242424"/>
          <w:kern w:val="0"/>
          <w:sz w:val="27"/>
          <w:szCs w:val="27"/>
          <w:lang w:eastAsia="en-IN"/>
          <w14:ligatures w14:val="none"/>
        </w:rPr>
        <w:t>Sage Intacct</w:t>
      </w:r>
      <w:r w:rsidRPr="005F6039">
        <w:rPr>
          <w:rFonts w:ascii="Segoe UI" w:eastAsia="Times New Roman" w:hAnsi="Segoe UI" w:cs="Segoe UI"/>
          <w:color w:val="242424"/>
          <w:kern w:val="0"/>
          <w:sz w:val="27"/>
          <w:szCs w:val="27"/>
          <w:lang w:eastAsia="en-IN"/>
          <w14:ligatures w14:val="none"/>
        </w:rPr>
        <w:t> is a cloud-based financial management system that handles various financial processes such as general ledger, accounts payable, accounts receivable, and financial reporting. It is commonly used for managing an organization's finances.</w:t>
      </w:r>
    </w:p>
    <w:p w14:paraId="41C72FA8"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p>
    <w:p w14:paraId="117C0651"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r w:rsidRPr="005F6039">
        <w:rPr>
          <w:rFonts w:ascii="Segoe UI" w:eastAsia="Times New Roman" w:hAnsi="Segoe UI" w:cs="Segoe UI"/>
          <w:b/>
          <w:bCs/>
          <w:color w:val="242424"/>
          <w:kern w:val="0"/>
          <w:sz w:val="27"/>
          <w:szCs w:val="27"/>
          <w:lang w:eastAsia="en-IN"/>
          <w14:ligatures w14:val="none"/>
        </w:rPr>
        <w:t>Classy </w:t>
      </w:r>
      <w:r w:rsidRPr="005F6039">
        <w:rPr>
          <w:rFonts w:ascii="Segoe UI" w:eastAsia="Times New Roman" w:hAnsi="Segoe UI" w:cs="Segoe UI"/>
          <w:color w:val="242424"/>
          <w:kern w:val="0"/>
          <w:sz w:val="27"/>
          <w:szCs w:val="27"/>
          <w:lang w:eastAsia="en-IN"/>
          <w14:ligatures w14:val="none"/>
        </w:rPr>
        <w:t>is a fundraising platform used by nonprofit organizations to collect donations and manage fundraising campaigns. It provides tools for creating fundraising pages, collecting payments, and tracking campaign progress.</w:t>
      </w:r>
    </w:p>
    <w:p w14:paraId="5E0B1370" w14:textId="77777777" w:rsidR="005F6039" w:rsidRPr="005F6039" w:rsidRDefault="005F6039" w:rsidP="005F6039">
      <w:pPr>
        <w:shd w:val="clear" w:color="auto" w:fill="FFFFFF"/>
        <w:spacing w:after="0" w:line="336" w:lineRule="atLeast"/>
        <w:rPr>
          <w:rFonts w:ascii="Segoe UI" w:eastAsia="Times New Roman" w:hAnsi="Segoe UI" w:cs="Segoe UI"/>
          <w:color w:val="242424"/>
          <w:kern w:val="0"/>
          <w:sz w:val="27"/>
          <w:szCs w:val="27"/>
          <w:lang w:eastAsia="en-IN"/>
          <w14:ligatures w14:val="none"/>
        </w:rPr>
      </w:pPr>
    </w:p>
    <w:p w14:paraId="69F58A80" w14:textId="77777777" w:rsidR="005F6039" w:rsidRPr="005F6039" w:rsidRDefault="005F6039" w:rsidP="005F6039">
      <w:pPr>
        <w:shd w:val="clear" w:color="auto" w:fill="FFFFFF"/>
        <w:spacing w:line="336" w:lineRule="atLeast"/>
        <w:rPr>
          <w:rFonts w:ascii="Segoe UI" w:eastAsia="Times New Roman" w:hAnsi="Segoe UI" w:cs="Segoe UI"/>
          <w:color w:val="242424"/>
          <w:kern w:val="0"/>
          <w:sz w:val="27"/>
          <w:szCs w:val="27"/>
          <w:lang w:eastAsia="en-IN"/>
          <w14:ligatures w14:val="none"/>
        </w:rPr>
      </w:pPr>
      <w:r w:rsidRPr="005F6039">
        <w:rPr>
          <w:rFonts w:ascii="Segoe UI" w:eastAsia="Times New Roman" w:hAnsi="Segoe UI" w:cs="Segoe UI"/>
          <w:b/>
          <w:bCs/>
          <w:color w:val="242424"/>
          <w:kern w:val="0"/>
          <w:sz w:val="27"/>
          <w:szCs w:val="27"/>
          <w:lang w:eastAsia="en-IN"/>
          <w14:ligatures w14:val="none"/>
        </w:rPr>
        <w:t>Graduway TBA</w:t>
      </w:r>
    </w:p>
    <w:p w14:paraId="54CF0E92" w14:textId="77777777" w:rsidR="00000000" w:rsidRDefault="00000000"/>
    <w:sectPr w:rsidR="004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30"/>
    <w:rsid w:val="001856DA"/>
    <w:rsid w:val="005F6039"/>
    <w:rsid w:val="006E0530"/>
    <w:rsid w:val="00741979"/>
    <w:rsid w:val="008F42CD"/>
    <w:rsid w:val="00C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DFEB"/>
  <w15:chartTrackingRefBased/>
  <w15:docId w15:val="{CBA8DB6A-CED1-4818-B1A3-00B6AF36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0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6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5378">
      <w:bodyDiv w:val="1"/>
      <w:marLeft w:val="0"/>
      <w:marRight w:val="0"/>
      <w:marTop w:val="0"/>
      <w:marBottom w:val="0"/>
      <w:divBdr>
        <w:top w:val="none" w:sz="0" w:space="0" w:color="auto"/>
        <w:left w:val="none" w:sz="0" w:space="0" w:color="auto"/>
        <w:bottom w:val="none" w:sz="0" w:space="0" w:color="auto"/>
        <w:right w:val="none" w:sz="0" w:space="0" w:color="auto"/>
      </w:divBdr>
      <w:divsChild>
        <w:div w:id="482740785">
          <w:marLeft w:val="0"/>
          <w:marRight w:val="0"/>
          <w:marTop w:val="0"/>
          <w:marBottom w:val="0"/>
          <w:divBdr>
            <w:top w:val="none" w:sz="0" w:space="0" w:color="auto"/>
            <w:left w:val="none" w:sz="0" w:space="0" w:color="auto"/>
            <w:bottom w:val="none" w:sz="0" w:space="0" w:color="auto"/>
            <w:right w:val="none" w:sz="0" w:space="0" w:color="auto"/>
          </w:divBdr>
          <w:divsChild>
            <w:div w:id="1836992241">
              <w:marLeft w:val="0"/>
              <w:marRight w:val="0"/>
              <w:marTop w:val="0"/>
              <w:marBottom w:val="0"/>
              <w:divBdr>
                <w:top w:val="none" w:sz="0" w:space="0" w:color="auto"/>
                <w:left w:val="none" w:sz="0" w:space="0" w:color="auto"/>
                <w:bottom w:val="none" w:sz="0" w:space="0" w:color="auto"/>
                <w:right w:val="none" w:sz="0" w:space="0" w:color="auto"/>
              </w:divBdr>
              <w:divsChild>
                <w:div w:id="1794900575">
                  <w:marLeft w:val="0"/>
                  <w:marRight w:val="0"/>
                  <w:marTop w:val="0"/>
                  <w:marBottom w:val="0"/>
                  <w:divBdr>
                    <w:top w:val="none" w:sz="0" w:space="0" w:color="auto"/>
                    <w:left w:val="none" w:sz="0" w:space="0" w:color="auto"/>
                    <w:bottom w:val="none" w:sz="0" w:space="0" w:color="auto"/>
                    <w:right w:val="none" w:sz="0" w:space="0" w:color="auto"/>
                  </w:divBdr>
                  <w:divsChild>
                    <w:div w:id="114561542">
                      <w:marLeft w:val="0"/>
                      <w:marRight w:val="0"/>
                      <w:marTop w:val="0"/>
                      <w:marBottom w:val="0"/>
                      <w:divBdr>
                        <w:top w:val="none" w:sz="0" w:space="0" w:color="auto"/>
                        <w:left w:val="none" w:sz="0" w:space="0" w:color="auto"/>
                        <w:bottom w:val="none" w:sz="0" w:space="0" w:color="auto"/>
                        <w:right w:val="none" w:sz="0" w:space="0" w:color="auto"/>
                      </w:divBdr>
                      <w:divsChild>
                        <w:div w:id="744499640">
                          <w:marLeft w:val="0"/>
                          <w:marRight w:val="0"/>
                          <w:marTop w:val="0"/>
                          <w:marBottom w:val="0"/>
                          <w:divBdr>
                            <w:top w:val="none" w:sz="0" w:space="0" w:color="auto"/>
                            <w:left w:val="none" w:sz="0" w:space="0" w:color="auto"/>
                            <w:bottom w:val="none" w:sz="0" w:space="0" w:color="auto"/>
                            <w:right w:val="none" w:sz="0" w:space="0" w:color="auto"/>
                          </w:divBdr>
                          <w:divsChild>
                            <w:div w:id="809400119">
                              <w:marLeft w:val="0"/>
                              <w:marRight w:val="0"/>
                              <w:marTop w:val="0"/>
                              <w:marBottom w:val="0"/>
                              <w:divBdr>
                                <w:top w:val="none" w:sz="0" w:space="0" w:color="auto"/>
                                <w:left w:val="none" w:sz="0" w:space="0" w:color="auto"/>
                                <w:bottom w:val="none" w:sz="0" w:space="0" w:color="auto"/>
                                <w:right w:val="none" w:sz="0" w:space="0" w:color="auto"/>
                              </w:divBdr>
                              <w:divsChild>
                                <w:div w:id="1369648679">
                                  <w:marLeft w:val="0"/>
                                  <w:marRight w:val="0"/>
                                  <w:marTop w:val="0"/>
                                  <w:marBottom w:val="0"/>
                                  <w:divBdr>
                                    <w:top w:val="none" w:sz="0" w:space="0" w:color="auto"/>
                                    <w:left w:val="none" w:sz="0" w:space="0" w:color="auto"/>
                                    <w:bottom w:val="none" w:sz="0" w:space="0" w:color="auto"/>
                                    <w:right w:val="none" w:sz="0" w:space="0" w:color="auto"/>
                                  </w:divBdr>
                                  <w:divsChild>
                                    <w:div w:id="349527419">
                                      <w:marLeft w:val="0"/>
                                      <w:marRight w:val="0"/>
                                      <w:marTop w:val="0"/>
                                      <w:marBottom w:val="0"/>
                                      <w:divBdr>
                                        <w:top w:val="none" w:sz="0" w:space="0" w:color="auto"/>
                                        <w:left w:val="none" w:sz="0" w:space="0" w:color="auto"/>
                                        <w:bottom w:val="none" w:sz="0" w:space="0" w:color="auto"/>
                                        <w:right w:val="none" w:sz="0" w:space="0" w:color="auto"/>
                                      </w:divBdr>
                                      <w:divsChild>
                                        <w:div w:id="127434514">
                                          <w:marLeft w:val="-300"/>
                                          <w:marRight w:val="-300"/>
                                          <w:marTop w:val="0"/>
                                          <w:marBottom w:val="0"/>
                                          <w:divBdr>
                                            <w:top w:val="none" w:sz="0" w:space="0" w:color="auto"/>
                                            <w:left w:val="none" w:sz="0" w:space="0" w:color="auto"/>
                                            <w:bottom w:val="none" w:sz="0" w:space="0" w:color="auto"/>
                                            <w:right w:val="none" w:sz="0" w:space="0" w:color="auto"/>
                                          </w:divBdr>
                                          <w:divsChild>
                                            <w:div w:id="452334964">
                                              <w:marLeft w:val="0"/>
                                              <w:marRight w:val="0"/>
                                              <w:marTop w:val="0"/>
                                              <w:marBottom w:val="0"/>
                                              <w:divBdr>
                                                <w:top w:val="none" w:sz="0" w:space="0" w:color="auto"/>
                                                <w:left w:val="none" w:sz="0" w:space="0" w:color="auto"/>
                                                <w:bottom w:val="none" w:sz="0" w:space="0" w:color="auto"/>
                                                <w:right w:val="none" w:sz="0" w:space="0" w:color="auto"/>
                                              </w:divBdr>
                                              <w:divsChild>
                                                <w:div w:id="1683782589">
                                                  <w:marLeft w:val="0"/>
                                                  <w:marRight w:val="0"/>
                                                  <w:marTop w:val="0"/>
                                                  <w:marBottom w:val="0"/>
                                                  <w:divBdr>
                                                    <w:top w:val="none" w:sz="0" w:space="0" w:color="auto"/>
                                                    <w:left w:val="none" w:sz="0" w:space="0" w:color="auto"/>
                                                    <w:bottom w:val="none" w:sz="0" w:space="0" w:color="auto"/>
                                                    <w:right w:val="none" w:sz="0" w:space="0" w:color="auto"/>
                                                  </w:divBdr>
                                                </w:div>
                                                <w:div w:id="2091386961">
                                                  <w:marLeft w:val="0"/>
                                                  <w:marRight w:val="0"/>
                                                  <w:marTop w:val="150"/>
                                                  <w:marBottom w:val="0"/>
                                                  <w:divBdr>
                                                    <w:top w:val="none" w:sz="0" w:space="0" w:color="auto"/>
                                                    <w:left w:val="none" w:sz="0" w:space="0" w:color="auto"/>
                                                    <w:bottom w:val="none" w:sz="0" w:space="0" w:color="auto"/>
                                                    <w:right w:val="none" w:sz="0" w:space="0" w:color="auto"/>
                                                  </w:divBdr>
                                                  <w:divsChild>
                                                    <w:div w:id="737899238">
                                                      <w:marLeft w:val="0"/>
                                                      <w:marRight w:val="0"/>
                                                      <w:marTop w:val="0"/>
                                                      <w:marBottom w:val="0"/>
                                                      <w:divBdr>
                                                        <w:top w:val="none" w:sz="0" w:space="0" w:color="auto"/>
                                                        <w:left w:val="none" w:sz="0" w:space="0" w:color="auto"/>
                                                        <w:bottom w:val="none" w:sz="0" w:space="0" w:color="auto"/>
                                                        <w:right w:val="none" w:sz="0" w:space="0" w:color="auto"/>
                                                      </w:divBdr>
                                                      <w:divsChild>
                                                        <w:div w:id="538398790">
                                                          <w:marLeft w:val="0"/>
                                                          <w:marRight w:val="0"/>
                                                          <w:marTop w:val="0"/>
                                                          <w:marBottom w:val="0"/>
                                                          <w:divBdr>
                                                            <w:top w:val="none" w:sz="0" w:space="0" w:color="auto"/>
                                                            <w:left w:val="none" w:sz="0" w:space="0" w:color="auto"/>
                                                            <w:bottom w:val="none" w:sz="0" w:space="0" w:color="auto"/>
                                                            <w:right w:val="none" w:sz="0" w:space="0" w:color="auto"/>
                                                          </w:divBdr>
                                                          <w:divsChild>
                                                            <w:div w:id="833303383">
                                                              <w:marLeft w:val="0"/>
                                                              <w:marRight w:val="0"/>
                                                              <w:marTop w:val="0"/>
                                                              <w:marBottom w:val="0"/>
                                                              <w:divBdr>
                                                                <w:top w:val="none" w:sz="0" w:space="0" w:color="auto"/>
                                                                <w:left w:val="none" w:sz="0" w:space="0" w:color="auto"/>
                                                                <w:bottom w:val="none" w:sz="0" w:space="0" w:color="auto"/>
                                                                <w:right w:val="none" w:sz="0" w:space="0" w:color="auto"/>
                                                              </w:divBdr>
                                                              <w:divsChild>
                                                                <w:div w:id="1687099551">
                                                                  <w:marLeft w:val="0"/>
                                                                  <w:marRight w:val="0"/>
                                                                  <w:marTop w:val="0"/>
                                                                  <w:marBottom w:val="0"/>
                                                                  <w:divBdr>
                                                                    <w:top w:val="none" w:sz="0" w:space="0" w:color="auto"/>
                                                                    <w:left w:val="none" w:sz="0" w:space="0" w:color="auto"/>
                                                                    <w:bottom w:val="none" w:sz="0" w:space="0" w:color="auto"/>
                                                                    <w:right w:val="none" w:sz="0" w:space="0" w:color="auto"/>
                                                                  </w:divBdr>
                                                                  <w:divsChild>
                                                                    <w:div w:id="592519833">
                                                                      <w:marLeft w:val="0"/>
                                                                      <w:marRight w:val="150"/>
                                                                      <w:marTop w:val="0"/>
                                                                      <w:marBottom w:val="0"/>
                                                                      <w:divBdr>
                                                                        <w:top w:val="none" w:sz="0" w:space="0" w:color="auto"/>
                                                                        <w:left w:val="none" w:sz="0" w:space="0" w:color="auto"/>
                                                                        <w:bottom w:val="none" w:sz="0" w:space="0" w:color="auto"/>
                                                                        <w:right w:val="none" w:sz="0" w:space="0" w:color="auto"/>
                                                                      </w:divBdr>
                                                                    </w:div>
                                                                  </w:divsChild>
                                                                </w:div>
                                                                <w:div w:id="858664457">
                                                                  <w:marLeft w:val="0"/>
                                                                  <w:marRight w:val="0"/>
                                                                  <w:marTop w:val="0"/>
                                                                  <w:marBottom w:val="0"/>
                                                                  <w:divBdr>
                                                                    <w:top w:val="none" w:sz="0" w:space="0" w:color="auto"/>
                                                                    <w:left w:val="none" w:sz="0" w:space="0" w:color="auto"/>
                                                                    <w:bottom w:val="none" w:sz="0" w:space="0" w:color="auto"/>
                                                                    <w:right w:val="none" w:sz="0" w:space="0" w:color="auto"/>
                                                                  </w:divBdr>
                                                                  <w:divsChild>
                                                                    <w:div w:id="419302967">
                                                                      <w:marLeft w:val="0"/>
                                                                      <w:marRight w:val="0"/>
                                                                      <w:marTop w:val="0"/>
                                                                      <w:marBottom w:val="0"/>
                                                                      <w:divBdr>
                                                                        <w:top w:val="none" w:sz="0" w:space="0" w:color="auto"/>
                                                                        <w:left w:val="none" w:sz="0" w:space="0" w:color="auto"/>
                                                                        <w:bottom w:val="none" w:sz="0" w:space="0" w:color="auto"/>
                                                                        <w:right w:val="none" w:sz="0" w:space="0" w:color="auto"/>
                                                                      </w:divBdr>
                                                                    </w:div>
                                                                    <w:div w:id="16243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3604515">
          <w:marLeft w:val="0"/>
          <w:marRight w:val="0"/>
          <w:marTop w:val="0"/>
          <w:marBottom w:val="0"/>
          <w:divBdr>
            <w:top w:val="none" w:sz="0" w:space="0" w:color="auto"/>
            <w:left w:val="none" w:sz="0" w:space="0" w:color="auto"/>
            <w:bottom w:val="none" w:sz="0" w:space="0" w:color="auto"/>
            <w:right w:val="none" w:sz="0" w:space="0" w:color="auto"/>
          </w:divBdr>
          <w:divsChild>
            <w:div w:id="1002274796">
              <w:marLeft w:val="0"/>
              <w:marRight w:val="0"/>
              <w:marTop w:val="0"/>
              <w:marBottom w:val="0"/>
              <w:divBdr>
                <w:top w:val="none" w:sz="0" w:space="0" w:color="auto"/>
                <w:left w:val="none" w:sz="0" w:space="0" w:color="auto"/>
                <w:bottom w:val="none" w:sz="0" w:space="0" w:color="auto"/>
                <w:right w:val="none" w:sz="0" w:space="0" w:color="auto"/>
              </w:divBdr>
              <w:divsChild>
                <w:div w:id="1532722853">
                  <w:marLeft w:val="0"/>
                  <w:marRight w:val="0"/>
                  <w:marTop w:val="0"/>
                  <w:marBottom w:val="0"/>
                  <w:divBdr>
                    <w:top w:val="none" w:sz="0" w:space="0" w:color="auto"/>
                    <w:left w:val="none" w:sz="0" w:space="0" w:color="auto"/>
                    <w:bottom w:val="none" w:sz="0" w:space="0" w:color="auto"/>
                    <w:right w:val="none" w:sz="0" w:space="0" w:color="auto"/>
                  </w:divBdr>
                  <w:divsChild>
                    <w:div w:id="2094619236">
                      <w:marLeft w:val="0"/>
                      <w:marRight w:val="0"/>
                      <w:marTop w:val="0"/>
                      <w:marBottom w:val="0"/>
                      <w:divBdr>
                        <w:top w:val="none" w:sz="0" w:space="0" w:color="auto"/>
                        <w:left w:val="none" w:sz="0" w:space="0" w:color="auto"/>
                        <w:bottom w:val="none" w:sz="0" w:space="0" w:color="auto"/>
                        <w:right w:val="none" w:sz="0" w:space="0" w:color="auto"/>
                      </w:divBdr>
                      <w:divsChild>
                        <w:div w:id="19598513">
                          <w:marLeft w:val="0"/>
                          <w:marRight w:val="0"/>
                          <w:marTop w:val="0"/>
                          <w:marBottom w:val="0"/>
                          <w:divBdr>
                            <w:top w:val="none" w:sz="0" w:space="0" w:color="auto"/>
                            <w:left w:val="none" w:sz="0" w:space="0" w:color="auto"/>
                            <w:bottom w:val="none" w:sz="0" w:space="0" w:color="auto"/>
                            <w:right w:val="none" w:sz="0" w:space="0" w:color="auto"/>
                          </w:divBdr>
                          <w:divsChild>
                            <w:div w:id="1785273436">
                              <w:marLeft w:val="0"/>
                              <w:marRight w:val="0"/>
                              <w:marTop w:val="0"/>
                              <w:marBottom w:val="0"/>
                              <w:divBdr>
                                <w:top w:val="none" w:sz="0" w:space="0" w:color="auto"/>
                                <w:left w:val="none" w:sz="0" w:space="0" w:color="auto"/>
                                <w:bottom w:val="none" w:sz="0" w:space="0" w:color="auto"/>
                                <w:right w:val="none" w:sz="0" w:space="0" w:color="auto"/>
                              </w:divBdr>
                              <w:divsChild>
                                <w:div w:id="1900169174">
                                  <w:marLeft w:val="0"/>
                                  <w:marRight w:val="0"/>
                                  <w:marTop w:val="0"/>
                                  <w:marBottom w:val="0"/>
                                  <w:divBdr>
                                    <w:top w:val="none" w:sz="0" w:space="0" w:color="auto"/>
                                    <w:left w:val="none" w:sz="0" w:space="0" w:color="auto"/>
                                    <w:bottom w:val="none" w:sz="0" w:space="0" w:color="auto"/>
                                    <w:right w:val="none" w:sz="0" w:space="0" w:color="auto"/>
                                  </w:divBdr>
                                  <w:divsChild>
                                    <w:div w:id="493450288">
                                      <w:marLeft w:val="0"/>
                                      <w:marRight w:val="0"/>
                                      <w:marTop w:val="0"/>
                                      <w:marBottom w:val="0"/>
                                      <w:divBdr>
                                        <w:top w:val="none" w:sz="0" w:space="0" w:color="auto"/>
                                        <w:left w:val="none" w:sz="0" w:space="0" w:color="auto"/>
                                        <w:bottom w:val="none" w:sz="0" w:space="0" w:color="auto"/>
                                        <w:right w:val="none" w:sz="0" w:space="0" w:color="auto"/>
                                      </w:divBdr>
                                      <w:divsChild>
                                        <w:div w:id="1833252865">
                                          <w:marLeft w:val="0"/>
                                          <w:marRight w:val="0"/>
                                          <w:marTop w:val="0"/>
                                          <w:marBottom w:val="0"/>
                                          <w:divBdr>
                                            <w:top w:val="none" w:sz="0" w:space="0" w:color="auto"/>
                                            <w:left w:val="none" w:sz="0" w:space="0" w:color="auto"/>
                                            <w:bottom w:val="none" w:sz="0" w:space="0" w:color="auto"/>
                                            <w:right w:val="none" w:sz="0" w:space="0" w:color="auto"/>
                                          </w:divBdr>
                                          <w:divsChild>
                                            <w:div w:id="985429427">
                                              <w:marLeft w:val="0"/>
                                              <w:marRight w:val="0"/>
                                              <w:marTop w:val="0"/>
                                              <w:marBottom w:val="0"/>
                                              <w:divBdr>
                                                <w:top w:val="none" w:sz="0" w:space="0" w:color="auto"/>
                                                <w:left w:val="none" w:sz="0" w:space="0" w:color="auto"/>
                                                <w:bottom w:val="none" w:sz="0" w:space="0" w:color="auto"/>
                                                <w:right w:val="none" w:sz="0" w:space="0" w:color="auto"/>
                                              </w:divBdr>
                                              <w:divsChild>
                                                <w:div w:id="356126959">
                                                  <w:marLeft w:val="0"/>
                                                  <w:marRight w:val="0"/>
                                                  <w:marTop w:val="360"/>
                                                  <w:marBottom w:val="360"/>
                                                  <w:divBdr>
                                                    <w:top w:val="none" w:sz="0" w:space="0" w:color="auto"/>
                                                    <w:left w:val="none" w:sz="0" w:space="0" w:color="auto"/>
                                                    <w:bottom w:val="none" w:sz="0" w:space="0" w:color="auto"/>
                                                    <w:right w:val="none" w:sz="0" w:space="0" w:color="auto"/>
                                                  </w:divBdr>
                                                  <w:divsChild>
                                                    <w:div w:id="217403585">
                                                      <w:marLeft w:val="0"/>
                                                      <w:marRight w:val="0"/>
                                                      <w:marTop w:val="0"/>
                                                      <w:marBottom w:val="0"/>
                                                      <w:divBdr>
                                                        <w:top w:val="none" w:sz="0" w:space="0" w:color="auto"/>
                                                        <w:left w:val="none" w:sz="0" w:space="0" w:color="auto"/>
                                                        <w:bottom w:val="none" w:sz="0" w:space="0" w:color="auto"/>
                                                        <w:right w:val="none" w:sz="0" w:space="0" w:color="auto"/>
                                                      </w:divBdr>
                                                      <w:divsChild>
                                                        <w:div w:id="1516387">
                                                          <w:marLeft w:val="0"/>
                                                          <w:marRight w:val="0"/>
                                                          <w:marTop w:val="0"/>
                                                          <w:marBottom w:val="0"/>
                                                          <w:divBdr>
                                                            <w:top w:val="none" w:sz="0" w:space="0" w:color="auto"/>
                                                            <w:left w:val="none" w:sz="0" w:space="0" w:color="auto"/>
                                                            <w:bottom w:val="none" w:sz="0" w:space="0" w:color="auto"/>
                                                            <w:right w:val="none" w:sz="0" w:space="0" w:color="auto"/>
                                                          </w:divBdr>
                                                          <w:divsChild>
                                                            <w:div w:id="363989626">
                                                              <w:marLeft w:val="0"/>
                                                              <w:marRight w:val="0"/>
                                                              <w:marTop w:val="0"/>
                                                              <w:marBottom w:val="0"/>
                                                              <w:divBdr>
                                                                <w:top w:val="none" w:sz="0" w:space="0" w:color="auto"/>
                                                                <w:left w:val="none" w:sz="0" w:space="0" w:color="auto"/>
                                                                <w:bottom w:val="none" w:sz="0" w:space="0" w:color="auto"/>
                                                                <w:right w:val="none" w:sz="0" w:space="0" w:color="auto"/>
                                                              </w:divBdr>
                                                              <w:divsChild>
                                                                <w:div w:id="925386277">
                                                                  <w:marLeft w:val="0"/>
                                                                  <w:marRight w:val="0"/>
                                                                  <w:marTop w:val="0"/>
                                                                  <w:marBottom w:val="0"/>
                                                                  <w:divBdr>
                                                                    <w:top w:val="none" w:sz="0" w:space="0" w:color="auto"/>
                                                                    <w:left w:val="none" w:sz="0" w:space="0" w:color="auto"/>
                                                                    <w:bottom w:val="none" w:sz="0" w:space="0" w:color="auto"/>
                                                                    <w:right w:val="none" w:sz="0" w:space="0" w:color="auto"/>
                                                                  </w:divBdr>
                                                                  <w:divsChild>
                                                                    <w:div w:id="1180461465">
                                                                      <w:marLeft w:val="0"/>
                                                                      <w:marRight w:val="0"/>
                                                                      <w:marTop w:val="0"/>
                                                                      <w:marBottom w:val="0"/>
                                                                      <w:divBdr>
                                                                        <w:top w:val="none" w:sz="0" w:space="0" w:color="auto"/>
                                                                        <w:left w:val="none" w:sz="0" w:space="0" w:color="auto"/>
                                                                        <w:bottom w:val="none" w:sz="0" w:space="0" w:color="auto"/>
                                                                        <w:right w:val="none" w:sz="0" w:space="0" w:color="auto"/>
                                                                      </w:divBdr>
                                                                      <w:divsChild>
                                                                        <w:div w:id="93091807">
                                                                          <w:marLeft w:val="0"/>
                                                                          <w:marRight w:val="0"/>
                                                                          <w:marTop w:val="0"/>
                                                                          <w:marBottom w:val="0"/>
                                                                          <w:divBdr>
                                                                            <w:top w:val="none" w:sz="0" w:space="0" w:color="auto"/>
                                                                            <w:left w:val="none" w:sz="0" w:space="0" w:color="auto"/>
                                                                            <w:bottom w:val="none" w:sz="0" w:space="0" w:color="auto"/>
                                                                            <w:right w:val="none" w:sz="0" w:space="0" w:color="auto"/>
                                                                          </w:divBdr>
                                                                          <w:divsChild>
                                                                            <w:div w:id="1381515032">
                                                                              <w:marLeft w:val="0"/>
                                                                              <w:marRight w:val="0"/>
                                                                              <w:marTop w:val="0"/>
                                                                              <w:marBottom w:val="0"/>
                                                                              <w:divBdr>
                                                                                <w:top w:val="none" w:sz="0" w:space="0" w:color="auto"/>
                                                                                <w:left w:val="none" w:sz="0" w:space="0" w:color="auto"/>
                                                                                <w:bottom w:val="none" w:sz="0" w:space="0" w:color="auto"/>
                                                                                <w:right w:val="none" w:sz="0" w:space="0" w:color="auto"/>
                                                                              </w:divBdr>
                                                                              <w:divsChild>
                                                                                <w:div w:id="300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2</cp:revision>
  <dcterms:created xsi:type="dcterms:W3CDTF">2023-08-02T12:12:00Z</dcterms:created>
  <dcterms:modified xsi:type="dcterms:W3CDTF">2023-08-02T12:13:00Z</dcterms:modified>
</cp:coreProperties>
</file>