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EE77" w14:textId="709B8035" w:rsidR="0082115A" w:rsidRDefault="003C12F6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Reviews</w:t>
      </w:r>
    </w:p>
    <w:p w14:paraId="3B77F7A3" w14:textId="77777777" w:rsidR="003C12F6" w:rsidRPr="003C12F6" w:rsidRDefault="003C12F6" w:rsidP="003C12F6">
      <w:pPr>
        <w:shd w:val="clear" w:color="auto" w:fill="FFFFFF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What is a Sprint?</w:t>
      </w:r>
    </w:p>
    <w:p w14:paraId="0463FC97" w14:textId="77777777" w:rsidR="003C12F6" w:rsidRPr="003C12F6" w:rsidRDefault="003C12F6" w:rsidP="003C12F6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You may have heard of the term "Sprint" being used in the context of work that's happening with our database development and reporting tools. But what is a Sprint and why are we structuring our work this way? Essentially, sprints allow us to </w:t>
      </w:r>
      <w:r w:rsidRPr="003C12F6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apply our core value of continuous learning</w:t>
      </w:r>
      <w:r w:rsidRPr="003C12F6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 to the work we're </w:t>
      </w:r>
      <w:proofErr w:type="gramStart"/>
      <w:r w:rsidRPr="003C12F6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doing, and</w:t>
      </w:r>
      <w:proofErr w:type="gramEnd"/>
      <w:r w:rsidRPr="003C12F6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ensure that the data team remains responsive to the ever-changing needs of our organization. Watch the video at right and/or explore the links below.</w:t>
      </w:r>
    </w:p>
    <w:p w14:paraId="0ADDCE34" w14:textId="77777777" w:rsidR="003C12F6" w:rsidRPr="003C12F6" w:rsidRDefault="003C12F6" w:rsidP="003C12F6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6" w:space="0" w:color="03787C" w:frame="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"https://www.atlassian.com/agile/scrum" \t "_blank" </w:instrText>
      </w: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7A3C4DD8" w14:textId="77777777" w:rsidR="003C12F6" w:rsidRPr="003C12F6" w:rsidRDefault="003C12F6" w:rsidP="003C12F6">
      <w:pPr>
        <w:shd w:val="clear" w:color="auto" w:fill="FFFFFF"/>
        <w:spacing w:after="0" w:line="330" w:lineRule="atLeast"/>
        <w:textAlignment w:val="top"/>
        <w:rPr>
          <w:rFonts w:ascii="Times New Roman" w:eastAsia="Times New Roman" w:hAnsi="Times New Roman" w:cs="Times New Roman"/>
          <w:color w:val="242424"/>
          <w:sz w:val="33"/>
          <w:szCs w:val="33"/>
          <w:lang w:eastAsia="en-IN"/>
        </w:rPr>
      </w:pPr>
      <w:r w:rsidRPr="003C12F6">
        <w:rPr>
          <w:rFonts w:ascii="Fluent MDL2 Hybrid Icons" w:eastAsia="Times New Roman" w:hAnsi="Fluent MDL2 Hybrid Icons" w:cs="Segoe UI"/>
          <w:color w:val="242424"/>
          <w:sz w:val="33"/>
          <w:szCs w:val="33"/>
          <w:u w:val="single"/>
          <w:bdr w:val="single" w:sz="6" w:space="0" w:color="03787C" w:frame="1"/>
          <w:lang w:eastAsia="en-IN"/>
        </w:rPr>
        <w:t></w:t>
      </w:r>
    </w:p>
    <w:p w14:paraId="76835712" w14:textId="77777777" w:rsidR="003C12F6" w:rsidRPr="003C12F6" w:rsidRDefault="003C12F6" w:rsidP="003C12F6">
      <w:pPr>
        <w:shd w:val="clear" w:color="auto" w:fill="FFFFFF"/>
        <w:spacing w:after="150" w:line="300" w:lineRule="atLeast"/>
        <w:textAlignment w:val="top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03787C" w:frame="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03787C" w:frame="1"/>
          <w:lang w:eastAsia="en-IN"/>
        </w:rPr>
        <w:t>What is Scrum?</w:t>
      </w:r>
    </w:p>
    <w:p w14:paraId="27B03444" w14:textId="77777777" w:rsidR="003C12F6" w:rsidRPr="003C12F6" w:rsidRDefault="003C12F6" w:rsidP="003C12F6">
      <w:pPr>
        <w:shd w:val="clear" w:color="auto" w:fill="FFFFFF"/>
        <w:spacing w:after="113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2DD1EFBE" w14:textId="77777777" w:rsidR="003C12F6" w:rsidRPr="003C12F6" w:rsidRDefault="003C12F6" w:rsidP="003C12F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6" w:space="0" w:color="03787C" w:frame="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"https://www.visual-paradigm.com/scrum/what-is-sprint-in-scrum/" \t "_blank" </w:instrText>
      </w: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69E71A19" w14:textId="77777777" w:rsidR="003C12F6" w:rsidRPr="003C12F6" w:rsidRDefault="003C12F6" w:rsidP="003C12F6">
      <w:pPr>
        <w:shd w:val="clear" w:color="auto" w:fill="FFFFFF"/>
        <w:spacing w:after="0" w:line="330" w:lineRule="atLeast"/>
        <w:textAlignment w:val="top"/>
        <w:rPr>
          <w:rFonts w:ascii="Times New Roman" w:eastAsia="Times New Roman" w:hAnsi="Times New Roman" w:cs="Times New Roman"/>
          <w:color w:val="242424"/>
          <w:sz w:val="33"/>
          <w:szCs w:val="33"/>
          <w:lang w:eastAsia="en-IN"/>
        </w:rPr>
      </w:pPr>
      <w:r w:rsidRPr="003C12F6">
        <w:rPr>
          <w:rFonts w:ascii="Fluent MDL2 Hybrid Icons" w:eastAsia="Times New Roman" w:hAnsi="Fluent MDL2 Hybrid Icons" w:cs="Segoe UI"/>
          <w:color w:val="242424"/>
          <w:sz w:val="33"/>
          <w:szCs w:val="33"/>
          <w:u w:val="single"/>
          <w:bdr w:val="single" w:sz="6" w:space="0" w:color="03787C" w:frame="1"/>
          <w:lang w:eastAsia="en-IN"/>
        </w:rPr>
        <w:t></w:t>
      </w:r>
    </w:p>
    <w:p w14:paraId="61E11542" w14:textId="77777777" w:rsidR="003C12F6" w:rsidRPr="003C12F6" w:rsidRDefault="003C12F6" w:rsidP="003C12F6">
      <w:pPr>
        <w:shd w:val="clear" w:color="auto" w:fill="FFFFFF"/>
        <w:spacing w:after="150" w:line="300" w:lineRule="atLeast"/>
        <w:textAlignment w:val="top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03787C" w:frame="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03787C" w:frame="1"/>
          <w:lang w:eastAsia="en-IN"/>
        </w:rPr>
        <w:t>What is a Sprint?</w:t>
      </w:r>
    </w:p>
    <w:p w14:paraId="12F97F90" w14:textId="77777777" w:rsidR="003C12F6" w:rsidRPr="003C12F6" w:rsidRDefault="003C12F6" w:rsidP="003C12F6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89F7116" w14:textId="7FD550B4" w:rsidR="003C12F6" w:rsidRPr="003C12F6" w:rsidRDefault="003C12F6" w:rsidP="003C12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3C12F6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en-IN"/>
        </w:rPr>
        <w:drawing>
          <wp:inline distT="0" distB="0" distL="0" distR="0" wp14:anchorId="5D4FFFB2" wp14:editId="7155B388">
            <wp:extent cx="5731510" cy="3223895"/>
            <wp:effectExtent l="0" t="0" r="2540" b="0"/>
            <wp:docPr id="4" name="Picture 4" descr="Embed Pre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 Preview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0E30" w14:textId="77777777" w:rsidR="003C12F6" w:rsidRPr="003C12F6" w:rsidRDefault="003C12F6" w:rsidP="003C12F6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>See the bottom of this page for a visual representation of an entire sprint!</w:t>
      </w:r>
    </w:p>
    <w:p w14:paraId="1AA7464B" w14:textId="77777777" w:rsidR="003C12F6" w:rsidRPr="003C12F6" w:rsidRDefault="003C12F6" w:rsidP="003C12F6">
      <w:pPr>
        <w:shd w:val="clear" w:color="auto" w:fill="F0F9FA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What is Sprint Review?</w:t>
      </w:r>
    </w:p>
    <w:p w14:paraId="1E407295" w14:textId="77777777" w:rsidR="003C12F6" w:rsidRPr="003C12F6" w:rsidRDefault="003C12F6" w:rsidP="003C12F6">
      <w:pPr>
        <w:shd w:val="clear" w:color="auto" w:fill="F0F9FA"/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Bottom Line is using two-week sprints, and every other Friday there is a Sprint Review meeting on the OBL calendar. These meetings give anyone in the organization a chance to see/demo the work that was completed in the previous </w:t>
      </w:r>
      <w:r w:rsidRPr="003C12F6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lastRenderedPageBreak/>
        <w:t>sprint, give feedback on the new functionality, and to give input on the priorities that should be included in the next sprint.</w:t>
      </w:r>
    </w:p>
    <w:p w14:paraId="29786E9C" w14:textId="77777777" w:rsidR="003C12F6" w:rsidRPr="003C12F6" w:rsidRDefault="003C12F6" w:rsidP="003C12F6">
      <w:pPr>
        <w:shd w:val="clear" w:color="auto" w:fill="F0F9FA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hyperlink r:id="rId6" w:tgtFrame="_blank" w:history="1">
        <w:r w:rsidRPr="003C12F6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Read more about Sprint Reviews</w:t>
        </w:r>
      </w:hyperlink>
    </w:p>
    <w:p w14:paraId="0C381E28" w14:textId="2B6A24B6" w:rsidR="003C12F6" w:rsidRPr="003C12F6" w:rsidRDefault="003C12F6" w:rsidP="003C12F6">
      <w:pPr>
        <w:shd w:val="clear" w:color="auto" w:fill="F0F9FA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3C12F6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en-IN"/>
        </w:rPr>
        <w:drawing>
          <wp:inline distT="0" distB="0" distL="0" distR="0" wp14:anchorId="61113CE8" wp14:editId="2AA8DE6F">
            <wp:extent cx="5731510" cy="3223895"/>
            <wp:effectExtent l="0" t="0" r="2540" b="0"/>
            <wp:docPr id="3" name="Picture 3" descr="Embed Pre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ed Previe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A2F2" w14:textId="77777777" w:rsidR="003C12F6" w:rsidRPr="003C12F6" w:rsidRDefault="003C12F6" w:rsidP="003C12F6">
      <w:pPr>
        <w:shd w:val="clear" w:color="auto" w:fill="000000"/>
        <w:spacing w:line="240" w:lineRule="auto"/>
        <w:jc w:val="center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3C12F6">
        <w:rPr>
          <w:rFonts w:ascii="Fluent MDL2 Hybrid Icons" w:eastAsia="Times New Roman" w:hAnsi="Fluent MDL2 Hybrid Icons" w:cs="Times New Roman"/>
          <w:color w:val="FFFFFF"/>
          <w:sz w:val="102"/>
          <w:szCs w:val="102"/>
          <w:lang w:eastAsia="en-IN"/>
        </w:rPr>
        <w:t></w:t>
      </w:r>
    </w:p>
    <w:p w14:paraId="211D0385" w14:textId="77777777" w:rsidR="003C12F6" w:rsidRPr="003C12F6" w:rsidRDefault="003C12F6" w:rsidP="003C12F6">
      <w:pPr>
        <w:shd w:val="clear" w:color="auto" w:fill="03787C"/>
        <w:spacing w:line="336" w:lineRule="atLeast"/>
        <w:outlineLvl w:val="1"/>
        <w:rPr>
          <w:rFonts w:ascii="Times New Roman" w:eastAsia="Times New Roman" w:hAnsi="Times New Roman" w:cs="Times New Roman"/>
          <w:b/>
          <w:bCs/>
          <w:color w:val="FFFFFF"/>
          <w:sz w:val="42"/>
          <w:szCs w:val="42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42"/>
          <w:szCs w:val="42"/>
          <w:lang w:eastAsia="en-IN"/>
        </w:rPr>
        <w:t>Sprint Reviews at Bottom Line</w:t>
      </w:r>
    </w:p>
    <w:p w14:paraId="711CC47A" w14:textId="77777777" w:rsidR="003C12F6" w:rsidRPr="003C12F6" w:rsidRDefault="003C12F6" w:rsidP="003C12F6">
      <w:pPr>
        <w:shd w:val="clear" w:color="auto" w:fill="03787C"/>
        <w:spacing w:after="336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Before the meeting:</w:t>
      </w:r>
    </w:p>
    <w:p w14:paraId="77AA813D" w14:textId="77777777" w:rsidR="003C12F6" w:rsidRPr="003C12F6" w:rsidRDefault="003C12F6" w:rsidP="003C12F6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The scrum team (currently Karla &amp; Michelle) will make an announcement about what is on the docket to be discussed, as well as which projects/backlog items appear to be the most likely to be included in the following sprint given current knowledge of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priorities</w:t>
      </w:r>
      <w:proofErr w:type="gramEnd"/>
    </w:p>
    <w:p w14:paraId="632D0A5A" w14:textId="77777777" w:rsidR="003C12F6" w:rsidRPr="003C12F6" w:rsidRDefault="003C12F6" w:rsidP="003C12F6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Stakeholders will decide if they would like to attend that meeting (with some coordination in-region to ensure at least one representative is present)</w:t>
      </w:r>
    </w:p>
    <w:p w14:paraId="51F30F03" w14:textId="77777777" w:rsidR="003C12F6" w:rsidRPr="003C12F6" w:rsidRDefault="003C12F6" w:rsidP="003C12F6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If a version of the product is ready for demo, that information will be included so that folx can play around with it before the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meeting</w:t>
      </w:r>
      <w:proofErr w:type="gramEnd"/>
    </w:p>
    <w:p w14:paraId="7493CAA4" w14:textId="77777777" w:rsidR="003C12F6" w:rsidRPr="003C12F6" w:rsidRDefault="003C12F6" w:rsidP="003C12F6">
      <w:pPr>
        <w:shd w:val="clear" w:color="auto" w:fill="03787C"/>
        <w:spacing w:after="336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Meeting Agenda:</w:t>
      </w: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 [meeting length will vary depending on how many items were completed in a given sprint, but will take no more than 2 hours]</w:t>
      </w:r>
    </w:p>
    <w:p w14:paraId="64D1ECA3" w14:textId="77777777" w:rsidR="003C12F6" w:rsidRPr="003C12F6" w:rsidRDefault="003C12F6" w:rsidP="003C12F6">
      <w:pPr>
        <w:numPr>
          <w:ilvl w:val="0"/>
          <w:numId w:val="2"/>
        </w:numPr>
        <w:shd w:val="clear" w:color="auto" w:fill="03787C"/>
        <w:spacing w:before="100" w:beforeAutospacing="1" w:after="0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Up to 20 min</w:t>
      </w: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: review the results of the sprint, inspect the increment(s)</w:t>
      </w:r>
    </w:p>
    <w:p w14:paraId="64701B2E" w14:textId="77777777" w:rsidR="003C12F6" w:rsidRPr="003C12F6" w:rsidRDefault="003C12F6" w:rsidP="003C12F6">
      <w:pPr>
        <w:numPr>
          <w:ilvl w:val="0"/>
          <w:numId w:val="2"/>
        </w:numPr>
        <w:shd w:val="clear" w:color="auto" w:fill="03787C"/>
        <w:spacing w:before="100" w:beforeAutospacing="1" w:after="0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Up to 1 hour</w:t>
      </w: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: stakeholders give feedback and ask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questions</w:t>
      </w:r>
      <w:proofErr w:type="gramEnd"/>
    </w:p>
    <w:p w14:paraId="3BCF981E" w14:textId="77777777" w:rsidR="003C12F6" w:rsidRPr="003C12F6" w:rsidRDefault="003C12F6" w:rsidP="003C12F6">
      <w:pPr>
        <w:numPr>
          <w:ilvl w:val="0"/>
          <w:numId w:val="2"/>
        </w:numPr>
        <w:shd w:val="clear" w:color="auto" w:fill="03787C"/>
        <w:spacing w:before="100" w:beforeAutospacing="1" w:after="0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lastRenderedPageBreak/>
        <w:t>Up to 30 min</w:t>
      </w: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: stakeholders give input on the goal for the next sprint and what backlog items should be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included</w:t>
      </w:r>
      <w:proofErr w:type="gramEnd"/>
    </w:p>
    <w:p w14:paraId="260B79A9" w14:textId="77777777" w:rsidR="003C12F6" w:rsidRPr="003C12F6" w:rsidRDefault="003C12F6" w:rsidP="003C12F6">
      <w:pPr>
        <w:numPr>
          <w:ilvl w:val="0"/>
          <w:numId w:val="2"/>
        </w:numPr>
        <w:shd w:val="clear" w:color="auto" w:fill="03787C"/>
        <w:spacing w:before="100" w:beforeAutospacing="1" w:line="336" w:lineRule="atLeast"/>
        <w:ind w:left="840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Up to 10 min</w:t>
      </w: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: everyone gives feedback about the process (communication, expectations, timelines, etc.)​​​​​​​</w:t>
      </w:r>
    </w:p>
    <w:p w14:paraId="21471C2B" w14:textId="77777777" w:rsidR="003C12F6" w:rsidRPr="003C12F6" w:rsidRDefault="003C12F6" w:rsidP="003C12F6">
      <w:pPr>
        <w:shd w:val="clear" w:color="auto" w:fill="03787C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</w:pPr>
    </w:p>
    <w:p w14:paraId="401053F2" w14:textId="77777777" w:rsidR="003C12F6" w:rsidRPr="003C12F6" w:rsidRDefault="003C12F6" w:rsidP="003C12F6">
      <w:pPr>
        <w:shd w:val="clear" w:color="auto" w:fill="03787C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</w:pPr>
      <w:r w:rsidRPr="003C12F6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  <w:t>When should I attend a sprint review?</w:t>
      </w:r>
    </w:p>
    <w:p w14:paraId="4D7138D7" w14:textId="77777777" w:rsidR="003C12F6" w:rsidRPr="003C12F6" w:rsidRDefault="003C12F6" w:rsidP="003C12F6">
      <w:pPr>
        <w:shd w:val="clear" w:color="auto" w:fill="03787C"/>
        <w:spacing w:after="336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You should plan to attend if one of the following applies to you:</w:t>
      </w:r>
    </w:p>
    <w:p w14:paraId="0B9E665A" w14:textId="77777777" w:rsidR="003C12F6" w:rsidRPr="003C12F6" w:rsidRDefault="003C12F6" w:rsidP="003C12F6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I am responsible for making final decisions about this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product</w:t>
      </w:r>
      <w:proofErr w:type="gramEnd"/>
    </w:p>
    <w:p w14:paraId="56C940CB" w14:textId="77777777" w:rsidR="003C12F6" w:rsidRPr="003C12F6" w:rsidRDefault="003C12F6" w:rsidP="003C12F6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I am the main user of this product; I would like to have input on functionality or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design</w:t>
      </w:r>
      <w:proofErr w:type="gramEnd"/>
    </w:p>
    <w:p w14:paraId="01C78B22" w14:textId="77777777" w:rsidR="003C12F6" w:rsidRPr="003C12F6" w:rsidRDefault="003C12F6" w:rsidP="003C12F6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I am affected by these decisions and should have a voice in the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process</w:t>
      </w:r>
      <w:proofErr w:type="gramEnd"/>
    </w:p>
    <w:p w14:paraId="5F315398" w14:textId="77777777" w:rsidR="003C12F6" w:rsidRPr="003C12F6" w:rsidRDefault="003C12F6" w:rsidP="003C12F6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I would like to receive general updates/info about this </w:t>
      </w:r>
      <w:proofErr w:type="gramStart"/>
      <w:r w:rsidRPr="003C12F6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product</w:t>
      </w:r>
      <w:proofErr w:type="gramEnd"/>
    </w:p>
    <w:p w14:paraId="0260C990" w14:textId="77777777" w:rsidR="003C12F6" w:rsidRPr="003C12F6" w:rsidRDefault="003C12F6" w:rsidP="003C12F6">
      <w:pPr>
        <w:shd w:val="clear" w:color="auto" w:fill="03787C"/>
        <w:spacing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3C12F6">
        <w:rPr>
          <w:rFonts w:ascii="Times New Roman" w:eastAsia="Times New Roman" w:hAnsi="Times New Roman" w:cs="Times New Roman"/>
          <w:i/>
          <w:iCs/>
          <w:color w:val="FFFFFF"/>
          <w:sz w:val="27"/>
          <w:szCs w:val="27"/>
          <w:lang w:eastAsia="en-IN"/>
        </w:rPr>
        <w:t>Note: at least one representative from each region (including National) needs to be present at each Sprint Review.</w:t>
      </w:r>
    </w:p>
    <w:p w14:paraId="56214D89" w14:textId="77777777" w:rsidR="003C12F6" w:rsidRPr="003C12F6" w:rsidRDefault="003C12F6" w:rsidP="003C12F6">
      <w:pPr>
        <w:shd w:val="clear" w:color="auto" w:fill="FFFFFF"/>
        <w:spacing w:after="15" w:line="240" w:lineRule="auto"/>
        <w:ind w:left="15" w:right="15"/>
        <w:textAlignment w:val="top"/>
        <w:rPr>
          <w:rFonts w:ascii="Segoe UI" w:eastAsia="Times New Roman" w:hAnsi="Segoe UI" w:cs="Segoe UI"/>
          <w:color w:val="0000FF"/>
          <w:sz w:val="21"/>
          <w:szCs w:val="21"/>
          <w:u w:val="single"/>
          <w:bdr w:val="none" w:sz="0" w:space="0" w:color="auto" w:frame="1"/>
          <w:lang w:eastAsia="en-IN"/>
        </w:rPr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"https://tbl500amory.sharepoint.com/sites/ReportingDocumentation/SitePages/Sprint-14.aspx" \t "_self" </w:instrText>
      </w: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56A871C3" w14:textId="0C4C688F" w:rsidR="003C12F6" w:rsidRPr="003C12F6" w:rsidRDefault="003C12F6" w:rsidP="003C12F6">
      <w:pPr>
        <w:shd w:val="clear" w:color="auto" w:fill="FAFAFA"/>
        <w:spacing w:before="15"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F6">
        <w:rPr>
          <w:rFonts w:ascii="Segoe UI" w:eastAsia="Times New Roman" w:hAnsi="Segoe UI" w:cs="Segoe UI"/>
          <w:noProof/>
          <w:color w:val="0000FF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6D5A8A0A" wp14:editId="6666AECA">
            <wp:extent cx="609600" cy="6096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3363" w14:textId="77777777" w:rsidR="003C12F6" w:rsidRPr="003C12F6" w:rsidRDefault="003C12F6" w:rsidP="003C12F6">
      <w:pPr>
        <w:shd w:val="clear" w:color="auto" w:fill="FFFFFF"/>
        <w:spacing w:before="15" w:after="15" w:line="315" w:lineRule="atLeast"/>
        <w:ind w:left="15" w:right="15"/>
        <w:textAlignment w:val="top"/>
        <w:rPr>
          <w:rFonts w:ascii="Segoe UI" w:eastAsia="Times New Roman" w:hAnsi="Segoe UI" w:cs="Segoe UI"/>
          <w:color w:val="424242"/>
          <w:sz w:val="21"/>
          <w:szCs w:val="21"/>
          <w:u w:val="single"/>
          <w:bdr w:val="none" w:sz="0" w:space="0" w:color="auto" w:frame="1"/>
          <w:lang w:eastAsia="en-IN"/>
        </w:rPr>
      </w:pPr>
      <w:r w:rsidRPr="003C12F6">
        <w:rPr>
          <w:rFonts w:ascii="Segoe UI" w:eastAsia="Times New Roman" w:hAnsi="Segoe UI" w:cs="Segoe UI"/>
          <w:color w:val="424242"/>
          <w:sz w:val="21"/>
          <w:szCs w:val="21"/>
          <w:u w:val="single"/>
          <w:bdr w:val="none" w:sz="0" w:space="0" w:color="auto" w:frame="1"/>
          <w:lang w:eastAsia="en-IN"/>
        </w:rPr>
        <w:t>Sprint 14</w:t>
      </w:r>
    </w:p>
    <w:p w14:paraId="1892750E" w14:textId="0C4B2B78" w:rsidR="003C12F6" w:rsidRDefault="003C12F6" w:rsidP="003C12F6">
      <w:pPr>
        <w:shd w:val="clear" w:color="auto" w:fill="FFFFFF"/>
        <w:spacing w:line="240" w:lineRule="auto"/>
        <w:textAlignment w:val="top"/>
      </w:pPr>
      <w:r w:rsidRPr="003C12F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sectPr w:rsidR="003C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617"/>
    <w:multiLevelType w:val="multilevel"/>
    <w:tmpl w:val="DE4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052C52"/>
    <w:multiLevelType w:val="multilevel"/>
    <w:tmpl w:val="F564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72317F"/>
    <w:multiLevelType w:val="multilevel"/>
    <w:tmpl w:val="385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429320">
    <w:abstractNumId w:val="0"/>
  </w:num>
  <w:num w:numId="2" w16cid:durableId="1474445659">
    <w:abstractNumId w:val="1"/>
  </w:num>
  <w:num w:numId="3" w16cid:durableId="2101219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F6"/>
    <w:rsid w:val="003C12F6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22CA"/>
  <w15:chartTrackingRefBased/>
  <w15:docId w15:val="{F36B1CA5-B441-4E88-A4A6-47251A9B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1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2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12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12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2F6"/>
    <w:rPr>
      <w:b/>
      <w:bCs/>
    </w:rPr>
  </w:style>
  <w:style w:type="character" w:styleId="Emphasis">
    <w:name w:val="Emphasis"/>
    <w:basedOn w:val="DefaultParagraphFont"/>
    <w:uiPriority w:val="20"/>
    <w:qFormat/>
    <w:rsid w:val="003C12F6"/>
    <w:rPr>
      <w:i/>
      <w:iCs/>
    </w:rPr>
  </w:style>
  <w:style w:type="character" w:customStyle="1" w:styleId="ms-button-flexcontainer">
    <w:name w:val="ms-button-flexcontainer"/>
    <w:basedOn w:val="DefaultParagraphFont"/>
    <w:rsid w:val="003C12F6"/>
  </w:style>
  <w:style w:type="character" w:customStyle="1" w:styleId="ms-button-label">
    <w:name w:val="ms-button-label"/>
    <w:basedOn w:val="DefaultParagraphFont"/>
    <w:rsid w:val="003C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476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5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53562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4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7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89775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5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5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32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752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5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8083">
                                                                                          <w:marLeft w:val="-150"/>
                                                                                          <w:marRight w:val="-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946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474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5165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520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619631">
                                                                                                              <w:marLeft w:val="150"/>
                                                                                                              <w:marRight w:val="150"/>
                                                                                                              <w:marTop w:val="113"/>
                                                                                                              <w:marBottom w:val="113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278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1550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066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8268736">
                                                                                                                              <w:marLeft w:val="18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5909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15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22906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3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52406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09782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6394414">
                                                                                                              <w:marLeft w:val="150"/>
                                                                                                              <w:marRight w:val="150"/>
                                                                                                              <w:marTop w:val="113"/>
                                                                                                              <w:marBottom w:val="113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8281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6881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90000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5743803">
                                                                                                                              <w:marLeft w:val="18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3580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15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986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3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08507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4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220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1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6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5682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8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09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7778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8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989533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2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97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3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472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85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83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05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00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31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11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96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6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8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76908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63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24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442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8392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5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3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5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1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05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2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42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30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490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80637">
                                                                                          <w:marLeft w:val="-150"/>
                                                                                          <w:marRight w:val="-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298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263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7781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1675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8756701">
                                                                                                              <w:marLeft w:val="150"/>
                                                                                                              <w:marRight w:val="150"/>
                                                                                                              <w:marTop w:val="75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3498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7592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2613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17066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5208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42477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201326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8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1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36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EBEBEB"/>
                            <w:bottom w:val="none" w:sz="0" w:space="0" w:color="EBEBEB"/>
                            <w:right w:val="none" w:sz="0" w:space="0" w:color="EBEBEB"/>
                          </w:divBdr>
                          <w:divsChild>
                            <w:div w:id="20494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.org/resources/what-is-a-sprint-review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0B7F5-B856-4852-89C5-E854F503D1FE}"/>
</file>

<file path=customXml/itemProps2.xml><?xml version="1.0" encoding="utf-8"?>
<ds:datastoreItem xmlns:ds="http://schemas.openxmlformats.org/officeDocument/2006/customXml" ds:itemID="{D0347257-D9A1-47F1-804A-FDFD9EC10E8A}"/>
</file>

<file path=customXml/itemProps3.xml><?xml version="1.0" encoding="utf-8"?>
<ds:datastoreItem xmlns:ds="http://schemas.openxmlformats.org/officeDocument/2006/customXml" ds:itemID="{FB0C71CB-342A-4B8B-9285-244BD4F4C9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2023-01-27T16:11:00Z</dcterms:created>
  <dcterms:modified xsi:type="dcterms:W3CDTF">2023-01-27T16:12:00Z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