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B9EA" w14:textId="54EB2B33" w:rsidR="009C720B" w:rsidRDefault="001874C4">
      <w:pPr>
        <w:rPr>
          <w:rFonts w:ascii="Segoe UI" w:hAnsi="Segoe UI" w:cs="Segoe UI"/>
          <w:b/>
          <w:bCs/>
          <w:color w:val="000000" w:themeColor="text1"/>
          <w:sz w:val="36"/>
          <w:szCs w:val="36"/>
          <w:shd w:val="clear" w:color="auto" w:fill="FFFFFF"/>
        </w:rPr>
      </w:pPr>
      <w:r w:rsidRPr="001874C4">
        <w:rPr>
          <w:rFonts w:ascii="Segoe UI" w:hAnsi="Segoe UI" w:cs="Segoe UI"/>
          <w:b/>
          <w:bCs/>
          <w:color w:val="000000" w:themeColor="text1"/>
          <w:sz w:val="36"/>
          <w:szCs w:val="36"/>
          <w:shd w:val="clear" w:color="auto" w:fill="FFFFFF"/>
        </w:rPr>
        <w:t>Bill Resolution</w:t>
      </w:r>
    </w:p>
    <w:p w14:paraId="5CE52F59" w14:textId="5F5651C8" w:rsidR="001874C4" w:rsidRPr="001874C4" w:rsidRDefault="001874C4" w:rsidP="001874C4"/>
    <w:p w14:paraId="7E143A3C" w14:textId="77777777" w:rsidR="001874C4" w:rsidRPr="001874C4" w:rsidRDefault="001874C4" w:rsidP="001874C4">
      <w:pPr>
        <w:shd w:val="clear" w:color="auto" w:fill="FFFFFF"/>
        <w:spacing w:after="336" w:line="336" w:lineRule="atLeast"/>
        <w:rPr>
          <w:rFonts w:ascii="Segoe UI" w:eastAsia="Times New Roman" w:hAnsi="Segoe UI" w:cs="Segoe UI"/>
          <w:color w:val="242424"/>
          <w:sz w:val="27"/>
          <w:szCs w:val="27"/>
          <w:lang w:eastAsia="en-IN"/>
        </w:rPr>
      </w:pPr>
      <w:r w:rsidRPr="001874C4">
        <w:rPr>
          <w:rFonts w:ascii="Segoe UI" w:eastAsia="Times New Roman" w:hAnsi="Segoe UI" w:cs="Segoe UI"/>
          <w:b/>
          <w:bCs/>
          <w:color w:val="242424"/>
          <w:sz w:val="27"/>
          <w:szCs w:val="27"/>
          <w:lang w:eastAsia="en-IN"/>
        </w:rPr>
        <w:t>Resolving a Semester Balance</w:t>
      </w:r>
    </w:p>
    <w:p w14:paraId="690B122B" w14:textId="77777777" w:rsidR="001874C4" w:rsidRPr="001874C4" w:rsidRDefault="001874C4" w:rsidP="001874C4">
      <w:pPr>
        <w:shd w:val="clear" w:color="auto" w:fill="FFFFFF"/>
        <w:spacing w:after="336" w:line="336" w:lineRule="atLeast"/>
        <w:rPr>
          <w:rFonts w:ascii="Segoe UI" w:eastAsia="Times New Roman" w:hAnsi="Segoe UI" w:cs="Segoe UI"/>
          <w:color w:val="242424"/>
          <w:sz w:val="27"/>
          <w:szCs w:val="27"/>
          <w:lang w:eastAsia="en-IN"/>
        </w:rPr>
      </w:pPr>
      <w:r w:rsidRPr="001874C4">
        <w:rPr>
          <w:rFonts w:ascii="Segoe UI" w:eastAsia="Times New Roman" w:hAnsi="Segoe UI" w:cs="Segoe UI"/>
          <w:color w:val="242424"/>
          <w:sz w:val="27"/>
          <w:szCs w:val="27"/>
          <w:lang w:eastAsia="en-IN"/>
        </w:rPr>
        <w:t>Over the summer and at the start of each semester we see many students who need our support to resolve an outstanding bill. Resolving these issues quickly is critical in order to ensure that there is no interruption in the student's ability to stay enrolled in college and to minimize money-related stress.</w:t>
      </w:r>
    </w:p>
    <w:p w14:paraId="68C4FDEB" w14:textId="77777777" w:rsidR="001874C4" w:rsidRPr="001874C4" w:rsidRDefault="001874C4" w:rsidP="001874C4">
      <w:pPr>
        <w:shd w:val="clear" w:color="auto" w:fill="FFFFFF"/>
        <w:spacing w:after="336" w:line="336" w:lineRule="atLeast"/>
        <w:rPr>
          <w:rFonts w:ascii="Segoe UI" w:eastAsia="Times New Roman" w:hAnsi="Segoe UI" w:cs="Segoe UI"/>
          <w:color w:val="242424"/>
          <w:sz w:val="27"/>
          <w:szCs w:val="27"/>
          <w:lang w:eastAsia="en-IN"/>
        </w:rPr>
      </w:pPr>
    </w:p>
    <w:p w14:paraId="684E1BB3" w14:textId="77777777" w:rsidR="001874C4" w:rsidRPr="001874C4" w:rsidRDefault="001874C4" w:rsidP="001874C4">
      <w:pPr>
        <w:shd w:val="clear" w:color="auto" w:fill="FFFFFF"/>
        <w:spacing w:line="336" w:lineRule="atLeast"/>
        <w:rPr>
          <w:rFonts w:ascii="Segoe UI" w:eastAsia="Times New Roman" w:hAnsi="Segoe UI" w:cs="Segoe UI"/>
          <w:color w:val="242424"/>
          <w:sz w:val="27"/>
          <w:szCs w:val="27"/>
          <w:lang w:eastAsia="en-IN"/>
        </w:rPr>
      </w:pPr>
      <w:r w:rsidRPr="001874C4">
        <w:rPr>
          <w:rFonts w:ascii="Segoe UI" w:eastAsia="Times New Roman" w:hAnsi="Segoe UI" w:cs="Segoe UI"/>
          <w:color w:val="242424"/>
          <w:sz w:val="27"/>
          <w:szCs w:val="27"/>
          <w:lang w:eastAsia="en-IN"/>
        </w:rPr>
        <w:t>Here is a simplified chart of the different bill resolution options, which we recommend exploring in this order (left to right.) Students and their families may use a combination of any of these options in order to resolve a bill.</w:t>
      </w:r>
    </w:p>
    <w:p w14:paraId="1789A17C" w14:textId="70AB49B1" w:rsidR="001874C4" w:rsidRPr="001874C4" w:rsidRDefault="001874C4" w:rsidP="001874C4">
      <w:pPr>
        <w:shd w:val="clear" w:color="auto" w:fill="FFFFFF"/>
        <w:spacing w:line="240" w:lineRule="auto"/>
        <w:rPr>
          <w:rFonts w:ascii="Segoe UI" w:eastAsia="Times New Roman" w:hAnsi="Segoe UI" w:cs="Segoe UI"/>
          <w:color w:val="242424"/>
          <w:sz w:val="21"/>
          <w:szCs w:val="21"/>
          <w:lang w:eastAsia="en-IN"/>
        </w:rPr>
      </w:pPr>
      <w:r w:rsidRPr="001874C4">
        <w:rPr>
          <w:rFonts w:ascii="Segoe UI" w:eastAsia="Times New Roman" w:hAnsi="Segoe UI" w:cs="Segoe UI"/>
          <w:noProof/>
          <w:color w:val="242424"/>
          <w:sz w:val="21"/>
          <w:szCs w:val="21"/>
          <w:lang w:eastAsia="en-IN"/>
        </w:rPr>
        <mc:AlternateContent>
          <mc:Choice Requires="wps">
            <w:drawing>
              <wp:inline distT="0" distB="0" distL="0" distR="0" wp14:anchorId="2B4D225A" wp14:editId="116F2A0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C1D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04C467" w14:textId="2536120A" w:rsidR="001874C4" w:rsidRPr="001874C4" w:rsidRDefault="001874C4" w:rsidP="001874C4">
      <w:pPr>
        <w:shd w:val="clear" w:color="auto" w:fill="FFFFFF"/>
        <w:spacing w:after="0" w:line="240" w:lineRule="auto"/>
        <w:rPr>
          <w:rFonts w:ascii="Segoe UI" w:eastAsia="Times New Roman" w:hAnsi="Segoe UI" w:cs="Segoe UI"/>
          <w:color w:val="242424"/>
          <w:sz w:val="21"/>
          <w:szCs w:val="21"/>
          <w:lang w:eastAsia="en-IN"/>
        </w:rPr>
      </w:pPr>
      <w:r w:rsidRPr="001874C4">
        <w:rPr>
          <w:rFonts w:ascii="Segoe UI" w:eastAsia="Times New Roman" w:hAnsi="Segoe UI" w:cs="Segoe UI"/>
          <w:noProof/>
          <w:color w:val="242424"/>
          <w:sz w:val="21"/>
          <w:szCs w:val="21"/>
          <w:lang w:eastAsia="en-IN"/>
        </w:rPr>
        <mc:AlternateContent>
          <mc:Choice Requires="wps">
            <w:drawing>
              <wp:inline distT="0" distB="0" distL="0" distR="0" wp14:anchorId="492B9470" wp14:editId="0208C33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52B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EF594A" w14:textId="77777777" w:rsidR="001874C4" w:rsidRPr="001874C4" w:rsidRDefault="001874C4" w:rsidP="001874C4">
      <w:pPr>
        <w:shd w:val="clear" w:color="auto" w:fill="FFFFFF"/>
        <w:spacing w:line="450" w:lineRule="atLeast"/>
        <w:rPr>
          <w:rFonts w:ascii="Segoe UI" w:eastAsia="Times New Roman" w:hAnsi="Segoe UI" w:cs="Segoe UI"/>
          <w:b/>
          <w:bCs/>
          <w:color w:val="FFFFFF"/>
          <w:sz w:val="30"/>
          <w:szCs w:val="30"/>
          <w:lang w:eastAsia="en-IN"/>
        </w:rPr>
      </w:pPr>
      <w:r w:rsidRPr="001874C4">
        <w:rPr>
          <w:rFonts w:ascii="Segoe UI" w:eastAsia="Times New Roman" w:hAnsi="Segoe UI" w:cs="Segoe UI"/>
          <w:b/>
          <w:bCs/>
          <w:color w:val="FFFFFF"/>
          <w:sz w:val="30"/>
          <w:szCs w:val="30"/>
          <w:lang w:eastAsia="en-IN"/>
        </w:rPr>
        <w:t>Bill Resolution Meeting Forms</w:t>
      </w:r>
    </w:p>
    <w:p w14:paraId="2C415CBA" w14:textId="77777777" w:rsidR="001874C4" w:rsidRPr="001874C4" w:rsidRDefault="001874C4" w:rsidP="001874C4">
      <w:pPr>
        <w:shd w:val="clear" w:color="auto" w:fill="FFFFFF"/>
        <w:spacing w:line="336" w:lineRule="atLeast"/>
        <w:rPr>
          <w:rFonts w:ascii="Segoe UI" w:eastAsia="Times New Roman" w:hAnsi="Segoe UI" w:cs="Segoe UI"/>
          <w:color w:val="242424"/>
          <w:sz w:val="27"/>
          <w:szCs w:val="27"/>
          <w:lang w:eastAsia="en-IN"/>
        </w:rPr>
      </w:pPr>
      <w:r w:rsidRPr="001874C4">
        <w:rPr>
          <w:rFonts w:ascii="Segoe UI" w:eastAsia="Times New Roman" w:hAnsi="Segoe UI" w:cs="Segoe UI"/>
          <w:color w:val="242424"/>
          <w:sz w:val="24"/>
          <w:szCs w:val="24"/>
          <w:lang w:eastAsia="en-IN"/>
        </w:rPr>
        <w:t>Includes a conversation guide for discussing the bill with the student and determining next steps.</w:t>
      </w:r>
    </w:p>
    <w:p w14:paraId="628F142D" w14:textId="77777777" w:rsidR="001874C4" w:rsidRPr="001874C4" w:rsidRDefault="001874C4" w:rsidP="001874C4">
      <w:pPr>
        <w:shd w:val="clear" w:color="auto" w:fill="FFFFFF"/>
        <w:spacing w:line="240" w:lineRule="auto"/>
        <w:rPr>
          <w:rFonts w:ascii="Segoe UI" w:eastAsia="Times New Roman" w:hAnsi="Segoe UI" w:cs="Segoe UI"/>
          <w:color w:val="242424"/>
          <w:sz w:val="21"/>
          <w:szCs w:val="21"/>
          <w:lang w:eastAsia="en-IN"/>
        </w:rPr>
      </w:pPr>
      <w:hyperlink r:id="rId4" w:tgtFrame="_self" w:history="1">
        <w:r w:rsidRPr="001874C4">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2605DC90" w14:textId="77777777" w:rsidR="001874C4" w:rsidRPr="001874C4" w:rsidRDefault="001874C4" w:rsidP="001874C4">
      <w:pPr>
        <w:shd w:val="clear" w:color="auto" w:fill="FFFFFF"/>
        <w:spacing w:line="240" w:lineRule="auto"/>
        <w:rPr>
          <w:rFonts w:ascii="Segoe UI" w:eastAsia="Times New Roman" w:hAnsi="Segoe UI" w:cs="Segoe UI"/>
          <w:color w:val="242424"/>
          <w:sz w:val="21"/>
          <w:szCs w:val="21"/>
          <w:lang w:eastAsia="en-IN"/>
        </w:rPr>
      </w:pPr>
      <w:hyperlink r:id="rId5" w:tgtFrame="_self" w:history="1">
        <w:r w:rsidRPr="001874C4">
          <w:rPr>
            <w:rFonts w:ascii="Segoe UI" w:eastAsia="Times New Roman" w:hAnsi="Segoe UI" w:cs="Segoe UI"/>
            <w:b/>
            <w:bCs/>
            <w:color w:val="FFFFFF"/>
            <w:sz w:val="24"/>
            <w:szCs w:val="24"/>
            <w:bdr w:val="single" w:sz="6" w:space="0" w:color="03787C" w:frame="1"/>
            <w:shd w:val="clear" w:color="auto" w:fill="03787C"/>
            <w:lang w:eastAsia="en-IN"/>
          </w:rPr>
          <w:t>Bill Resolution (Student Handout)</w:t>
        </w:r>
      </w:hyperlink>
    </w:p>
    <w:p w14:paraId="49EB4E76" w14:textId="4ABFCFA2" w:rsidR="001874C4" w:rsidRPr="001874C4" w:rsidRDefault="001874C4" w:rsidP="001874C4">
      <w:pPr>
        <w:shd w:val="clear" w:color="auto" w:fill="FFFFFF"/>
        <w:spacing w:after="0" w:line="240" w:lineRule="auto"/>
        <w:rPr>
          <w:rFonts w:ascii="Segoe UI" w:eastAsia="Times New Roman" w:hAnsi="Segoe UI" w:cs="Segoe UI"/>
          <w:color w:val="242424"/>
          <w:sz w:val="21"/>
          <w:szCs w:val="21"/>
          <w:lang w:eastAsia="en-IN"/>
        </w:rPr>
      </w:pPr>
      <w:r w:rsidRPr="001874C4">
        <w:rPr>
          <w:rFonts w:ascii="Segoe UI" w:eastAsia="Times New Roman" w:hAnsi="Segoe UI" w:cs="Segoe UI"/>
          <w:noProof/>
          <w:color w:val="242424"/>
          <w:sz w:val="21"/>
          <w:szCs w:val="21"/>
          <w:lang w:eastAsia="en-IN"/>
        </w:rPr>
        <mc:AlternateContent>
          <mc:Choice Requires="wps">
            <w:drawing>
              <wp:inline distT="0" distB="0" distL="0" distR="0" wp14:anchorId="27EA59F1" wp14:editId="0970E2F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0684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2DF003" w14:textId="77777777" w:rsidR="001874C4" w:rsidRPr="001874C4" w:rsidRDefault="001874C4" w:rsidP="001874C4">
      <w:pPr>
        <w:shd w:val="clear" w:color="auto" w:fill="FFFFFF"/>
        <w:spacing w:line="450" w:lineRule="atLeast"/>
        <w:rPr>
          <w:rFonts w:ascii="Segoe UI" w:eastAsia="Times New Roman" w:hAnsi="Segoe UI" w:cs="Segoe UI"/>
          <w:b/>
          <w:bCs/>
          <w:color w:val="FFFFFF"/>
          <w:sz w:val="30"/>
          <w:szCs w:val="30"/>
          <w:lang w:eastAsia="en-IN"/>
        </w:rPr>
      </w:pPr>
      <w:r w:rsidRPr="001874C4">
        <w:rPr>
          <w:rFonts w:ascii="Segoe UI" w:eastAsia="Times New Roman" w:hAnsi="Segoe UI" w:cs="Segoe UI"/>
          <w:b/>
          <w:bCs/>
          <w:color w:val="FFFFFF"/>
          <w:sz w:val="30"/>
          <w:szCs w:val="30"/>
          <w:lang w:eastAsia="en-IN"/>
        </w:rPr>
        <w:t>Loan Resources</w:t>
      </w:r>
    </w:p>
    <w:p w14:paraId="745D998C" w14:textId="77777777" w:rsidR="001874C4" w:rsidRPr="001874C4" w:rsidRDefault="001874C4" w:rsidP="001874C4">
      <w:pPr>
        <w:shd w:val="clear" w:color="auto" w:fill="FFFFFF"/>
        <w:spacing w:line="336" w:lineRule="atLeast"/>
        <w:rPr>
          <w:rFonts w:ascii="Segoe UI" w:eastAsia="Times New Roman" w:hAnsi="Segoe UI" w:cs="Segoe UI"/>
          <w:color w:val="242424"/>
          <w:sz w:val="27"/>
          <w:szCs w:val="27"/>
          <w:lang w:eastAsia="en-IN"/>
        </w:rPr>
      </w:pPr>
      <w:r w:rsidRPr="001874C4">
        <w:rPr>
          <w:rFonts w:ascii="Segoe UI" w:eastAsia="Times New Roman" w:hAnsi="Segoe UI" w:cs="Segoe UI"/>
          <w:color w:val="242424"/>
          <w:sz w:val="24"/>
          <w:szCs w:val="24"/>
          <w:lang w:eastAsia="en-IN"/>
        </w:rPr>
        <w:t>See below for quick links to resources on our most popular loans; review further advisor resources on loans </w:t>
      </w:r>
      <w:hyperlink r:id="rId6" w:tooltip="https://tbl500amory.sharepoint.com/sites/SuccessProgramCurriculum/SitePages/Loans.aspx" w:history="1">
        <w:r w:rsidRPr="001874C4">
          <w:rPr>
            <w:rFonts w:ascii="Segoe UI" w:eastAsia="Times New Roman" w:hAnsi="Segoe UI" w:cs="Segoe UI"/>
            <w:b/>
            <w:bCs/>
            <w:color w:val="03787C"/>
            <w:sz w:val="24"/>
            <w:szCs w:val="24"/>
            <w:u w:val="single"/>
            <w:lang w:eastAsia="en-IN"/>
          </w:rPr>
          <w:t>here</w:t>
        </w:r>
      </w:hyperlink>
      <w:r w:rsidRPr="001874C4">
        <w:rPr>
          <w:rFonts w:ascii="Segoe UI" w:eastAsia="Times New Roman" w:hAnsi="Segoe UI" w:cs="Segoe UI"/>
          <w:color w:val="242424"/>
          <w:sz w:val="24"/>
          <w:szCs w:val="24"/>
          <w:lang w:eastAsia="en-IN"/>
        </w:rPr>
        <w:t>.</w:t>
      </w:r>
    </w:p>
    <w:p w14:paraId="45D896BB" w14:textId="77777777" w:rsidR="001874C4" w:rsidRPr="001874C4" w:rsidRDefault="001874C4" w:rsidP="001874C4">
      <w:pPr>
        <w:shd w:val="clear" w:color="auto" w:fill="FFFFFF"/>
        <w:spacing w:line="240" w:lineRule="auto"/>
        <w:rPr>
          <w:rFonts w:ascii="Segoe UI" w:eastAsia="Times New Roman" w:hAnsi="Segoe UI" w:cs="Segoe UI"/>
          <w:color w:val="242424"/>
          <w:sz w:val="21"/>
          <w:szCs w:val="21"/>
          <w:lang w:eastAsia="en-IN"/>
        </w:rPr>
      </w:pPr>
      <w:hyperlink r:id="rId7" w:tgtFrame="_self" w:history="1">
        <w:r w:rsidRPr="001874C4">
          <w:rPr>
            <w:rFonts w:ascii="Segoe UI" w:eastAsia="Times New Roman" w:hAnsi="Segoe UI" w:cs="Segoe UI"/>
            <w:b/>
            <w:bCs/>
            <w:color w:val="FFFFFF"/>
            <w:sz w:val="24"/>
            <w:szCs w:val="24"/>
            <w:bdr w:val="single" w:sz="6" w:space="0" w:color="03787C" w:frame="1"/>
            <w:shd w:val="clear" w:color="auto" w:fill="03787C"/>
            <w:lang w:eastAsia="en-IN"/>
          </w:rPr>
          <w:t>Loan Comparison Chart</w:t>
        </w:r>
      </w:hyperlink>
    </w:p>
    <w:p w14:paraId="211B5BFA" w14:textId="77777777" w:rsidR="001874C4" w:rsidRPr="001874C4" w:rsidRDefault="001874C4" w:rsidP="001874C4">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1874C4">
          <w:rPr>
            <w:rFonts w:ascii="Segoe UI" w:eastAsia="Times New Roman" w:hAnsi="Segoe UI" w:cs="Segoe UI"/>
            <w:b/>
            <w:bCs/>
            <w:color w:val="FFFFFF"/>
            <w:sz w:val="24"/>
            <w:szCs w:val="24"/>
            <w:bdr w:val="single" w:sz="6" w:space="0" w:color="03787C" w:frame="1"/>
            <w:shd w:val="clear" w:color="auto" w:fill="03787C"/>
            <w:lang w:eastAsia="en-IN"/>
          </w:rPr>
          <w:t>Parent PLUS Loan Instructions &amp; Tips</w:t>
        </w:r>
      </w:hyperlink>
    </w:p>
    <w:p w14:paraId="0D8C4771" w14:textId="10117ABB" w:rsidR="001874C4" w:rsidRPr="001874C4" w:rsidRDefault="001874C4" w:rsidP="001874C4">
      <w:pPr>
        <w:shd w:val="clear" w:color="auto" w:fill="FFFFFF"/>
        <w:spacing w:after="100" w:line="240" w:lineRule="auto"/>
        <w:rPr>
          <w:rFonts w:ascii="Segoe UI" w:eastAsia="Times New Roman" w:hAnsi="Segoe UI" w:cs="Segoe UI"/>
          <w:color w:val="242424"/>
          <w:sz w:val="21"/>
          <w:szCs w:val="21"/>
          <w:lang w:eastAsia="en-IN"/>
        </w:rPr>
      </w:pPr>
    </w:p>
    <w:p w14:paraId="07BC0301" w14:textId="77777777" w:rsidR="001874C4" w:rsidRPr="001874C4" w:rsidRDefault="001874C4" w:rsidP="001874C4"/>
    <w:sectPr w:rsidR="001874C4" w:rsidRPr="0018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C4"/>
    <w:rsid w:val="001874C4"/>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0D8C"/>
  <w15:chartTrackingRefBased/>
  <w15:docId w15:val="{8ADB2EF0-8D4E-4044-81E6-63D9AA9B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4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1874C4"/>
  </w:style>
  <w:style w:type="character" w:styleId="Hyperlink">
    <w:name w:val="Hyperlink"/>
    <w:basedOn w:val="DefaultParagraphFont"/>
    <w:uiPriority w:val="99"/>
    <w:semiHidden/>
    <w:unhideWhenUsed/>
    <w:rsid w:val="001874C4"/>
    <w:rPr>
      <w:color w:val="0000FF"/>
      <w:u w:val="single"/>
    </w:rPr>
  </w:style>
  <w:style w:type="character" w:customStyle="1" w:styleId="ms-button-label">
    <w:name w:val="ms-button-label"/>
    <w:basedOn w:val="DefaultParagraphFont"/>
    <w:rsid w:val="001874C4"/>
  </w:style>
  <w:style w:type="character" w:styleId="Strong">
    <w:name w:val="Strong"/>
    <w:basedOn w:val="DefaultParagraphFont"/>
    <w:uiPriority w:val="22"/>
    <w:qFormat/>
    <w:rsid w:val="00187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00102">
      <w:bodyDiv w:val="1"/>
      <w:marLeft w:val="0"/>
      <w:marRight w:val="0"/>
      <w:marTop w:val="0"/>
      <w:marBottom w:val="0"/>
      <w:divBdr>
        <w:top w:val="none" w:sz="0" w:space="0" w:color="auto"/>
        <w:left w:val="none" w:sz="0" w:space="0" w:color="auto"/>
        <w:bottom w:val="none" w:sz="0" w:space="0" w:color="auto"/>
        <w:right w:val="none" w:sz="0" w:space="0" w:color="auto"/>
      </w:divBdr>
      <w:divsChild>
        <w:div w:id="1867137082">
          <w:marLeft w:val="0"/>
          <w:marRight w:val="0"/>
          <w:marTop w:val="0"/>
          <w:marBottom w:val="0"/>
          <w:divBdr>
            <w:top w:val="none" w:sz="0" w:space="0" w:color="auto"/>
            <w:left w:val="none" w:sz="0" w:space="0" w:color="auto"/>
            <w:bottom w:val="none" w:sz="0" w:space="0" w:color="auto"/>
            <w:right w:val="none" w:sz="0" w:space="0" w:color="auto"/>
          </w:divBdr>
          <w:divsChild>
            <w:div w:id="751507020">
              <w:marLeft w:val="0"/>
              <w:marRight w:val="0"/>
              <w:marTop w:val="100"/>
              <w:marBottom w:val="100"/>
              <w:divBdr>
                <w:top w:val="none" w:sz="0" w:space="0" w:color="auto"/>
                <w:left w:val="none" w:sz="0" w:space="0" w:color="auto"/>
                <w:bottom w:val="none" w:sz="0" w:space="0" w:color="auto"/>
                <w:right w:val="none" w:sz="0" w:space="0" w:color="auto"/>
              </w:divBdr>
              <w:divsChild>
                <w:div w:id="1300913039">
                  <w:marLeft w:val="0"/>
                  <w:marRight w:val="0"/>
                  <w:marTop w:val="0"/>
                  <w:marBottom w:val="0"/>
                  <w:divBdr>
                    <w:top w:val="none" w:sz="0" w:space="0" w:color="auto"/>
                    <w:left w:val="none" w:sz="0" w:space="0" w:color="auto"/>
                    <w:bottom w:val="none" w:sz="0" w:space="0" w:color="auto"/>
                    <w:right w:val="none" w:sz="0" w:space="0" w:color="auto"/>
                  </w:divBdr>
                  <w:divsChild>
                    <w:div w:id="184828698">
                      <w:marLeft w:val="0"/>
                      <w:marRight w:val="0"/>
                      <w:marTop w:val="360"/>
                      <w:marBottom w:val="360"/>
                      <w:divBdr>
                        <w:top w:val="none" w:sz="0" w:space="0" w:color="auto"/>
                        <w:left w:val="none" w:sz="0" w:space="0" w:color="auto"/>
                        <w:bottom w:val="none" w:sz="0" w:space="0" w:color="auto"/>
                        <w:right w:val="none" w:sz="0" w:space="0" w:color="auto"/>
                      </w:divBdr>
                      <w:divsChild>
                        <w:div w:id="1762022256">
                          <w:marLeft w:val="0"/>
                          <w:marRight w:val="0"/>
                          <w:marTop w:val="0"/>
                          <w:marBottom w:val="0"/>
                          <w:divBdr>
                            <w:top w:val="none" w:sz="0" w:space="0" w:color="auto"/>
                            <w:left w:val="none" w:sz="0" w:space="0" w:color="auto"/>
                            <w:bottom w:val="none" w:sz="0" w:space="0" w:color="auto"/>
                            <w:right w:val="none" w:sz="0" w:space="0" w:color="auto"/>
                          </w:divBdr>
                          <w:divsChild>
                            <w:div w:id="12161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5447">
                  <w:marLeft w:val="0"/>
                  <w:marRight w:val="0"/>
                  <w:marTop w:val="0"/>
                  <w:marBottom w:val="0"/>
                  <w:divBdr>
                    <w:top w:val="none" w:sz="0" w:space="0" w:color="auto"/>
                    <w:left w:val="none" w:sz="0" w:space="0" w:color="auto"/>
                    <w:bottom w:val="none" w:sz="0" w:space="0" w:color="auto"/>
                    <w:right w:val="none" w:sz="0" w:space="0" w:color="auto"/>
                  </w:divBdr>
                  <w:divsChild>
                    <w:div w:id="515584618">
                      <w:marLeft w:val="0"/>
                      <w:marRight w:val="0"/>
                      <w:marTop w:val="360"/>
                      <w:marBottom w:val="360"/>
                      <w:divBdr>
                        <w:top w:val="none" w:sz="0" w:space="0" w:color="auto"/>
                        <w:left w:val="none" w:sz="0" w:space="0" w:color="auto"/>
                        <w:bottom w:val="none" w:sz="0" w:space="0" w:color="auto"/>
                        <w:right w:val="none" w:sz="0" w:space="0" w:color="auto"/>
                      </w:divBdr>
                      <w:divsChild>
                        <w:div w:id="653679443">
                          <w:marLeft w:val="0"/>
                          <w:marRight w:val="0"/>
                          <w:marTop w:val="0"/>
                          <w:marBottom w:val="0"/>
                          <w:divBdr>
                            <w:top w:val="none" w:sz="0" w:space="0" w:color="auto"/>
                            <w:left w:val="none" w:sz="0" w:space="0" w:color="auto"/>
                            <w:bottom w:val="none" w:sz="0" w:space="0" w:color="auto"/>
                            <w:right w:val="none" w:sz="0" w:space="0" w:color="auto"/>
                          </w:divBdr>
                          <w:divsChild>
                            <w:div w:id="260452960">
                              <w:marLeft w:val="0"/>
                              <w:marRight w:val="0"/>
                              <w:marTop w:val="0"/>
                              <w:marBottom w:val="0"/>
                              <w:divBdr>
                                <w:top w:val="none" w:sz="0" w:space="0" w:color="auto"/>
                                <w:left w:val="none" w:sz="0" w:space="0" w:color="auto"/>
                                <w:bottom w:val="none" w:sz="0" w:space="0" w:color="auto"/>
                                <w:right w:val="none" w:sz="0" w:space="0" w:color="auto"/>
                              </w:divBdr>
                              <w:divsChild>
                                <w:div w:id="562722318">
                                  <w:marLeft w:val="0"/>
                                  <w:marRight w:val="0"/>
                                  <w:marTop w:val="0"/>
                                  <w:marBottom w:val="0"/>
                                  <w:divBdr>
                                    <w:top w:val="none" w:sz="0" w:space="0" w:color="auto"/>
                                    <w:left w:val="none" w:sz="0" w:space="0" w:color="auto"/>
                                    <w:bottom w:val="none" w:sz="0" w:space="0" w:color="auto"/>
                                    <w:right w:val="none" w:sz="0" w:space="0" w:color="auto"/>
                                  </w:divBdr>
                                  <w:divsChild>
                                    <w:div w:id="5045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773896">
          <w:marLeft w:val="0"/>
          <w:marRight w:val="0"/>
          <w:marTop w:val="0"/>
          <w:marBottom w:val="0"/>
          <w:divBdr>
            <w:top w:val="none" w:sz="0" w:space="0" w:color="auto"/>
            <w:left w:val="none" w:sz="0" w:space="0" w:color="auto"/>
            <w:bottom w:val="none" w:sz="0" w:space="0" w:color="auto"/>
            <w:right w:val="none" w:sz="0" w:space="0" w:color="auto"/>
          </w:divBdr>
          <w:divsChild>
            <w:div w:id="2095276096">
              <w:marLeft w:val="0"/>
              <w:marRight w:val="0"/>
              <w:marTop w:val="100"/>
              <w:marBottom w:val="100"/>
              <w:divBdr>
                <w:top w:val="none" w:sz="0" w:space="0" w:color="auto"/>
                <w:left w:val="none" w:sz="0" w:space="0" w:color="auto"/>
                <w:bottom w:val="none" w:sz="0" w:space="0" w:color="auto"/>
                <w:right w:val="none" w:sz="0" w:space="0" w:color="auto"/>
              </w:divBdr>
              <w:divsChild>
                <w:div w:id="603538133">
                  <w:marLeft w:val="0"/>
                  <w:marRight w:val="0"/>
                  <w:marTop w:val="0"/>
                  <w:marBottom w:val="0"/>
                  <w:divBdr>
                    <w:top w:val="none" w:sz="0" w:space="0" w:color="auto"/>
                    <w:left w:val="none" w:sz="0" w:space="0" w:color="auto"/>
                    <w:bottom w:val="none" w:sz="0" w:space="0" w:color="auto"/>
                    <w:right w:val="none" w:sz="0" w:space="0" w:color="auto"/>
                  </w:divBdr>
                  <w:divsChild>
                    <w:div w:id="1653098530">
                      <w:marLeft w:val="0"/>
                      <w:marRight w:val="0"/>
                      <w:marTop w:val="360"/>
                      <w:marBottom w:val="360"/>
                      <w:divBdr>
                        <w:top w:val="none" w:sz="0" w:space="0" w:color="auto"/>
                        <w:left w:val="none" w:sz="0" w:space="0" w:color="auto"/>
                        <w:bottom w:val="none" w:sz="0" w:space="0" w:color="auto"/>
                        <w:right w:val="none" w:sz="0" w:space="0" w:color="auto"/>
                      </w:divBdr>
                      <w:divsChild>
                        <w:div w:id="822503594">
                          <w:marLeft w:val="0"/>
                          <w:marRight w:val="0"/>
                          <w:marTop w:val="0"/>
                          <w:marBottom w:val="0"/>
                          <w:divBdr>
                            <w:top w:val="none" w:sz="0" w:space="0" w:color="auto"/>
                            <w:left w:val="none" w:sz="0" w:space="0" w:color="auto"/>
                            <w:bottom w:val="none" w:sz="0" w:space="0" w:color="auto"/>
                            <w:right w:val="none" w:sz="0" w:space="0" w:color="auto"/>
                          </w:divBdr>
                          <w:divsChild>
                            <w:div w:id="628588174">
                              <w:marLeft w:val="0"/>
                              <w:marRight w:val="0"/>
                              <w:marTop w:val="0"/>
                              <w:marBottom w:val="0"/>
                              <w:divBdr>
                                <w:top w:val="none" w:sz="0" w:space="0" w:color="auto"/>
                                <w:left w:val="none" w:sz="0" w:space="0" w:color="auto"/>
                                <w:bottom w:val="none" w:sz="0" w:space="0" w:color="auto"/>
                                <w:right w:val="none" w:sz="0" w:space="0" w:color="auto"/>
                              </w:divBdr>
                              <w:divsChild>
                                <w:div w:id="832641857">
                                  <w:marLeft w:val="0"/>
                                  <w:marRight w:val="0"/>
                                  <w:marTop w:val="0"/>
                                  <w:marBottom w:val="0"/>
                                  <w:divBdr>
                                    <w:top w:val="none" w:sz="0" w:space="0" w:color="auto"/>
                                    <w:left w:val="none" w:sz="0" w:space="0" w:color="auto"/>
                                    <w:bottom w:val="none" w:sz="0" w:space="0" w:color="auto"/>
                                    <w:right w:val="none" w:sz="0" w:space="0" w:color="auto"/>
                                  </w:divBdr>
                                  <w:divsChild>
                                    <w:div w:id="1061290192">
                                      <w:marLeft w:val="0"/>
                                      <w:marRight w:val="0"/>
                                      <w:marTop w:val="0"/>
                                      <w:marBottom w:val="0"/>
                                      <w:divBdr>
                                        <w:top w:val="none" w:sz="0" w:space="0" w:color="auto"/>
                                        <w:left w:val="none" w:sz="0" w:space="0" w:color="auto"/>
                                        <w:bottom w:val="none" w:sz="0" w:space="0" w:color="auto"/>
                                        <w:right w:val="none" w:sz="0" w:space="0" w:color="auto"/>
                                      </w:divBdr>
                                      <w:divsChild>
                                        <w:div w:id="1944024484">
                                          <w:marLeft w:val="0"/>
                                          <w:marRight w:val="0"/>
                                          <w:marTop w:val="0"/>
                                          <w:marBottom w:val="0"/>
                                          <w:divBdr>
                                            <w:top w:val="none" w:sz="0" w:space="0" w:color="auto"/>
                                            <w:left w:val="none" w:sz="0" w:space="0" w:color="auto"/>
                                            <w:bottom w:val="none" w:sz="0" w:space="0" w:color="auto"/>
                                            <w:right w:val="none" w:sz="0" w:space="0" w:color="auto"/>
                                          </w:divBdr>
                                          <w:divsChild>
                                            <w:div w:id="301275798">
                                              <w:marLeft w:val="0"/>
                                              <w:marRight w:val="0"/>
                                              <w:marTop w:val="0"/>
                                              <w:marBottom w:val="0"/>
                                              <w:divBdr>
                                                <w:top w:val="none" w:sz="0" w:space="0" w:color="auto"/>
                                                <w:left w:val="none" w:sz="0" w:space="0" w:color="auto"/>
                                                <w:bottom w:val="none" w:sz="0" w:space="0" w:color="auto"/>
                                                <w:right w:val="none" w:sz="0" w:space="0" w:color="auto"/>
                                              </w:divBdr>
                                            </w:div>
                                          </w:divsChild>
                                        </w:div>
                                        <w:div w:id="905922029">
                                          <w:marLeft w:val="240"/>
                                          <w:marRight w:val="240"/>
                                          <w:marTop w:val="240"/>
                                          <w:marBottom w:val="240"/>
                                          <w:divBdr>
                                            <w:top w:val="none" w:sz="0" w:space="0" w:color="auto"/>
                                            <w:left w:val="none" w:sz="0" w:space="0" w:color="auto"/>
                                            <w:bottom w:val="none" w:sz="0" w:space="0" w:color="auto"/>
                                            <w:right w:val="none" w:sz="0" w:space="0" w:color="auto"/>
                                          </w:divBdr>
                                          <w:divsChild>
                                            <w:div w:id="1365715005">
                                              <w:marLeft w:val="0"/>
                                              <w:marRight w:val="0"/>
                                              <w:marTop w:val="0"/>
                                              <w:marBottom w:val="0"/>
                                              <w:divBdr>
                                                <w:top w:val="none" w:sz="0" w:space="0" w:color="auto"/>
                                                <w:left w:val="none" w:sz="0" w:space="0" w:color="auto"/>
                                                <w:bottom w:val="none" w:sz="0" w:space="0" w:color="auto"/>
                                                <w:right w:val="none" w:sz="0" w:space="0" w:color="auto"/>
                                              </w:divBdr>
                                              <w:divsChild>
                                                <w:div w:id="1120027348">
                                                  <w:marLeft w:val="0"/>
                                                  <w:marRight w:val="0"/>
                                                  <w:marTop w:val="0"/>
                                                  <w:marBottom w:val="0"/>
                                                  <w:divBdr>
                                                    <w:top w:val="none" w:sz="0" w:space="0" w:color="auto"/>
                                                    <w:left w:val="none" w:sz="0" w:space="0" w:color="auto"/>
                                                    <w:bottom w:val="none" w:sz="0" w:space="0" w:color="auto"/>
                                                    <w:right w:val="none" w:sz="0" w:space="0" w:color="auto"/>
                                                  </w:divBdr>
                                                  <w:divsChild>
                                                    <w:div w:id="10562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52687">
                      <w:marLeft w:val="0"/>
                      <w:marRight w:val="0"/>
                      <w:marTop w:val="360"/>
                      <w:marBottom w:val="360"/>
                      <w:divBdr>
                        <w:top w:val="none" w:sz="0" w:space="0" w:color="auto"/>
                        <w:left w:val="none" w:sz="0" w:space="0" w:color="auto"/>
                        <w:bottom w:val="none" w:sz="0" w:space="0" w:color="auto"/>
                        <w:right w:val="none" w:sz="0" w:space="0" w:color="auto"/>
                      </w:divBdr>
                      <w:divsChild>
                        <w:div w:id="476343211">
                          <w:marLeft w:val="0"/>
                          <w:marRight w:val="0"/>
                          <w:marTop w:val="0"/>
                          <w:marBottom w:val="0"/>
                          <w:divBdr>
                            <w:top w:val="none" w:sz="0" w:space="0" w:color="auto"/>
                            <w:left w:val="none" w:sz="0" w:space="0" w:color="auto"/>
                            <w:bottom w:val="none" w:sz="0" w:space="0" w:color="auto"/>
                            <w:right w:val="none" w:sz="0" w:space="0" w:color="auto"/>
                          </w:divBdr>
                          <w:divsChild>
                            <w:div w:id="16426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63">
                      <w:marLeft w:val="0"/>
                      <w:marRight w:val="0"/>
                      <w:marTop w:val="360"/>
                      <w:marBottom w:val="360"/>
                      <w:divBdr>
                        <w:top w:val="none" w:sz="0" w:space="0" w:color="auto"/>
                        <w:left w:val="none" w:sz="0" w:space="0" w:color="auto"/>
                        <w:bottom w:val="none" w:sz="0" w:space="0" w:color="auto"/>
                        <w:right w:val="none" w:sz="0" w:space="0" w:color="auto"/>
                      </w:divBdr>
                      <w:divsChild>
                        <w:div w:id="624972138">
                          <w:marLeft w:val="0"/>
                          <w:marRight w:val="0"/>
                          <w:marTop w:val="0"/>
                          <w:marBottom w:val="0"/>
                          <w:divBdr>
                            <w:top w:val="none" w:sz="0" w:space="0" w:color="auto"/>
                            <w:left w:val="none" w:sz="0" w:space="0" w:color="auto"/>
                            <w:bottom w:val="none" w:sz="0" w:space="0" w:color="auto"/>
                            <w:right w:val="none" w:sz="0" w:space="0" w:color="auto"/>
                          </w:divBdr>
                          <w:divsChild>
                            <w:div w:id="915936258">
                              <w:marLeft w:val="0"/>
                              <w:marRight w:val="0"/>
                              <w:marTop w:val="0"/>
                              <w:marBottom w:val="0"/>
                              <w:divBdr>
                                <w:top w:val="none" w:sz="0" w:space="0" w:color="auto"/>
                                <w:left w:val="none" w:sz="0" w:space="0" w:color="auto"/>
                                <w:bottom w:val="none" w:sz="0" w:space="0" w:color="auto"/>
                                <w:right w:val="none" w:sz="0" w:space="0" w:color="auto"/>
                              </w:divBdr>
                              <w:divsChild>
                                <w:div w:id="493297591">
                                  <w:marLeft w:val="0"/>
                                  <w:marRight w:val="0"/>
                                  <w:marTop w:val="0"/>
                                  <w:marBottom w:val="0"/>
                                  <w:divBdr>
                                    <w:top w:val="none" w:sz="0" w:space="0" w:color="auto"/>
                                    <w:left w:val="none" w:sz="0" w:space="0" w:color="auto"/>
                                    <w:bottom w:val="none" w:sz="0" w:space="0" w:color="auto"/>
                                    <w:right w:val="none" w:sz="0" w:space="0" w:color="auto"/>
                                  </w:divBdr>
                                  <w:divsChild>
                                    <w:div w:id="16190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90091">
                      <w:marLeft w:val="0"/>
                      <w:marRight w:val="0"/>
                      <w:marTop w:val="360"/>
                      <w:marBottom w:val="360"/>
                      <w:divBdr>
                        <w:top w:val="none" w:sz="0" w:space="0" w:color="auto"/>
                        <w:left w:val="none" w:sz="0" w:space="0" w:color="auto"/>
                        <w:bottom w:val="none" w:sz="0" w:space="0" w:color="auto"/>
                        <w:right w:val="none" w:sz="0" w:space="0" w:color="auto"/>
                      </w:divBdr>
                      <w:divsChild>
                        <w:div w:id="625964945">
                          <w:marLeft w:val="0"/>
                          <w:marRight w:val="0"/>
                          <w:marTop w:val="0"/>
                          <w:marBottom w:val="0"/>
                          <w:divBdr>
                            <w:top w:val="none" w:sz="0" w:space="0" w:color="auto"/>
                            <w:left w:val="none" w:sz="0" w:space="0" w:color="auto"/>
                            <w:bottom w:val="none" w:sz="0" w:space="0" w:color="auto"/>
                            <w:right w:val="none" w:sz="0" w:space="0" w:color="auto"/>
                          </w:divBdr>
                          <w:divsChild>
                            <w:div w:id="1338381287">
                              <w:marLeft w:val="0"/>
                              <w:marRight w:val="0"/>
                              <w:marTop w:val="0"/>
                              <w:marBottom w:val="0"/>
                              <w:divBdr>
                                <w:top w:val="none" w:sz="0" w:space="0" w:color="auto"/>
                                <w:left w:val="none" w:sz="0" w:space="0" w:color="auto"/>
                                <w:bottom w:val="none" w:sz="0" w:space="0" w:color="auto"/>
                                <w:right w:val="none" w:sz="0" w:space="0" w:color="auto"/>
                              </w:divBdr>
                              <w:divsChild>
                                <w:div w:id="829373937">
                                  <w:marLeft w:val="0"/>
                                  <w:marRight w:val="0"/>
                                  <w:marTop w:val="0"/>
                                  <w:marBottom w:val="0"/>
                                  <w:divBdr>
                                    <w:top w:val="none" w:sz="0" w:space="0" w:color="auto"/>
                                    <w:left w:val="none" w:sz="0" w:space="0" w:color="auto"/>
                                    <w:bottom w:val="none" w:sz="0" w:space="0" w:color="auto"/>
                                    <w:right w:val="none" w:sz="0" w:space="0" w:color="auto"/>
                                  </w:divBdr>
                                  <w:divsChild>
                                    <w:div w:id="573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12028">
                  <w:marLeft w:val="0"/>
                  <w:marRight w:val="0"/>
                  <w:marTop w:val="0"/>
                  <w:marBottom w:val="0"/>
                  <w:divBdr>
                    <w:top w:val="none" w:sz="0" w:space="0" w:color="auto"/>
                    <w:left w:val="none" w:sz="0" w:space="0" w:color="auto"/>
                    <w:bottom w:val="none" w:sz="0" w:space="0" w:color="auto"/>
                    <w:right w:val="none" w:sz="0" w:space="0" w:color="auto"/>
                  </w:divBdr>
                  <w:divsChild>
                    <w:div w:id="346752386">
                      <w:marLeft w:val="0"/>
                      <w:marRight w:val="0"/>
                      <w:marTop w:val="360"/>
                      <w:marBottom w:val="360"/>
                      <w:divBdr>
                        <w:top w:val="none" w:sz="0" w:space="0" w:color="auto"/>
                        <w:left w:val="none" w:sz="0" w:space="0" w:color="auto"/>
                        <w:bottom w:val="none" w:sz="0" w:space="0" w:color="auto"/>
                        <w:right w:val="none" w:sz="0" w:space="0" w:color="auto"/>
                      </w:divBdr>
                      <w:divsChild>
                        <w:div w:id="1846432077">
                          <w:marLeft w:val="0"/>
                          <w:marRight w:val="0"/>
                          <w:marTop w:val="0"/>
                          <w:marBottom w:val="0"/>
                          <w:divBdr>
                            <w:top w:val="none" w:sz="0" w:space="0" w:color="auto"/>
                            <w:left w:val="none" w:sz="0" w:space="0" w:color="auto"/>
                            <w:bottom w:val="none" w:sz="0" w:space="0" w:color="auto"/>
                            <w:right w:val="none" w:sz="0" w:space="0" w:color="auto"/>
                          </w:divBdr>
                          <w:divsChild>
                            <w:div w:id="1607427275">
                              <w:marLeft w:val="0"/>
                              <w:marRight w:val="0"/>
                              <w:marTop w:val="0"/>
                              <w:marBottom w:val="0"/>
                              <w:divBdr>
                                <w:top w:val="none" w:sz="0" w:space="0" w:color="auto"/>
                                <w:left w:val="none" w:sz="0" w:space="0" w:color="auto"/>
                                <w:bottom w:val="none" w:sz="0" w:space="0" w:color="auto"/>
                                <w:right w:val="none" w:sz="0" w:space="0" w:color="auto"/>
                              </w:divBdr>
                              <w:divsChild>
                                <w:div w:id="1707413321">
                                  <w:marLeft w:val="0"/>
                                  <w:marRight w:val="0"/>
                                  <w:marTop w:val="0"/>
                                  <w:marBottom w:val="0"/>
                                  <w:divBdr>
                                    <w:top w:val="none" w:sz="0" w:space="0" w:color="auto"/>
                                    <w:left w:val="none" w:sz="0" w:space="0" w:color="auto"/>
                                    <w:bottom w:val="none" w:sz="0" w:space="0" w:color="auto"/>
                                    <w:right w:val="none" w:sz="0" w:space="0" w:color="auto"/>
                                  </w:divBdr>
                                  <w:divsChild>
                                    <w:div w:id="1369723238">
                                      <w:marLeft w:val="0"/>
                                      <w:marRight w:val="0"/>
                                      <w:marTop w:val="0"/>
                                      <w:marBottom w:val="0"/>
                                      <w:divBdr>
                                        <w:top w:val="none" w:sz="0" w:space="0" w:color="auto"/>
                                        <w:left w:val="none" w:sz="0" w:space="0" w:color="auto"/>
                                        <w:bottom w:val="none" w:sz="0" w:space="0" w:color="auto"/>
                                        <w:right w:val="none" w:sz="0" w:space="0" w:color="auto"/>
                                      </w:divBdr>
                                      <w:divsChild>
                                        <w:div w:id="1116680413">
                                          <w:marLeft w:val="0"/>
                                          <w:marRight w:val="0"/>
                                          <w:marTop w:val="0"/>
                                          <w:marBottom w:val="0"/>
                                          <w:divBdr>
                                            <w:top w:val="none" w:sz="0" w:space="0" w:color="auto"/>
                                            <w:left w:val="none" w:sz="0" w:space="0" w:color="auto"/>
                                            <w:bottom w:val="none" w:sz="0" w:space="0" w:color="auto"/>
                                            <w:right w:val="none" w:sz="0" w:space="0" w:color="auto"/>
                                          </w:divBdr>
                                          <w:divsChild>
                                            <w:div w:id="132796560">
                                              <w:marLeft w:val="0"/>
                                              <w:marRight w:val="0"/>
                                              <w:marTop w:val="0"/>
                                              <w:marBottom w:val="0"/>
                                              <w:divBdr>
                                                <w:top w:val="none" w:sz="0" w:space="0" w:color="auto"/>
                                                <w:left w:val="none" w:sz="0" w:space="0" w:color="auto"/>
                                                <w:bottom w:val="none" w:sz="0" w:space="0" w:color="auto"/>
                                                <w:right w:val="none" w:sz="0" w:space="0" w:color="auto"/>
                                              </w:divBdr>
                                            </w:div>
                                          </w:divsChild>
                                        </w:div>
                                        <w:div w:id="1014651285">
                                          <w:marLeft w:val="240"/>
                                          <w:marRight w:val="240"/>
                                          <w:marTop w:val="240"/>
                                          <w:marBottom w:val="240"/>
                                          <w:divBdr>
                                            <w:top w:val="none" w:sz="0" w:space="0" w:color="auto"/>
                                            <w:left w:val="none" w:sz="0" w:space="0" w:color="auto"/>
                                            <w:bottom w:val="none" w:sz="0" w:space="0" w:color="auto"/>
                                            <w:right w:val="none" w:sz="0" w:space="0" w:color="auto"/>
                                          </w:divBdr>
                                          <w:divsChild>
                                            <w:div w:id="1769697653">
                                              <w:marLeft w:val="0"/>
                                              <w:marRight w:val="0"/>
                                              <w:marTop w:val="0"/>
                                              <w:marBottom w:val="0"/>
                                              <w:divBdr>
                                                <w:top w:val="none" w:sz="0" w:space="0" w:color="auto"/>
                                                <w:left w:val="none" w:sz="0" w:space="0" w:color="auto"/>
                                                <w:bottom w:val="none" w:sz="0" w:space="0" w:color="auto"/>
                                                <w:right w:val="none" w:sz="0" w:space="0" w:color="auto"/>
                                              </w:divBdr>
                                              <w:divsChild>
                                                <w:div w:id="717627013">
                                                  <w:marLeft w:val="0"/>
                                                  <w:marRight w:val="0"/>
                                                  <w:marTop w:val="0"/>
                                                  <w:marBottom w:val="0"/>
                                                  <w:divBdr>
                                                    <w:top w:val="none" w:sz="0" w:space="0" w:color="auto"/>
                                                    <w:left w:val="none" w:sz="0" w:space="0" w:color="auto"/>
                                                    <w:bottom w:val="none" w:sz="0" w:space="0" w:color="auto"/>
                                                    <w:right w:val="none" w:sz="0" w:space="0" w:color="auto"/>
                                                  </w:divBdr>
                                                  <w:divsChild>
                                                    <w:div w:id="732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38438">
                      <w:marLeft w:val="0"/>
                      <w:marRight w:val="0"/>
                      <w:marTop w:val="360"/>
                      <w:marBottom w:val="360"/>
                      <w:divBdr>
                        <w:top w:val="none" w:sz="0" w:space="0" w:color="auto"/>
                        <w:left w:val="none" w:sz="0" w:space="0" w:color="auto"/>
                        <w:bottom w:val="none" w:sz="0" w:space="0" w:color="auto"/>
                        <w:right w:val="none" w:sz="0" w:space="0" w:color="auto"/>
                      </w:divBdr>
                      <w:divsChild>
                        <w:div w:id="1693149027">
                          <w:marLeft w:val="0"/>
                          <w:marRight w:val="0"/>
                          <w:marTop w:val="0"/>
                          <w:marBottom w:val="0"/>
                          <w:divBdr>
                            <w:top w:val="none" w:sz="0" w:space="0" w:color="auto"/>
                            <w:left w:val="none" w:sz="0" w:space="0" w:color="auto"/>
                            <w:bottom w:val="none" w:sz="0" w:space="0" w:color="auto"/>
                            <w:right w:val="none" w:sz="0" w:space="0" w:color="auto"/>
                          </w:divBdr>
                          <w:divsChild>
                            <w:div w:id="16226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1018">
                      <w:marLeft w:val="0"/>
                      <w:marRight w:val="0"/>
                      <w:marTop w:val="360"/>
                      <w:marBottom w:val="360"/>
                      <w:divBdr>
                        <w:top w:val="none" w:sz="0" w:space="0" w:color="auto"/>
                        <w:left w:val="none" w:sz="0" w:space="0" w:color="auto"/>
                        <w:bottom w:val="none" w:sz="0" w:space="0" w:color="auto"/>
                        <w:right w:val="none" w:sz="0" w:space="0" w:color="auto"/>
                      </w:divBdr>
                      <w:divsChild>
                        <w:div w:id="2062047001">
                          <w:marLeft w:val="0"/>
                          <w:marRight w:val="0"/>
                          <w:marTop w:val="0"/>
                          <w:marBottom w:val="0"/>
                          <w:divBdr>
                            <w:top w:val="none" w:sz="0" w:space="0" w:color="auto"/>
                            <w:left w:val="none" w:sz="0" w:space="0" w:color="auto"/>
                            <w:bottom w:val="none" w:sz="0" w:space="0" w:color="auto"/>
                            <w:right w:val="none" w:sz="0" w:space="0" w:color="auto"/>
                          </w:divBdr>
                          <w:divsChild>
                            <w:div w:id="1617785026">
                              <w:marLeft w:val="0"/>
                              <w:marRight w:val="0"/>
                              <w:marTop w:val="0"/>
                              <w:marBottom w:val="0"/>
                              <w:divBdr>
                                <w:top w:val="none" w:sz="0" w:space="0" w:color="auto"/>
                                <w:left w:val="none" w:sz="0" w:space="0" w:color="auto"/>
                                <w:bottom w:val="none" w:sz="0" w:space="0" w:color="auto"/>
                                <w:right w:val="none" w:sz="0" w:space="0" w:color="auto"/>
                              </w:divBdr>
                              <w:divsChild>
                                <w:div w:id="1960142944">
                                  <w:marLeft w:val="0"/>
                                  <w:marRight w:val="0"/>
                                  <w:marTop w:val="0"/>
                                  <w:marBottom w:val="0"/>
                                  <w:divBdr>
                                    <w:top w:val="none" w:sz="0" w:space="0" w:color="auto"/>
                                    <w:left w:val="none" w:sz="0" w:space="0" w:color="auto"/>
                                    <w:bottom w:val="none" w:sz="0" w:space="0" w:color="auto"/>
                                    <w:right w:val="none" w:sz="0" w:space="0" w:color="auto"/>
                                  </w:divBdr>
                                  <w:divsChild>
                                    <w:div w:id="1015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4273">
                      <w:marLeft w:val="0"/>
                      <w:marRight w:val="0"/>
                      <w:marTop w:val="360"/>
                      <w:marBottom w:val="360"/>
                      <w:divBdr>
                        <w:top w:val="none" w:sz="0" w:space="0" w:color="auto"/>
                        <w:left w:val="none" w:sz="0" w:space="0" w:color="auto"/>
                        <w:bottom w:val="none" w:sz="0" w:space="0" w:color="auto"/>
                        <w:right w:val="none" w:sz="0" w:space="0" w:color="auto"/>
                      </w:divBdr>
                      <w:divsChild>
                        <w:div w:id="865681225">
                          <w:marLeft w:val="0"/>
                          <w:marRight w:val="0"/>
                          <w:marTop w:val="0"/>
                          <w:marBottom w:val="0"/>
                          <w:divBdr>
                            <w:top w:val="none" w:sz="0" w:space="0" w:color="auto"/>
                            <w:left w:val="none" w:sz="0" w:space="0" w:color="auto"/>
                            <w:bottom w:val="none" w:sz="0" w:space="0" w:color="auto"/>
                            <w:right w:val="none" w:sz="0" w:space="0" w:color="auto"/>
                          </w:divBdr>
                          <w:divsChild>
                            <w:div w:id="1405182881">
                              <w:marLeft w:val="0"/>
                              <w:marRight w:val="0"/>
                              <w:marTop w:val="0"/>
                              <w:marBottom w:val="0"/>
                              <w:divBdr>
                                <w:top w:val="none" w:sz="0" w:space="0" w:color="auto"/>
                                <w:left w:val="none" w:sz="0" w:space="0" w:color="auto"/>
                                <w:bottom w:val="none" w:sz="0" w:space="0" w:color="auto"/>
                                <w:right w:val="none" w:sz="0" w:space="0" w:color="auto"/>
                              </w:divBdr>
                              <w:divsChild>
                                <w:div w:id="1733962423">
                                  <w:marLeft w:val="0"/>
                                  <w:marRight w:val="0"/>
                                  <w:marTop w:val="0"/>
                                  <w:marBottom w:val="0"/>
                                  <w:divBdr>
                                    <w:top w:val="none" w:sz="0" w:space="0" w:color="auto"/>
                                    <w:left w:val="none" w:sz="0" w:space="0" w:color="auto"/>
                                    <w:bottom w:val="none" w:sz="0" w:space="0" w:color="auto"/>
                                    <w:right w:val="none" w:sz="0" w:space="0" w:color="auto"/>
                                  </w:divBdr>
                                  <w:divsChild>
                                    <w:div w:id="10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866513">
          <w:marLeft w:val="0"/>
          <w:marRight w:val="0"/>
          <w:marTop w:val="0"/>
          <w:marBottom w:val="0"/>
          <w:divBdr>
            <w:top w:val="none" w:sz="0" w:space="0" w:color="auto"/>
            <w:left w:val="none" w:sz="0" w:space="0" w:color="auto"/>
            <w:bottom w:val="none" w:sz="0" w:space="0" w:color="auto"/>
            <w:right w:val="none" w:sz="0" w:space="0" w:color="auto"/>
          </w:divBdr>
          <w:divsChild>
            <w:div w:id="622342124">
              <w:marLeft w:val="0"/>
              <w:marRight w:val="0"/>
              <w:marTop w:val="100"/>
              <w:marBottom w:val="100"/>
              <w:divBdr>
                <w:top w:val="none" w:sz="0" w:space="0" w:color="auto"/>
                <w:left w:val="none" w:sz="0" w:space="0" w:color="auto"/>
                <w:bottom w:val="none" w:sz="0" w:space="0" w:color="auto"/>
                <w:right w:val="none" w:sz="0" w:space="0" w:color="auto"/>
              </w:divBdr>
              <w:divsChild>
                <w:div w:id="2043312644">
                  <w:marLeft w:val="0"/>
                  <w:marRight w:val="0"/>
                  <w:marTop w:val="0"/>
                  <w:marBottom w:val="0"/>
                  <w:divBdr>
                    <w:top w:val="none" w:sz="0" w:space="0" w:color="auto"/>
                    <w:left w:val="none" w:sz="0" w:space="0" w:color="auto"/>
                    <w:bottom w:val="none" w:sz="0" w:space="0" w:color="auto"/>
                    <w:right w:val="none" w:sz="0" w:space="0" w:color="auto"/>
                  </w:divBdr>
                  <w:divsChild>
                    <w:div w:id="893153588">
                      <w:marLeft w:val="0"/>
                      <w:marRight w:val="0"/>
                      <w:marTop w:val="0"/>
                      <w:marBottom w:val="0"/>
                      <w:divBdr>
                        <w:top w:val="none" w:sz="0" w:space="0" w:color="auto"/>
                        <w:left w:val="none" w:sz="0" w:space="0" w:color="auto"/>
                        <w:bottom w:val="none" w:sz="0" w:space="0" w:color="auto"/>
                        <w:right w:val="none" w:sz="0" w:space="0" w:color="auto"/>
                      </w:divBdr>
                      <w:divsChild>
                        <w:div w:id="790899660">
                          <w:marLeft w:val="0"/>
                          <w:marRight w:val="0"/>
                          <w:marTop w:val="0"/>
                          <w:marBottom w:val="0"/>
                          <w:divBdr>
                            <w:top w:val="none" w:sz="0" w:space="0" w:color="auto"/>
                            <w:left w:val="none" w:sz="0" w:space="0" w:color="auto"/>
                            <w:bottom w:val="none" w:sz="0" w:space="0" w:color="auto"/>
                            <w:right w:val="none" w:sz="0" w:space="0" w:color="auto"/>
                          </w:divBdr>
                          <w:divsChild>
                            <w:div w:id="1292903057">
                              <w:marLeft w:val="0"/>
                              <w:marRight w:val="0"/>
                              <w:marTop w:val="0"/>
                              <w:marBottom w:val="0"/>
                              <w:divBdr>
                                <w:top w:val="none" w:sz="0" w:space="0" w:color="auto"/>
                                <w:left w:val="none" w:sz="0" w:space="0" w:color="auto"/>
                                <w:bottom w:val="none" w:sz="0" w:space="0" w:color="auto"/>
                                <w:right w:val="none" w:sz="0" w:space="0" w:color="auto"/>
                              </w:divBdr>
                              <w:divsChild>
                                <w:div w:id="1131098447">
                                  <w:marLeft w:val="0"/>
                                  <w:marRight w:val="0"/>
                                  <w:marTop w:val="0"/>
                                  <w:marBottom w:val="0"/>
                                  <w:divBdr>
                                    <w:top w:val="none" w:sz="0" w:space="0" w:color="auto"/>
                                    <w:left w:val="none" w:sz="0" w:space="0" w:color="auto"/>
                                    <w:bottom w:val="none" w:sz="0" w:space="0" w:color="auto"/>
                                    <w:right w:val="none" w:sz="0" w:space="0" w:color="auto"/>
                                  </w:divBdr>
                                  <w:divsChild>
                                    <w:div w:id="1687055501">
                                      <w:marLeft w:val="0"/>
                                      <w:marRight w:val="0"/>
                                      <w:marTop w:val="0"/>
                                      <w:marBottom w:val="0"/>
                                      <w:divBdr>
                                        <w:top w:val="none" w:sz="0" w:space="0" w:color="auto"/>
                                        <w:left w:val="none" w:sz="0" w:space="0" w:color="auto"/>
                                        <w:bottom w:val="none" w:sz="0" w:space="0" w:color="auto"/>
                                        <w:right w:val="none" w:sz="0" w:space="0" w:color="auto"/>
                                      </w:divBdr>
                                      <w:divsChild>
                                        <w:div w:id="140733603">
                                          <w:marLeft w:val="0"/>
                                          <w:marRight w:val="0"/>
                                          <w:marTop w:val="0"/>
                                          <w:marBottom w:val="0"/>
                                          <w:divBdr>
                                            <w:top w:val="none" w:sz="0" w:space="0" w:color="auto"/>
                                            <w:left w:val="none" w:sz="0" w:space="0" w:color="auto"/>
                                            <w:bottom w:val="none" w:sz="0" w:space="0" w:color="auto"/>
                                            <w:right w:val="none" w:sz="0" w:space="0" w:color="auto"/>
                                          </w:divBdr>
                                        </w:div>
                                      </w:divsChild>
                                    </w:div>
                                    <w:div w:id="2018848489">
                                      <w:marLeft w:val="480"/>
                                      <w:marRight w:val="480"/>
                                      <w:marTop w:val="480"/>
                                      <w:marBottom w:val="480"/>
                                      <w:divBdr>
                                        <w:top w:val="none" w:sz="0" w:space="0" w:color="auto"/>
                                        <w:left w:val="none" w:sz="0" w:space="0" w:color="auto"/>
                                        <w:bottom w:val="none" w:sz="0" w:space="0" w:color="auto"/>
                                        <w:right w:val="none" w:sz="0" w:space="0" w:color="auto"/>
                                      </w:divBdr>
                                      <w:divsChild>
                                        <w:div w:id="452291044">
                                          <w:marLeft w:val="0"/>
                                          <w:marRight w:val="0"/>
                                          <w:marTop w:val="0"/>
                                          <w:marBottom w:val="0"/>
                                          <w:divBdr>
                                            <w:top w:val="none" w:sz="0" w:space="0" w:color="auto"/>
                                            <w:left w:val="none" w:sz="0" w:space="0" w:color="auto"/>
                                            <w:bottom w:val="none" w:sz="0" w:space="0" w:color="auto"/>
                                            <w:right w:val="none" w:sz="0" w:space="0" w:color="auto"/>
                                          </w:divBdr>
                                          <w:divsChild>
                                            <w:div w:id="1868177531">
                                              <w:marLeft w:val="0"/>
                                              <w:marRight w:val="0"/>
                                              <w:marTop w:val="0"/>
                                              <w:marBottom w:val="0"/>
                                              <w:divBdr>
                                                <w:top w:val="none" w:sz="0" w:space="0" w:color="auto"/>
                                                <w:left w:val="none" w:sz="0" w:space="0" w:color="auto"/>
                                                <w:bottom w:val="none" w:sz="0" w:space="0" w:color="auto"/>
                                                <w:right w:val="none" w:sz="0" w:space="0" w:color="auto"/>
                                              </w:divBdr>
                                              <w:divsChild>
                                                <w:div w:id="21392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w:/s/SuccessProgramCurriculum/EfBCKWLFs2FPonKAixCJADUBLwfrGIdicH3sOgkSZTCLzw?e=SCGoh4"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tbl500amory.sharepoint.com/:b:/s/SuccessProgramCurriculum/EW3b8W8qS2JClEuZ-wQAQn4BSa1_WPiqGq-xmEyXZyGiwg?e=Wi4Ixr"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bl500amory.sharepoint.com/sites/SuccessProgramCurriculum/SitePages/Loans.aspx" TargetMode="External"/><Relationship Id="rId11" Type="http://schemas.openxmlformats.org/officeDocument/2006/relationships/customXml" Target="../customXml/item1.xml"/><Relationship Id="rId5" Type="http://schemas.openxmlformats.org/officeDocument/2006/relationships/hyperlink" Target="https://tbl500amory.sharepoint.com/:w:/s/SuccessProgramCurriculum/EXcZnMn0JaJJq0hEpaQRkUoBOC2SHovG3FgFEuv0gLQbvw?e=vhhBU3" TargetMode="External"/><Relationship Id="rId10" Type="http://schemas.openxmlformats.org/officeDocument/2006/relationships/theme" Target="theme/theme1.xml"/><Relationship Id="rId4" Type="http://schemas.openxmlformats.org/officeDocument/2006/relationships/hyperlink" Target="https://tbl500amory.sharepoint.com/:w:/s/SuccessProgramCurriculum/EbXTEM-rEv5DtqXS01jEEDQBB6Wwx3Ce5D41_2O3bG2_rA?e=QmN1g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AB47FD-3B27-4C01-AFAB-AA573F39365F}"/>
</file>

<file path=customXml/itemProps2.xml><?xml version="1.0" encoding="utf-8"?>
<ds:datastoreItem xmlns:ds="http://schemas.openxmlformats.org/officeDocument/2006/customXml" ds:itemID="{895F8E3C-C90A-4A2B-9E59-C08C53E988BC}"/>
</file>

<file path=customXml/itemProps3.xml><?xml version="1.0" encoding="utf-8"?>
<ds:datastoreItem xmlns:ds="http://schemas.openxmlformats.org/officeDocument/2006/customXml" ds:itemID="{C6A4C949-BDE9-40B4-82BA-2130FACF37E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2023-01-27T12:34:00Z</dcterms:created>
  <dcterms:modified xsi:type="dcterms:W3CDTF">2023-01-27T12:36:00Z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