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E315" w14:textId="10D75858" w:rsidR="009C720B" w:rsidRDefault="00D339C4">
      <w:pPr>
        <w:rPr>
          <w:rFonts w:ascii="Segoe UI" w:hAnsi="Segoe UI" w:cs="Segoe UI"/>
          <w:b/>
          <w:bCs/>
          <w:color w:val="000000" w:themeColor="text1"/>
          <w:sz w:val="48"/>
          <w:szCs w:val="48"/>
          <w:shd w:val="clear" w:color="auto" w:fill="FFFFFF"/>
        </w:rPr>
      </w:pPr>
      <w:r w:rsidRPr="00D339C4">
        <w:rPr>
          <w:rFonts w:ascii="Segoe UI" w:hAnsi="Segoe UI" w:cs="Segoe UI"/>
          <w:b/>
          <w:bCs/>
          <w:color w:val="000000" w:themeColor="text1"/>
          <w:sz w:val="48"/>
          <w:szCs w:val="48"/>
          <w:shd w:val="clear" w:color="auto" w:fill="FFFFFF"/>
        </w:rPr>
        <w:t>Program Notes</w:t>
      </w:r>
    </w:p>
    <w:p w14:paraId="3064F033" w14:textId="2B5FB244" w:rsidR="00D339C4" w:rsidRPr="00D339C4" w:rsidRDefault="00D339C4" w:rsidP="00D339C4"/>
    <w:p w14:paraId="4358BE30" w14:textId="77777777" w:rsidR="00D339C4" w:rsidRPr="00D339C4" w:rsidRDefault="00D339C4" w:rsidP="00D339C4">
      <w:pPr>
        <w:shd w:val="clear" w:color="auto" w:fill="03787C"/>
        <w:spacing w:line="336" w:lineRule="atLeast"/>
        <w:outlineLvl w:val="1"/>
        <w:rPr>
          <w:rFonts w:ascii="Segoe UI" w:eastAsia="Times New Roman" w:hAnsi="Segoe UI" w:cs="Segoe UI"/>
          <w:b/>
          <w:bCs/>
          <w:color w:val="FFFFFF"/>
          <w:sz w:val="42"/>
          <w:szCs w:val="42"/>
          <w:lang w:eastAsia="en-IN"/>
        </w:rPr>
      </w:pPr>
      <w:r w:rsidRPr="00D339C4">
        <w:rPr>
          <w:rFonts w:ascii="Segoe UI" w:eastAsia="Times New Roman" w:hAnsi="Segoe UI" w:cs="Segoe UI"/>
          <w:b/>
          <w:bCs/>
          <w:color w:val="FFFFFF"/>
          <w:sz w:val="42"/>
          <w:szCs w:val="42"/>
          <w:lang w:eastAsia="en-IN"/>
        </w:rPr>
        <w:t>Overview</w:t>
      </w:r>
    </w:p>
    <w:p w14:paraId="3E84FD0C" w14:textId="77777777" w:rsidR="00D339C4" w:rsidRPr="00D339C4" w:rsidRDefault="00D339C4" w:rsidP="00D339C4">
      <w:pPr>
        <w:shd w:val="clear" w:color="auto" w:fill="03787C"/>
        <w:spacing w:after="336" w:line="336" w:lineRule="atLeast"/>
        <w:rPr>
          <w:rFonts w:ascii="Segoe UI" w:eastAsia="Times New Roman" w:hAnsi="Segoe UI" w:cs="Segoe UI"/>
          <w:color w:val="FFFFFF"/>
          <w:sz w:val="27"/>
          <w:szCs w:val="27"/>
          <w:lang w:eastAsia="en-IN"/>
        </w:rPr>
      </w:pPr>
      <w:r w:rsidRPr="00D339C4">
        <w:rPr>
          <w:rFonts w:ascii="Segoe UI" w:eastAsia="Times New Roman" w:hAnsi="Segoe UI" w:cs="Segoe UI"/>
          <w:color w:val="FFFFFF"/>
          <w:sz w:val="27"/>
          <w:szCs w:val="27"/>
          <w:lang w:eastAsia="en-IN"/>
        </w:rPr>
        <w:t>Program notes are a space for advisors to enter any details they want to remember that aren't being tracked elsewhere. Maybe your student has a huge presentation in a couple of weeks and you want to remember to ask about it next time you chat with them, or they mention that they've been up late studying and not sleeping very much, which you'd like to bring up in your next conversation. These notes should not be used for reporting or be shared with anyone externally, unless a very specific MOU is in place with the other organization and all students have consented to their information being shared in this way.</w:t>
      </w:r>
    </w:p>
    <w:p w14:paraId="0EEC8563" w14:textId="77777777" w:rsidR="00D339C4" w:rsidRPr="00D339C4" w:rsidRDefault="00D339C4" w:rsidP="00D339C4">
      <w:pPr>
        <w:shd w:val="clear" w:color="auto" w:fill="03787C"/>
        <w:spacing w:line="336" w:lineRule="atLeast"/>
        <w:rPr>
          <w:rFonts w:ascii="Segoe UI" w:eastAsia="Times New Roman" w:hAnsi="Segoe UI" w:cs="Segoe UI"/>
          <w:color w:val="FFFFFF"/>
          <w:sz w:val="27"/>
          <w:szCs w:val="27"/>
          <w:lang w:eastAsia="en-IN"/>
        </w:rPr>
      </w:pPr>
      <w:r w:rsidRPr="00D339C4">
        <w:rPr>
          <w:rFonts w:ascii="Segoe UI" w:eastAsia="Times New Roman" w:hAnsi="Segoe UI" w:cs="Segoe UI"/>
          <w:b/>
          <w:bCs/>
          <w:color w:val="FFFFFF"/>
          <w:sz w:val="27"/>
          <w:szCs w:val="27"/>
          <w:lang w:eastAsia="en-IN"/>
        </w:rPr>
        <w:t>Though notes are an advisor tool, it is important that they still be professional, objective, and free of judgment or insensitive language</w:t>
      </w:r>
      <w:r w:rsidRPr="00D339C4">
        <w:rPr>
          <w:rFonts w:ascii="Segoe UI" w:eastAsia="Times New Roman" w:hAnsi="Segoe UI" w:cs="Segoe UI"/>
          <w:color w:val="FFFFFF"/>
          <w:sz w:val="27"/>
          <w:szCs w:val="27"/>
          <w:lang w:eastAsia="en-IN"/>
        </w:rPr>
        <w:t>. We often have students come to work at Bottom Line as interns or full-time staff.</w:t>
      </w:r>
    </w:p>
    <w:p w14:paraId="22C5DA25" w14:textId="290CC5A8" w:rsidR="00D339C4" w:rsidRPr="00D339C4" w:rsidRDefault="00D339C4" w:rsidP="00D339C4">
      <w:pPr>
        <w:shd w:val="clear" w:color="auto" w:fill="03787C"/>
        <w:spacing w:line="240" w:lineRule="auto"/>
        <w:rPr>
          <w:rFonts w:ascii="Segoe UI" w:eastAsia="Times New Roman" w:hAnsi="Segoe UI" w:cs="Segoe UI"/>
          <w:color w:val="FFFFFF"/>
          <w:sz w:val="21"/>
          <w:szCs w:val="21"/>
          <w:lang w:eastAsia="en-IN"/>
        </w:rPr>
      </w:pPr>
      <w:r w:rsidRPr="00D339C4">
        <w:rPr>
          <w:rFonts w:ascii="Segoe UI" w:eastAsia="Times New Roman" w:hAnsi="Segoe UI" w:cs="Segoe UI"/>
          <w:noProof/>
          <w:color w:val="FFFFFF"/>
          <w:sz w:val="21"/>
          <w:szCs w:val="21"/>
          <w:lang w:eastAsia="en-IN"/>
        </w:rPr>
        <mc:AlternateContent>
          <mc:Choice Requires="wps">
            <w:drawing>
              <wp:inline distT="0" distB="0" distL="0" distR="0" wp14:anchorId="0143741D" wp14:editId="503F578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EA5F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339C4">
        <w:rPr>
          <w:rFonts w:ascii="Segoe UI" w:eastAsia="Times New Roman" w:hAnsi="Segoe UI" w:cs="Segoe UI"/>
          <w:color w:val="FFFFFF"/>
          <w:sz w:val="21"/>
          <w:szCs w:val="21"/>
          <w:lang w:eastAsia="en-IN"/>
        </w:rPr>
        <w:t>Program Notes Best Practices</w:t>
      </w:r>
    </w:p>
    <w:p w14:paraId="1B4E733E" w14:textId="77777777" w:rsidR="00D339C4" w:rsidRPr="00D339C4" w:rsidRDefault="00D339C4" w:rsidP="00D339C4">
      <w:pPr>
        <w:shd w:val="clear" w:color="auto" w:fill="FFFFFF"/>
        <w:spacing w:after="336"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Visit the Program Notes tab to read through past notes. You can scroll to read them reverse chronologically, or type in the filter box to only see notes with certain words/phrases in them (highlighted in </w:t>
      </w:r>
      <w:r w:rsidRPr="00D339C4">
        <w:rPr>
          <w:rFonts w:ascii="Segoe UI" w:eastAsia="Times New Roman" w:hAnsi="Segoe UI" w:cs="Segoe UI"/>
          <w:color w:val="242424"/>
          <w:sz w:val="27"/>
          <w:szCs w:val="27"/>
          <w:shd w:val="clear" w:color="auto" w:fill="FFFF00"/>
          <w:lang w:eastAsia="en-IN"/>
        </w:rPr>
        <w:t>yellow</w:t>
      </w:r>
      <w:r w:rsidRPr="00D339C4">
        <w:rPr>
          <w:rFonts w:ascii="Segoe UI" w:eastAsia="Times New Roman" w:hAnsi="Segoe UI" w:cs="Segoe UI"/>
          <w:color w:val="242424"/>
          <w:sz w:val="27"/>
          <w:szCs w:val="27"/>
          <w:lang w:eastAsia="en-IN"/>
        </w:rPr>
        <w:t>).</w:t>
      </w:r>
    </w:p>
    <w:p w14:paraId="2BA7D509" w14:textId="77777777" w:rsidR="00D339C4" w:rsidRPr="00D339C4" w:rsidRDefault="00D339C4" w:rsidP="00D339C4">
      <w:pPr>
        <w:shd w:val="clear" w:color="auto" w:fill="FFFFFF"/>
        <w:spacing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You can also use the toggle checkbox (highlighted in </w:t>
      </w:r>
      <w:r w:rsidRPr="00D339C4">
        <w:rPr>
          <w:rFonts w:ascii="Segoe UI" w:eastAsia="Times New Roman" w:hAnsi="Segoe UI" w:cs="Segoe UI"/>
          <w:color w:val="242424"/>
          <w:sz w:val="27"/>
          <w:szCs w:val="27"/>
          <w:shd w:val="clear" w:color="auto" w:fill="FF0000"/>
          <w:lang w:eastAsia="en-IN"/>
        </w:rPr>
        <w:t>red</w:t>
      </w:r>
      <w:r w:rsidRPr="00D339C4">
        <w:rPr>
          <w:rFonts w:ascii="Segoe UI" w:eastAsia="Times New Roman" w:hAnsi="Segoe UI" w:cs="Segoe UI"/>
          <w:color w:val="242424"/>
          <w:sz w:val="27"/>
          <w:szCs w:val="27"/>
          <w:lang w:eastAsia="en-IN"/>
        </w:rPr>
        <w:t>) to show only notes that </w:t>
      </w:r>
      <w:r w:rsidRPr="00D339C4">
        <w:rPr>
          <w:rFonts w:ascii="Segoe UI" w:eastAsia="Times New Roman" w:hAnsi="Segoe UI" w:cs="Segoe UI"/>
          <w:b/>
          <w:bCs/>
          <w:color w:val="242424"/>
          <w:sz w:val="27"/>
          <w:szCs w:val="27"/>
          <w:lang w:eastAsia="en-IN"/>
        </w:rPr>
        <w:t>do not</w:t>
      </w:r>
      <w:r w:rsidRPr="00D339C4">
        <w:rPr>
          <w:rFonts w:ascii="Segoe UI" w:eastAsia="Times New Roman" w:hAnsi="Segoe UI" w:cs="Segoe UI"/>
          <w:color w:val="242424"/>
          <w:sz w:val="27"/>
          <w:szCs w:val="27"/>
          <w:lang w:eastAsia="en-IN"/>
        </w:rPr>
        <w:t> include a specific word/phrase.</w:t>
      </w:r>
    </w:p>
    <w:p w14:paraId="60A486FF" w14:textId="5F8EA93D" w:rsidR="00D339C4" w:rsidRPr="00D339C4" w:rsidRDefault="00D339C4" w:rsidP="00D339C4">
      <w:pPr>
        <w:shd w:val="clear" w:color="auto" w:fill="FFFFFF"/>
        <w:spacing w:line="240" w:lineRule="auto"/>
        <w:rPr>
          <w:rFonts w:ascii="Segoe UI" w:eastAsia="Times New Roman" w:hAnsi="Segoe UI" w:cs="Segoe UI"/>
          <w:color w:val="242424"/>
          <w:sz w:val="21"/>
          <w:szCs w:val="21"/>
          <w:lang w:eastAsia="en-IN"/>
        </w:rPr>
      </w:pPr>
      <w:r w:rsidRPr="00D339C4">
        <w:rPr>
          <w:rFonts w:ascii="Segoe UI" w:eastAsia="Times New Roman" w:hAnsi="Segoe UI" w:cs="Segoe UI"/>
          <w:noProof/>
          <w:color w:val="242424"/>
          <w:sz w:val="21"/>
          <w:szCs w:val="21"/>
          <w:lang w:eastAsia="en-IN"/>
        </w:rPr>
        <mc:AlternateContent>
          <mc:Choice Requires="wps">
            <w:drawing>
              <wp:inline distT="0" distB="0" distL="0" distR="0" wp14:anchorId="13CA2393" wp14:editId="4C18695B">
                <wp:extent cx="304800" cy="304800"/>
                <wp:effectExtent l="0" t="0" r="0" b="0"/>
                <wp:docPr id="3" name="Rectangle 3" descr="a screenshot of a cell ph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F4859" id="Rectangle 3" o:spid="_x0000_s1026" alt="a screenshot of a cell pho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DBBE7A" w14:textId="77777777" w:rsidR="00D339C4" w:rsidRPr="00D339C4" w:rsidRDefault="00D339C4" w:rsidP="00D339C4">
      <w:pPr>
        <w:shd w:val="clear" w:color="auto" w:fill="F0F0F0"/>
        <w:spacing w:line="336" w:lineRule="atLeast"/>
        <w:outlineLvl w:val="1"/>
        <w:rPr>
          <w:rFonts w:ascii="Segoe UI" w:eastAsia="Times New Roman" w:hAnsi="Segoe UI" w:cs="Segoe UI"/>
          <w:b/>
          <w:bCs/>
          <w:color w:val="242424"/>
          <w:sz w:val="42"/>
          <w:szCs w:val="42"/>
          <w:lang w:eastAsia="en-IN"/>
        </w:rPr>
      </w:pPr>
      <w:r w:rsidRPr="00D339C4">
        <w:rPr>
          <w:rFonts w:ascii="Segoe UI" w:eastAsia="Times New Roman" w:hAnsi="Segoe UI" w:cs="Segoe UI"/>
          <w:b/>
          <w:bCs/>
          <w:color w:val="242424"/>
          <w:sz w:val="42"/>
          <w:szCs w:val="42"/>
          <w:lang w:eastAsia="en-IN"/>
        </w:rPr>
        <w:t>Adding a Note</w:t>
      </w:r>
    </w:p>
    <w:p w14:paraId="63271FFE" w14:textId="77777777" w:rsidR="00D339C4" w:rsidRPr="00D339C4" w:rsidRDefault="00D339C4" w:rsidP="00D339C4">
      <w:pPr>
        <w:shd w:val="clear" w:color="auto" w:fill="F0F0F0"/>
        <w:spacing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Click the "Create Note" button at the top right hand side of your screen to add a new note.</w:t>
      </w:r>
    </w:p>
    <w:p w14:paraId="6F032CA9" w14:textId="56FF9788" w:rsidR="00D339C4" w:rsidRPr="00D339C4" w:rsidRDefault="00D339C4" w:rsidP="00D339C4">
      <w:pPr>
        <w:shd w:val="clear" w:color="auto" w:fill="F0F0F0"/>
        <w:spacing w:line="240" w:lineRule="auto"/>
        <w:rPr>
          <w:rFonts w:ascii="Segoe UI" w:eastAsia="Times New Roman" w:hAnsi="Segoe UI" w:cs="Segoe UI"/>
          <w:color w:val="242424"/>
          <w:sz w:val="21"/>
          <w:szCs w:val="21"/>
          <w:lang w:eastAsia="en-IN"/>
        </w:rPr>
      </w:pPr>
      <w:r w:rsidRPr="00D339C4">
        <w:rPr>
          <w:rFonts w:ascii="Segoe UI" w:eastAsia="Times New Roman" w:hAnsi="Segoe UI" w:cs="Segoe UI"/>
          <w:noProof/>
          <w:color w:val="242424"/>
          <w:sz w:val="21"/>
          <w:szCs w:val="21"/>
          <w:lang w:eastAsia="en-IN"/>
        </w:rPr>
        <mc:AlternateContent>
          <mc:Choice Requires="wps">
            <w:drawing>
              <wp:inline distT="0" distB="0" distL="0" distR="0" wp14:anchorId="4CC38A3B" wp14:editId="1A9EBE8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150F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D543FB" w14:textId="77777777" w:rsidR="00D339C4" w:rsidRPr="00D339C4" w:rsidRDefault="00D339C4" w:rsidP="00D339C4">
      <w:pPr>
        <w:shd w:val="clear" w:color="auto" w:fill="FFFFFF"/>
        <w:spacing w:line="336" w:lineRule="atLeast"/>
        <w:outlineLvl w:val="1"/>
        <w:rPr>
          <w:rFonts w:ascii="Segoe UI" w:eastAsia="Times New Roman" w:hAnsi="Segoe UI" w:cs="Segoe UI"/>
          <w:b/>
          <w:bCs/>
          <w:color w:val="242424"/>
          <w:sz w:val="42"/>
          <w:szCs w:val="42"/>
          <w:lang w:eastAsia="en-IN"/>
        </w:rPr>
      </w:pPr>
      <w:r w:rsidRPr="00D339C4">
        <w:rPr>
          <w:rFonts w:ascii="Segoe UI" w:eastAsia="Times New Roman" w:hAnsi="Segoe UI" w:cs="Segoe UI"/>
          <w:b/>
          <w:bCs/>
          <w:color w:val="242424"/>
          <w:sz w:val="42"/>
          <w:szCs w:val="42"/>
          <w:lang w:eastAsia="en-IN"/>
        </w:rPr>
        <w:t>Private Notes</w:t>
      </w:r>
    </w:p>
    <w:p w14:paraId="7B9DE64C" w14:textId="77777777" w:rsidR="00D339C4" w:rsidRPr="00D339C4" w:rsidRDefault="00D339C4" w:rsidP="00D339C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b/>
          <w:bCs/>
          <w:color w:val="014446"/>
          <w:sz w:val="27"/>
          <w:szCs w:val="27"/>
          <w:lang w:eastAsia="en-IN"/>
        </w:rPr>
        <w:lastRenderedPageBreak/>
        <w:t>WHY</w:t>
      </w:r>
      <w:r w:rsidRPr="00D339C4">
        <w:rPr>
          <w:rFonts w:ascii="Segoe UI" w:eastAsia="Times New Roman" w:hAnsi="Segoe UI" w:cs="Segoe UI"/>
          <w:color w:val="242424"/>
          <w:sz w:val="27"/>
          <w:szCs w:val="27"/>
          <w:lang w:eastAsia="en-IN"/>
        </w:rPr>
        <w:t>: Our students may experience disruptive events of a sensitive nature (referred to at Bottom Line as "life events.") While we want the student's advisor, future advisor(s), and program leadership to have access to these notes, we restrict access to protect our students' privacy.</w:t>
      </w:r>
    </w:p>
    <w:p w14:paraId="7398E3F2" w14:textId="77777777" w:rsidR="00D339C4" w:rsidRPr="00D339C4" w:rsidRDefault="00D339C4" w:rsidP="00D339C4">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b/>
          <w:bCs/>
          <w:color w:val="014446"/>
          <w:sz w:val="27"/>
          <w:szCs w:val="27"/>
          <w:lang w:eastAsia="en-IN"/>
        </w:rPr>
        <w:t>What to enter</w:t>
      </w:r>
      <w:r w:rsidRPr="00D339C4">
        <w:rPr>
          <w:rFonts w:ascii="Segoe UI" w:eastAsia="Times New Roman" w:hAnsi="Segoe UI" w:cs="Segoe UI"/>
          <w:color w:val="242424"/>
          <w:sz w:val="27"/>
          <w:szCs w:val="27"/>
          <w:lang w:eastAsia="en-IN"/>
        </w:rPr>
        <w:t>:</w:t>
      </w:r>
    </w:p>
    <w:p w14:paraId="4B6DC24F" w14:textId="77777777" w:rsidR="00D339C4" w:rsidRPr="00D339C4" w:rsidRDefault="00D339C4" w:rsidP="00D339C4">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Click "Create Note"</w:t>
      </w:r>
    </w:p>
    <w:p w14:paraId="4CC4333B" w14:textId="77777777" w:rsidR="00D339C4" w:rsidRPr="00D339C4" w:rsidRDefault="00D339C4" w:rsidP="00D339C4">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Check the box where it says "Private?"</w:t>
      </w:r>
    </w:p>
    <w:p w14:paraId="1DEE32CE" w14:textId="77777777" w:rsidR="00D339C4" w:rsidRPr="00D339C4" w:rsidRDefault="00D339C4" w:rsidP="00D339C4">
      <w:pPr>
        <w:numPr>
          <w:ilvl w:val="1"/>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Category</w:t>
      </w:r>
    </w:p>
    <w:p w14:paraId="561FD08B" w14:textId="77777777" w:rsidR="00D339C4" w:rsidRPr="00D339C4" w:rsidRDefault="00D339C4" w:rsidP="00D339C4">
      <w:pPr>
        <w:numPr>
          <w:ilvl w:val="2"/>
          <w:numId w:val="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Choose "Life" from the dropdown</w:t>
      </w:r>
    </w:p>
    <w:p w14:paraId="1D9037D2" w14:textId="77777777" w:rsidR="00D339C4" w:rsidRPr="00D339C4" w:rsidRDefault="00D339C4" w:rsidP="00D339C4">
      <w:pPr>
        <w:numPr>
          <w:ilvl w:val="1"/>
          <w:numId w:val="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Life Event Category</w:t>
      </w:r>
    </w:p>
    <w:p w14:paraId="40BA262A" w14:textId="77777777" w:rsidR="00D339C4" w:rsidRPr="00D339C4" w:rsidRDefault="00D339C4" w:rsidP="00D339C4">
      <w:pPr>
        <w:numPr>
          <w:ilvl w:val="2"/>
          <w:numId w:val="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Family Issues</w:t>
      </w:r>
    </w:p>
    <w:p w14:paraId="4056FFE9" w14:textId="77777777" w:rsidR="00D339C4" w:rsidRPr="00D339C4" w:rsidRDefault="00D339C4" w:rsidP="00D339C4">
      <w:pPr>
        <w:numPr>
          <w:ilvl w:val="2"/>
          <w:numId w:val="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Mental and Physical Health</w:t>
      </w:r>
    </w:p>
    <w:p w14:paraId="64A461A3" w14:textId="77777777" w:rsidR="00D339C4" w:rsidRPr="00D339C4" w:rsidRDefault="00D339C4" w:rsidP="00D339C4">
      <w:pPr>
        <w:numPr>
          <w:ilvl w:val="2"/>
          <w:numId w:val="9"/>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Other (please specify in the note)</w:t>
      </w:r>
    </w:p>
    <w:p w14:paraId="11429BCF" w14:textId="77777777" w:rsidR="00D339C4" w:rsidRPr="00D339C4" w:rsidRDefault="00D339C4" w:rsidP="00D339C4">
      <w:pPr>
        <w:numPr>
          <w:ilvl w:val="2"/>
          <w:numId w:val="10"/>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Legal Issues</w:t>
      </w:r>
    </w:p>
    <w:p w14:paraId="436015C3" w14:textId="77777777" w:rsidR="00D339C4" w:rsidRPr="00D339C4" w:rsidRDefault="00D339C4" w:rsidP="00D339C4">
      <w:pPr>
        <w:numPr>
          <w:ilvl w:val="2"/>
          <w:numId w:val="1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Basic Needs (Food/Housing/Transportation)</w:t>
      </w:r>
    </w:p>
    <w:p w14:paraId="582FB135" w14:textId="77777777" w:rsidR="00D339C4" w:rsidRPr="00D339C4" w:rsidRDefault="00D339C4" w:rsidP="00D339C4">
      <w:pPr>
        <w:numPr>
          <w:ilvl w:val="2"/>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Financial Challenges</w:t>
      </w:r>
    </w:p>
    <w:p w14:paraId="38AE1027" w14:textId="77777777" w:rsidR="00D339C4" w:rsidRPr="00D339C4" w:rsidRDefault="00D339C4" w:rsidP="00D339C4">
      <w:pPr>
        <w:numPr>
          <w:ilvl w:val="2"/>
          <w:numId w:val="1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Safety</w:t>
      </w:r>
    </w:p>
    <w:p w14:paraId="08AE701A" w14:textId="77777777" w:rsidR="00D339C4" w:rsidRPr="00D339C4" w:rsidRDefault="00D339C4" w:rsidP="00D339C4">
      <w:pPr>
        <w:numPr>
          <w:ilvl w:val="2"/>
          <w:numId w:val="1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Executive Functioning</w:t>
      </w:r>
    </w:p>
    <w:p w14:paraId="270F574F" w14:textId="77777777" w:rsidR="00D339C4" w:rsidRPr="00D339C4" w:rsidRDefault="00D339C4" w:rsidP="00D339C4">
      <w:pPr>
        <w:numPr>
          <w:ilvl w:val="2"/>
          <w:numId w:val="15"/>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Facing Discrimination or Racism</w:t>
      </w:r>
    </w:p>
    <w:p w14:paraId="12953E94" w14:textId="77777777" w:rsidR="00D339C4" w:rsidRPr="00D339C4" w:rsidRDefault="00D339C4" w:rsidP="00D339C4">
      <w:pPr>
        <w:numPr>
          <w:ilvl w:val="1"/>
          <w:numId w:val="16"/>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Write all of the relevant details in the note</w:t>
      </w:r>
    </w:p>
    <w:p w14:paraId="028E752F" w14:textId="77777777" w:rsidR="00D339C4" w:rsidRPr="00D339C4" w:rsidRDefault="00D339C4" w:rsidP="00D339C4">
      <w:pPr>
        <w:numPr>
          <w:ilvl w:val="0"/>
          <w:numId w:val="1"/>
        </w:numPr>
        <w:shd w:val="clear" w:color="auto" w:fill="FFFFFF"/>
        <w:spacing w:before="100" w:beforeAutospacing="1"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When viewing notes in the Program Notes tab, a checked box on the left (pictured below) indicates that this note was categorized as private</w:t>
      </w:r>
    </w:p>
    <w:p w14:paraId="2E322F24" w14:textId="060352EF" w:rsidR="00D339C4" w:rsidRPr="00D339C4" w:rsidRDefault="00D339C4" w:rsidP="00D339C4">
      <w:pPr>
        <w:shd w:val="clear" w:color="auto" w:fill="FFFFFF"/>
        <w:spacing w:line="240" w:lineRule="auto"/>
        <w:rPr>
          <w:rFonts w:ascii="Segoe UI" w:eastAsia="Times New Roman" w:hAnsi="Segoe UI" w:cs="Segoe UI"/>
          <w:color w:val="242424"/>
          <w:sz w:val="21"/>
          <w:szCs w:val="21"/>
          <w:lang w:eastAsia="en-IN"/>
        </w:rPr>
      </w:pPr>
      <w:r w:rsidRPr="00D339C4">
        <w:rPr>
          <w:rFonts w:ascii="Segoe UI" w:eastAsia="Times New Roman" w:hAnsi="Segoe UI" w:cs="Segoe UI"/>
          <w:noProof/>
          <w:color w:val="242424"/>
          <w:sz w:val="21"/>
          <w:szCs w:val="21"/>
          <w:lang w:eastAsia="en-IN"/>
        </w:rPr>
        <mc:AlternateContent>
          <mc:Choice Requires="wps">
            <w:drawing>
              <wp:inline distT="0" distB="0" distL="0" distR="0" wp14:anchorId="049AD7E2" wp14:editId="2163A02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8C84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475238" w14:textId="77777777" w:rsidR="00D339C4" w:rsidRPr="00D339C4" w:rsidRDefault="00D339C4" w:rsidP="00D339C4">
      <w:pPr>
        <w:shd w:val="clear" w:color="auto" w:fill="FFFFFF"/>
        <w:spacing w:line="336" w:lineRule="atLeast"/>
        <w:outlineLvl w:val="1"/>
        <w:rPr>
          <w:rFonts w:ascii="Segoe UI" w:eastAsia="Times New Roman" w:hAnsi="Segoe UI" w:cs="Segoe UI"/>
          <w:b/>
          <w:bCs/>
          <w:color w:val="242424"/>
          <w:sz w:val="42"/>
          <w:szCs w:val="42"/>
          <w:lang w:eastAsia="en-IN"/>
        </w:rPr>
      </w:pPr>
      <w:r w:rsidRPr="00D339C4">
        <w:rPr>
          <w:rFonts w:ascii="Segoe UI" w:eastAsia="Times New Roman" w:hAnsi="Segoe UI" w:cs="Segoe UI"/>
          <w:b/>
          <w:bCs/>
          <w:color w:val="242424"/>
          <w:sz w:val="42"/>
          <w:szCs w:val="42"/>
          <w:lang w:eastAsia="en-IN"/>
        </w:rPr>
        <w:t>Assessment Notes</w:t>
      </w:r>
    </w:p>
    <w:p w14:paraId="092A0C88" w14:textId="77777777" w:rsidR="00D339C4" w:rsidRPr="00D339C4" w:rsidRDefault="00D339C4" w:rsidP="00D339C4">
      <w:pPr>
        <w:numPr>
          <w:ilvl w:val="0"/>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b/>
          <w:bCs/>
          <w:color w:val="014446"/>
          <w:sz w:val="27"/>
          <w:szCs w:val="27"/>
          <w:lang w:eastAsia="en-IN"/>
        </w:rPr>
        <w:t>WHY</w:t>
      </w:r>
      <w:r w:rsidRPr="00D339C4">
        <w:rPr>
          <w:rFonts w:ascii="Segoe UI" w:eastAsia="Times New Roman" w:hAnsi="Segoe UI" w:cs="Segoe UI"/>
          <w:color w:val="242424"/>
          <w:sz w:val="27"/>
          <w:szCs w:val="27"/>
          <w:lang w:eastAsia="en-IN"/>
        </w:rPr>
        <w:t>: Assessments are the one time we expect a slightly longer, narrative note on each student. Since students sometimes change advisors at the end of the semester (especially at the end of an academic year), it's helpful to have these write-ups available to the new advisor as a starting point (or for you to remember everything after a long break!)</w:t>
      </w:r>
    </w:p>
    <w:p w14:paraId="2D2F7D3F" w14:textId="77777777" w:rsidR="00D339C4" w:rsidRPr="00D339C4" w:rsidRDefault="00D339C4" w:rsidP="00D339C4">
      <w:pPr>
        <w:numPr>
          <w:ilvl w:val="0"/>
          <w:numId w:val="17"/>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D339C4">
        <w:rPr>
          <w:rFonts w:ascii="Segoe UI" w:eastAsia="Times New Roman" w:hAnsi="Segoe UI" w:cs="Segoe UI"/>
          <w:b/>
          <w:bCs/>
          <w:color w:val="014446"/>
          <w:sz w:val="27"/>
          <w:szCs w:val="27"/>
          <w:lang w:eastAsia="en-IN"/>
        </w:rPr>
        <w:t>What to enter</w:t>
      </w:r>
      <w:r w:rsidRPr="00D339C4">
        <w:rPr>
          <w:rFonts w:ascii="Segoe UI" w:eastAsia="Times New Roman" w:hAnsi="Segoe UI" w:cs="Segoe UI"/>
          <w:b/>
          <w:bCs/>
          <w:color w:val="242424"/>
          <w:sz w:val="27"/>
          <w:szCs w:val="27"/>
          <w:lang w:eastAsia="en-IN"/>
        </w:rPr>
        <w:t>:</w:t>
      </w:r>
    </w:p>
    <w:p w14:paraId="11E4AA70" w14:textId="77777777" w:rsidR="00D339C4" w:rsidRPr="00D339C4" w:rsidRDefault="00D339C4" w:rsidP="00D339C4">
      <w:pPr>
        <w:numPr>
          <w:ilvl w:val="1"/>
          <w:numId w:val="18"/>
        </w:numPr>
        <w:shd w:val="clear" w:color="auto" w:fill="FFFFFF"/>
        <w:spacing w:before="100" w:beforeAutospacing="1" w:line="336" w:lineRule="atLeast"/>
        <w:ind w:left="1800"/>
        <w:rPr>
          <w:rFonts w:ascii="Segoe UI" w:eastAsia="Times New Roman" w:hAnsi="Segoe UI" w:cs="Segoe UI"/>
          <w:color w:val="242424"/>
          <w:sz w:val="27"/>
          <w:szCs w:val="27"/>
          <w:lang w:eastAsia="en-IN"/>
        </w:rPr>
      </w:pPr>
      <w:r w:rsidRPr="00D339C4">
        <w:rPr>
          <w:rFonts w:ascii="Segoe UI" w:eastAsia="Times New Roman" w:hAnsi="Segoe UI" w:cs="Segoe UI"/>
          <w:color w:val="242424"/>
          <w:sz w:val="27"/>
          <w:szCs w:val="27"/>
          <w:lang w:eastAsia="en-IN"/>
        </w:rPr>
        <w:t>Please follow the instructions detailed on the </w:t>
      </w:r>
      <w:hyperlink r:id="rId5" w:anchor="assessment-notes" w:tooltip="https://tbl500amory.sharepoint.com/sites/SuccessProgramCurriculum/SitePages/Assessments.aspx#assessment-notes" w:history="1">
        <w:r w:rsidRPr="00D339C4">
          <w:rPr>
            <w:rFonts w:ascii="Segoe UI" w:eastAsia="Times New Roman" w:hAnsi="Segoe UI" w:cs="Segoe UI"/>
            <w:color w:val="03787C"/>
            <w:sz w:val="27"/>
            <w:szCs w:val="27"/>
            <w:u w:val="single"/>
            <w:lang w:eastAsia="en-IN"/>
          </w:rPr>
          <w:t>Assessments</w:t>
        </w:r>
      </w:hyperlink>
      <w:r w:rsidRPr="00D339C4">
        <w:rPr>
          <w:rFonts w:ascii="Segoe UI" w:eastAsia="Times New Roman" w:hAnsi="Segoe UI" w:cs="Segoe UI"/>
          <w:color w:val="242424"/>
          <w:sz w:val="27"/>
          <w:szCs w:val="27"/>
          <w:lang w:eastAsia="en-IN"/>
        </w:rPr>
        <w:t> page</w:t>
      </w:r>
    </w:p>
    <w:p w14:paraId="11469719" w14:textId="5C1F5CFE" w:rsidR="00D339C4" w:rsidRDefault="00D339C4" w:rsidP="00D339C4">
      <w:pPr>
        <w:rPr>
          <w:rFonts w:ascii="Segoe UI" w:hAnsi="Segoe UI" w:cs="Segoe UI"/>
          <w:b/>
          <w:bCs/>
          <w:color w:val="000000" w:themeColor="text1"/>
          <w:sz w:val="48"/>
          <w:szCs w:val="48"/>
          <w:shd w:val="clear" w:color="auto" w:fill="FFFFFF"/>
        </w:rPr>
      </w:pPr>
    </w:p>
    <w:p w14:paraId="3A3F5DFB" w14:textId="77777777" w:rsidR="00D339C4" w:rsidRPr="00D339C4" w:rsidRDefault="00D339C4" w:rsidP="00D339C4"/>
    <w:sectPr w:rsidR="00D339C4" w:rsidRPr="00D33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B6CA6"/>
    <w:multiLevelType w:val="multilevel"/>
    <w:tmpl w:val="EDB6F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0A5B74"/>
    <w:multiLevelType w:val="multilevel"/>
    <w:tmpl w:val="8EE67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341696">
    <w:abstractNumId w:val="1"/>
  </w:num>
  <w:num w:numId="2"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7679651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253704948">
    <w:abstractNumId w:val="0"/>
  </w:num>
  <w:num w:numId="18" w16cid:durableId="105350274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D0"/>
    <w:rsid w:val="00556B13"/>
    <w:rsid w:val="006F5C4A"/>
    <w:rsid w:val="008026D0"/>
    <w:rsid w:val="009C720B"/>
    <w:rsid w:val="00D339C4"/>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D1BD"/>
  <w15:chartTrackingRefBased/>
  <w15:docId w15:val="{BF7EC780-5578-4937-B570-B619BE1E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39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9C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339C4"/>
    <w:rPr>
      <w:color w:val="0000FF"/>
      <w:u w:val="single"/>
    </w:rPr>
  </w:style>
  <w:style w:type="paragraph" w:styleId="NormalWeb">
    <w:name w:val="Normal (Web)"/>
    <w:basedOn w:val="Normal"/>
    <w:uiPriority w:val="99"/>
    <w:semiHidden/>
    <w:unhideWhenUsed/>
    <w:rsid w:val="00D33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39C4"/>
    <w:rPr>
      <w:b/>
      <w:bCs/>
    </w:rPr>
  </w:style>
  <w:style w:type="character" w:customStyle="1" w:styleId="highlightcoloryellow">
    <w:name w:val="highlightcoloryellow"/>
    <w:basedOn w:val="DefaultParagraphFont"/>
    <w:rsid w:val="00D339C4"/>
  </w:style>
  <w:style w:type="character" w:customStyle="1" w:styleId="highlightcolorred">
    <w:name w:val="highlightcolorred"/>
    <w:basedOn w:val="DefaultParagraphFont"/>
    <w:rsid w:val="00D339C4"/>
  </w:style>
  <w:style w:type="character" w:customStyle="1" w:styleId="fontcolorthemedarker">
    <w:name w:val="fontcolorthemedarker"/>
    <w:basedOn w:val="DefaultParagraphFont"/>
    <w:rsid w:val="00D3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072021">
      <w:bodyDiv w:val="1"/>
      <w:marLeft w:val="0"/>
      <w:marRight w:val="0"/>
      <w:marTop w:val="0"/>
      <w:marBottom w:val="0"/>
      <w:divBdr>
        <w:top w:val="none" w:sz="0" w:space="0" w:color="auto"/>
        <w:left w:val="none" w:sz="0" w:space="0" w:color="auto"/>
        <w:bottom w:val="none" w:sz="0" w:space="0" w:color="auto"/>
        <w:right w:val="none" w:sz="0" w:space="0" w:color="auto"/>
      </w:divBdr>
      <w:divsChild>
        <w:div w:id="661474167">
          <w:marLeft w:val="0"/>
          <w:marRight w:val="0"/>
          <w:marTop w:val="0"/>
          <w:marBottom w:val="0"/>
          <w:divBdr>
            <w:top w:val="none" w:sz="0" w:space="0" w:color="auto"/>
            <w:left w:val="none" w:sz="0" w:space="0" w:color="auto"/>
            <w:bottom w:val="none" w:sz="0" w:space="0" w:color="auto"/>
            <w:right w:val="none" w:sz="0" w:space="0" w:color="auto"/>
          </w:divBdr>
          <w:divsChild>
            <w:div w:id="376248156">
              <w:marLeft w:val="0"/>
              <w:marRight w:val="0"/>
              <w:marTop w:val="100"/>
              <w:marBottom w:val="100"/>
              <w:divBdr>
                <w:top w:val="none" w:sz="0" w:space="0" w:color="auto"/>
                <w:left w:val="none" w:sz="0" w:space="0" w:color="auto"/>
                <w:bottom w:val="none" w:sz="0" w:space="0" w:color="auto"/>
                <w:right w:val="none" w:sz="0" w:space="0" w:color="auto"/>
              </w:divBdr>
              <w:divsChild>
                <w:div w:id="1981034733">
                  <w:marLeft w:val="0"/>
                  <w:marRight w:val="0"/>
                  <w:marTop w:val="0"/>
                  <w:marBottom w:val="0"/>
                  <w:divBdr>
                    <w:top w:val="none" w:sz="0" w:space="0" w:color="auto"/>
                    <w:left w:val="none" w:sz="0" w:space="0" w:color="auto"/>
                    <w:bottom w:val="none" w:sz="0" w:space="0" w:color="auto"/>
                    <w:right w:val="none" w:sz="0" w:space="0" w:color="auto"/>
                  </w:divBdr>
                  <w:divsChild>
                    <w:div w:id="815683139">
                      <w:marLeft w:val="0"/>
                      <w:marRight w:val="0"/>
                      <w:marTop w:val="360"/>
                      <w:marBottom w:val="360"/>
                      <w:divBdr>
                        <w:top w:val="none" w:sz="0" w:space="0" w:color="auto"/>
                        <w:left w:val="none" w:sz="0" w:space="0" w:color="auto"/>
                        <w:bottom w:val="none" w:sz="0" w:space="0" w:color="auto"/>
                        <w:right w:val="none" w:sz="0" w:space="0" w:color="auto"/>
                      </w:divBdr>
                      <w:divsChild>
                        <w:div w:id="698703870">
                          <w:marLeft w:val="0"/>
                          <w:marRight w:val="0"/>
                          <w:marTop w:val="0"/>
                          <w:marBottom w:val="0"/>
                          <w:divBdr>
                            <w:top w:val="none" w:sz="0" w:space="0" w:color="auto"/>
                            <w:left w:val="none" w:sz="0" w:space="0" w:color="auto"/>
                            <w:bottom w:val="none" w:sz="0" w:space="0" w:color="auto"/>
                            <w:right w:val="none" w:sz="0" w:space="0" w:color="auto"/>
                          </w:divBdr>
                          <w:divsChild>
                            <w:div w:id="1675765390">
                              <w:marLeft w:val="0"/>
                              <w:marRight w:val="0"/>
                              <w:marTop w:val="0"/>
                              <w:marBottom w:val="0"/>
                              <w:divBdr>
                                <w:top w:val="none" w:sz="0" w:space="0" w:color="auto"/>
                                <w:left w:val="none" w:sz="0" w:space="0" w:color="auto"/>
                                <w:bottom w:val="none" w:sz="0" w:space="0" w:color="auto"/>
                                <w:right w:val="none" w:sz="0" w:space="0" w:color="auto"/>
                              </w:divBdr>
                              <w:divsChild>
                                <w:div w:id="61894957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114670985">
                  <w:marLeft w:val="0"/>
                  <w:marRight w:val="0"/>
                  <w:marTop w:val="0"/>
                  <w:marBottom w:val="0"/>
                  <w:divBdr>
                    <w:top w:val="none" w:sz="0" w:space="0" w:color="auto"/>
                    <w:left w:val="none" w:sz="0" w:space="0" w:color="auto"/>
                    <w:bottom w:val="none" w:sz="0" w:space="0" w:color="auto"/>
                    <w:right w:val="none" w:sz="0" w:space="0" w:color="auto"/>
                  </w:divBdr>
                  <w:divsChild>
                    <w:div w:id="626817553">
                      <w:marLeft w:val="0"/>
                      <w:marRight w:val="0"/>
                      <w:marTop w:val="360"/>
                      <w:marBottom w:val="360"/>
                      <w:divBdr>
                        <w:top w:val="none" w:sz="0" w:space="0" w:color="auto"/>
                        <w:left w:val="none" w:sz="0" w:space="0" w:color="auto"/>
                        <w:bottom w:val="none" w:sz="0" w:space="0" w:color="auto"/>
                        <w:right w:val="none" w:sz="0" w:space="0" w:color="auto"/>
                      </w:divBdr>
                      <w:divsChild>
                        <w:div w:id="1529217378">
                          <w:marLeft w:val="0"/>
                          <w:marRight w:val="0"/>
                          <w:marTop w:val="0"/>
                          <w:marBottom w:val="0"/>
                          <w:divBdr>
                            <w:top w:val="none" w:sz="0" w:space="0" w:color="auto"/>
                            <w:left w:val="none" w:sz="0" w:space="0" w:color="auto"/>
                            <w:bottom w:val="none" w:sz="0" w:space="0" w:color="auto"/>
                            <w:right w:val="none" w:sz="0" w:space="0" w:color="auto"/>
                          </w:divBdr>
                          <w:divsChild>
                            <w:div w:id="378012748">
                              <w:marLeft w:val="0"/>
                              <w:marRight w:val="0"/>
                              <w:marTop w:val="0"/>
                              <w:marBottom w:val="0"/>
                              <w:divBdr>
                                <w:top w:val="none" w:sz="0" w:space="0" w:color="auto"/>
                                <w:left w:val="none" w:sz="0" w:space="0" w:color="auto"/>
                                <w:bottom w:val="none" w:sz="0" w:space="0" w:color="auto"/>
                                <w:right w:val="none" w:sz="0" w:space="0" w:color="auto"/>
                              </w:divBdr>
                              <w:divsChild>
                                <w:div w:id="1558512314">
                                  <w:marLeft w:val="0"/>
                                  <w:marRight w:val="0"/>
                                  <w:marTop w:val="0"/>
                                  <w:marBottom w:val="0"/>
                                  <w:divBdr>
                                    <w:top w:val="none" w:sz="0" w:space="0" w:color="auto"/>
                                    <w:left w:val="none" w:sz="0" w:space="0" w:color="auto"/>
                                    <w:bottom w:val="none" w:sz="0" w:space="0" w:color="auto"/>
                                    <w:right w:val="none" w:sz="0" w:space="0" w:color="auto"/>
                                  </w:divBdr>
                                  <w:divsChild>
                                    <w:div w:id="2730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437170">
          <w:marLeft w:val="0"/>
          <w:marRight w:val="0"/>
          <w:marTop w:val="0"/>
          <w:marBottom w:val="0"/>
          <w:divBdr>
            <w:top w:val="none" w:sz="0" w:space="0" w:color="auto"/>
            <w:left w:val="none" w:sz="0" w:space="0" w:color="auto"/>
            <w:bottom w:val="none" w:sz="0" w:space="0" w:color="auto"/>
            <w:right w:val="none" w:sz="0" w:space="0" w:color="auto"/>
          </w:divBdr>
          <w:divsChild>
            <w:div w:id="1364213791">
              <w:marLeft w:val="0"/>
              <w:marRight w:val="0"/>
              <w:marTop w:val="100"/>
              <w:marBottom w:val="100"/>
              <w:divBdr>
                <w:top w:val="none" w:sz="0" w:space="0" w:color="auto"/>
                <w:left w:val="none" w:sz="0" w:space="0" w:color="auto"/>
                <w:bottom w:val="none" w:sz="0" w:space="0" w:color="auto"/>
                <w:right w:val="none" w:sz="0" w:space="0" w:color="auto"/>
              </w:divBdr>
              <w:divsChild>
                <w:div w:id="166285945">
                  <w:marLeft w:val="0"/>
                  <w:marRight w:val="0"/>
                  <w:marTop w:val="0"/>
                  <w:marBottom w:val="0"/>
                  <w:divBdr>
                    <w:top w:val="none" w:sz="0" w:space="0" w:color="auto"/>
                    <w:left w:val="none" w:sz="0" w:space="0" w:color="auto"/>
                    <w:bottom w:val="none" w:sz="0" w:space="0" w:color="auto"/>
                    <w:right w:val="none" w:sz="0" w:space="0" w:color="auto"/>
                  </w:divBdr>
                  <w:divsChild>
                    <w:div w:id="990983125">
                      <w:marLeft w:val="0"/>
                      <w:marRight w:val="0"/>
                      <w:marTop w:val="360"/>
                      <w:marBottom w:val="360"/>
                      <w:divBdr>
                        <w:top w:val="none" w:sz="0" w:space="0" w:color="auto"/>
                        <w:left w:val="none" w:sz="0" w:space="0" w:color="auto"/>
                        <w:bottom w:val="none" w:sz="0" w:space="0" w:color="auto"/>
                        <w:right w:val="none" w:sz="0" w:space="0" w:color="auto"/>
                      </w:divBdr>
                      <w:divsChild>
                        <w:div w:id="1525090863">
                          <w:marLeft w:val="0"/>
                          <w:marRight w:val="0"/>
                          <w:marTop w:val="0"/>
                          <w:marBottom w:val="0"/>
                          <w:divBdr>
                            <w:top w:val="none" w:sz="0" w:space="0" w:color="auto"/>
                            <w:left w:val="none" w:sz="0" w:space="0" w:color="auto"/>
                            <w:bottom w:val="none" w:sz="0" w:space="0" w:color="auto"/>
                            <w:right w:val="none" w:sz="0" w:space="0" w:color="auto"/>
                          </w:divBdr>
                          <w:divsChild>
                            <w:div w:id="5929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282">
                  <w:marLeft w:val="0"/>
                  <w:marRight w:val="0"/>
                  <w:marTop w:val="0"/>
                  <w:marBottom w:val="0"/>
                  <w:divBdr>
                    <w:top w:val="none" w:sz="0" w:space="0" w:color="auto"/>
                    <w:left w:val="none" w:sz="0" w:space="0" w:color="auto"/>
                    <w:bottom w:val="none" w:sz="0" w:space="0" w:color="auto"/>
                    <w:right w:val="none" w:sz="0" w:space="0" w:color="auto"/>
                  </w:divBdr>
                  <w:divsChild>
                    <w:div w:id="628630567">
                      <w:marLeft w:val="0"/>
                      <w:marRight w:val="0"/>
                      <w:marTop w:val="360"/>
                      <w:marBottom w:val="360"/>
                      <w:divBdr>
                        <w:top w:val="none" w:sz="0" w:space="0" w:color="auto"/>
                        <w:left w:val="none" w:sz="0" w:space="0" w:color="auto"/>
                        <w:bottom w:val="none" w:sz="0" w:space="0" w:color="auto"/>
                        <w:right w:val="none" w:sz="0" w:space="0" w:color="auto"/>
                      </w:divBdr>
                      <w:divsChild>
                        <w:div w:id="875314638">
                          <w:marLeft w:val="0"/>
                          <w:marRight w:val="0"/>
                          <w:marTop w:val="0"/>
                          <w:marBottom w:val="0"/>
                          <w:divBdr>
                            <w:top w:val="none" w:sz="0" w:space="0" w:color="auto"/>
                            <w:left w:val="none" w:sz="0" w:space="0" w:color="auto"/>
                            <w:bottom w:val="none" w:sz="0" w:space="0" w:color="auto"/>
                            <w:right w:val="none" w:sz="0" w:space="0" w:color="auto"/>
                          </w:divBdr>
                          <w:divsChild>
                            <w:div w:id="158425043">
                              <w:marLeft w:val="0"/>
                              <w:marRight w:val="0"/>
                              <w:marTop w:val="0"/>
                              <w:marBottom w:val="0"/>
                              <w:divBdr>
                                <w:top w:val="none" w:sz="0" w:space="0" w:color="auto"/>
                                <w:left w:val="none" w:sz="0" w:space="0" w:color="auto"/>
                                <w:bottom w:val="none" w:sz="0" w:space="0" w:color="auto"/>
                                <w:right w:val="none" w:sz="0" w:space="0" w:color="auto"/>
                              </w:divBdr>
                              <w:divsChild>
                                <w:div w:id="801848251">
                                  <w:marLeft w:val="0"/>
                                  <w:marRight w:val="0"/>
                                  <w:marTop w:val="0"/>
                                  <w:marBottom w:val="0"/>
                                  <w:divBdr>
                                    <w:top w:val="none" w:sz="0" w:space="0" w:color="auto"/>
                                    <w:left w:val="none" w:sz="0" w:space="0" w:color="auto"/>
                                    <w:bottom w:val="none" w:sz="0" w:space="0" w:color="auto"/>
                                    <w:right w:val="none" w:sz="0" w:space="0" w:color="auto"/>
                                  </w:divBdr>
                                  <w:divsChild>
                                    <w:div w:id="21104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490396">
          <w:marLeft w:val="0"/>
          <w:marRight w:val="0"/>
          <w:marTop w:val="0"/>
          <w:marBottom w:val="0"/>
          <w:divBdr>
            <w:top w:val="none" w:sz="0" w:space="0" w:color="auto"/>
            <w:left w:val="none" w:sz="0" w:space="0" w:color="auto"/>
            <w:bottom w:val="none" w:sz="0" w:space="0" w:color="auto"/>
            <w:right w:val="none" w:sz="0" w:space="0" w:color="auto"/>
          </w:divBdr>
          <w:divsChild>
            <w:div w:id="431315805">
              <w:marLeft w:val="0"/>
              <w:marRight w:val="0"/>
              <w:marTop w:val="100"/>
              <w:marBottom w:val="100"/>
              <w:divBdr>
                <w:top w:val="none" w:sz="0" w:space="0" w:color="auto"/>
                <w:left w:val="none" w:sz="0" w:space="0" w:color="auto"/>
                <w:bottom w:val="none" w:sz="0" w:space="0" w:color="auto"/>
                <w:right w:val="none" w:sz="0" w:space="0" w:color="auto"/>
              </w:divBdr>
              <w:divsChild>
                <w:div w:id="1677460916">
                  <w:marLeft w:val="0"/>
                  <w:marRight w:val="0"/>
                  <w:marTop w:val="0"/>
                  <w:marBottom w:val="0"/>
                  <w:divBdr>
                    <w:top w:val="none" w:sz="0" w:space="0" w:color="auto"/>
                    <w:left w:val="none" w:sz="0" w:space="0" w:color="auto"/>
                    <w:bottom w:val="none" w:sz="0" w:space="0" w:color="auto"/>
                    <w:right w:val="none" w:sz="0" w:space="0" w:color="auto"/>
                  </w:divBdr>
                  <w:divsChild>
                    <w:div w:id="1308893796">
                      <w:marLeft w:val="0"/>
                      <w:marRight w:val="0"/>
                      <w:marTop w:val="360"/>
                      <w:marBottom w:val="360"/>
                      <w:divBdr>
                        <w:top w:val="none" w:sz="0" w:space="0" w:color="auto"/>
                        <w:left w:val="none" w:sz="0" w:space="0" w:color="auto"/>
                        <w:bottom w:val="none" w:sz="0" w:space="0" w:color="auto"/>
                        <w:right w:val="none" w:sz="0" w:space="0" w:color="auto"/>
                      </w:divBdr>
                      <w:divsChild>
                        <w:div w:id="1454403741">
                          <w:marLeft w:val="0"/>
                          <w:marRight w:val="0"/>
                          <w:marTop w:val="0"/>
                          <w:marBottom w:val="0"/>
                          <w:divBdr>
                            <w:top w:val="none" w:sz="0" w:space="0" w:color="auto"/>
                            <w:left w:val="none" w:sz="0" w:space="0" w:color="auto"/>
                            <w:bottom w:val="none" w:sz="0" w:space="0" w:color="auto"/>
                            <w:right w:val="none" w:sz="0" w:space="0" w:color="auto"/>
                          </w:divBdr>
                          <w:divsChild>
                            <w:div w:id="93477022">
                              <w:marLeft w:val="0"/>
                              <w:marRight w:val="0"/>
                              <w:marTop w:val="0"/>
                              <w:marBottom w:val="0"/>
                              <w:divBdr>
                                <w:top w:val="none" w:sz="0" w:space="0" w:color="auto"/>
                                <w:left w:val="none" w:sz="0" w:space="0" w:color="auto"/>
                                <w:bottom w:val="none" w:sz="0" w:space="0" w:color="auto"/>
                                <w:right w:val="none" w:sz="0" w:space="0" w:color="auto"/>
                              </w:divBdr>
                              <w:divsChild>
                                <w:div w:id="13453975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15114695">
                  <w:marLeft w:val="0"/>
                  <w:marRight w:val="0"/>
                  <w:marTop w:val="0"/>
                  <w:marBottom w:val="0"/>
                  <w:divBdr>
                    <w:top w:val="none" w:sz="0" w:space="0" w:color="auto"/>
                    <w:left w:val="none" w:sz="0" w:space="0" w:color="auto"/>
                    <w:bottom w:val="none" w:sz="0" w:space="0" w:color="auto"/>
                    <w:right w:val="none" w:sz="0" w:space="0" w:color="auto"/>
                  </w:divBdr>
                  <w:divsChild>
                    <w:div w:id="274409161">
                      <w:marLeft w:val="0"/>
                      <w:marRight w:val="0"/>
                      <w:marTop w:val="360"/>
                      <w:marBottom w:val="360"/>
                      <w:divBdr>
                        <w:top w:val="none" w:sz="0" w:space="0" w:color="auto"/>
                        <w:left w:val="none" w:sz="0" w:space="0" w:color="auto"/>
                        <w:bottom w:val="none" w:sz="0" w:space="0" w:color="auto"/>
                        <w:right w:val="none" w:sz="0" w:space="0" w:color="auto"/>
                      </w:divBdr>
                      <w:divsChild>
                        <w:div w:id="1515536516">
                          <w:marLeft w:val="0"/>
                          <w:marRight w:val="0"/>
                          <w:marTop w:val="0"/>
                          <w:marBottom w:val="0"/>
                          <w:divBdr>
                            <w:top w:val="none" w:sz="0" w:space="0" w:color="auto"/>
                            <w:left w:val="none" w:sz="0" w:space="0" w:color="auto"/>
                            <w:bottom w:val="none" w:sz="0" w:space="0" w:color="auto"/>
                            <w:right w:val="none" w:sz="0" w:space="0" w:color="auto"/>
                          </w:divBdr>
                          <w:divsChild>
                            <w:div w:id="669330991">
                              <w:marLeft w:val="0"/>
                              <w:marRight w:val="0"/>
                              <w:marTop w:val="0"/>
                              <w:marBottom w:val="0"/>
                              <w:divBdr>
                                <w:top w:val="none" w:sz="0" w:space="0" w:color="auto"/>
                                <w:left w:val="none" w:sz="0" w:space="0" w:color="auto"/>
                                <w:bottom w:val="none" w:sz="0" w:space="0" w:color="auto"/>
                                <w:right w:val="none" w:sz="0" w:space="0" w:color="auto"/>
                              </w:divBdr>
                              <w:divsChild>
                                <w:div w:id="1177310702">
                                  <w:marLeft w:val="0"/>
                                  <w:marRight w:val="0"/>
                                  <w:marTop w:val="0"/>
                                  <w:marBottom w:val="0"/>
                                  <w:divBdr>
                                    <w:top w:val="none" w:sz="0" w:space="0" w:color="auto"/>
                                    <w:left w:val="none" w:sz="0" w:space="0" w:color="auto"/>
                                    <w:bottom w:val="none" w:sz="0" w:space="0" w:color="auto"/>
                                    <w:right w:val="none" w:sz="0" w:space="0" w:color="auto"/>
                                  </w:divBdr>
                                  <w:divsChild>
                                    <w:div w:id="17092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48599">
          <w:marLeft w:val="0"/>
          <w:marRight w:val="0"/>
          <w:marTop w:val="0"/>
          <w:marBottom w:val="0"/>
          <w:divBdr>
            <w:top w:val="none" w:sz="0" w:space="0" w:color="auto"/>
            <w:left w:val="none" w:sz="0" w:space="0" w:color="auto"/>
            <w:bottom w:val="none" w:sz="0" w:space="0" w:color="auto"/>
            <w:right w:val="none" w:sz="0" w:space="0" w:color="auto"/>
          </w:divBdr>
          <w:divsChild>
            <w:div w:id="1012688545">
              <w:marLeft w:val="0"/>
              <w:marRight w:val="0"/>
              <w:marTop w:val="100"/>
              <w:marBottom w:val="100"/>
              <w:divBdr>
                <w:top w:val="none" w:sz="0" w:space="0" w:color="auto"/>
                <w:left w:val="none" w:sz="0" w:space="0" w:color="auto"/>
                <w:bottom w:val="none" w:sz="0" w:space="0" w:color="auto"/>
                <w:right w:val="none" w:sz="0" w:space="0" w:color="auto"/>
              </w:divBdr>
              <w:divsChild>
                <w:div w:id="249242925">
                  <w:marLeft w:val="0"/>
                  <w:marRight w:val="0"/>
                  <w:marTop w:val="0"/>
                  <w:marBottom w:val="0"/>
                  <w:divBdr>
                    <w:top w:val="none" w:sz="0" w:space="0" w:color="auto"/>
                    <w:left w:val="none" w:sz="0" w:space="0" w:color="auto"/>
                    <w:bottom w:val="none" w:sz="0" w:space="0" w:color="auto"/>
                    <w:right w:val="none" w:sz="0" w:space="0" w:color="auto"/>
                  </w:divBdr>
                  <w:divsChild>
                    <w:div w:id="1316648364">
                      <w:marLeft w:val="0"/>
                      <w:marRight w:val="0"/>
                      <w:marTop w:val="360"/>
                      <w:marBottom w:val="360"/>
                      <w:divBdr>
                        <w:top w:val="none" w:sz="0" w:space="0" w:color="auto"/>
                        <w:left w:val="none" w:sz="0" w:space="0" w:color="auto"/>
                        <w:bottom w:val="none" w:sz="0" w:space="0" w:color="auto"/>
                        <w:right w:val="none" w:sz="0" w:space="0" w:color="auto"/>
                      </w:divBdr>
                      <w:divsChild>
                        <w:div w:id="1803882119">
                          <w:marLeft w:val="0"/>
                          <w:marRight w:val="0"/>
                          <w:marTop w:val="0"/>
                          <w:marBottom w:val="0"/>
                          <w:divBdr>
                            <w:top w:val="none" w:sz="0" w:space="0" w:color="auto"/>
                            <w:left w:val="none" w:sz="0" w:space="0" w:color="auto"/>
                            <w:bottom w:val="none" w:sz="0" w:space="0" w:color="auto"/>
                            <w:right w:val="none" w:sz="0" w:space="0" w:color="auto"/>
                          </w:divBdr>
                          <w:divsChild>
                            <w:div w:id="669256487">
                              <w:marLeft w:val="0"/>
                              <w:marRight w:val="0"/>
                              <w:marTop w:val="0"/>
                              <w:marBottom w:val="0"/>
                              <w:divBdr>
                                <w:top w:val="none" w:sz="0" w:space="0" w:color="auto"/>
                                <w:left w:val="none" w:sz="0" w:space="0" w:color="auto"/>
                                <w:bottom w:val="none" w:sz="0" w:space="0" w:color="auto"/>
                                <w:right w:val="none" w:sz="0" w:space="0" w:color="auto"/>
                              </w:divBdr>
                              <w:divsChild>
                                <w:div w:id="59999474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132504662">
                      <w:marLeft w:val="0"/>
                      <w:marRight w:val="0"/>
                      <w:marTop w:val="360"/>
                      <w:marBottom w:val="360"/>
                      <w:divBdr>
                        <w:top w:val="none" w:sz="0" w:space="0" w:color="auto"/>
                        <w:left w:val="none" w:sz="0" w:space="0" w:color="auto"/>
                        <w:bottom w:val="none" w:sz="0" w:space="0" w:color="auto"/>
                        <w:right w:val="none" w:sz="0" w:space="0" w:color="auto"/>
                      </w:divBdr>
                      <w:divsChild>
                        <w:div w:id="1890457485">
                          <w:marLeft w:val="0"/>
                          <w:marRight w:val="0"/>
                          <w:marTop w:val="0"/>
                          <w:marBottom w:val="0"/>
                          <w:divBdr>
                            <w:top w:val="none" w:sz="0" w:space="0" w:color="auto"/>
                            <w:left w:val="none" w:sz="0" w:space="0" w:color="auto"/>
                            <w:bottom w:val="none" w:sz="0" w:space="0" w:color="auto"/>
                            <w:right w:val="none" w:sz="0" w:space="0" w:color="auto"/>
                          </w:divBdr>
                          <w:divsChild>
                            <w:div w:id="1586062646">
                              <w:marLeft w:val="0"/>
                              <w:marRight w:val="0"/>
                              <w:marTop w:val="0"/>
                              <w:marBottom w:val="0"/>
                              <w:divBdr>
                                <w:top w:val="none" w:sz="0" w:space="0" w:color="auto"/>
                                <w:left w:val="none" w:sz="0" w:space="0" w:color="auto"/>
                                <w:bottom w:val="none" w:sz="0" w:space="0" w:color="auto"/>
                                <w:right w:val="none" w:sz="0" w:space="0" w:color="auto"/>
                              </w:divBdr>
                              <w:divsChild>
                                <w:div w:id="477067705">
                                  <w:marLeft w:val="0"/>
                                  <w:marRight w:val="0"/>
                                  <w:marTop w:val="0"/>
                                  <w:marBottom w:val="0"/>
                                  <w:divBdr>
                                    <w:top w:val="none" w:sz="0" w:space="0" w:color="auto"/>
                                    <w:left w:val="none" w:sz="0" w:space="0" w:color="auto"/>
                                    <w:bottom w:val="none" w:sz="0" w:space="0" w:color="auto"/>
                                    <w:right w:val="none" w:sz="0" w:space="0" w:color="auto"/>
                                  </w:divBdr>
                                  <w:divsChild>
                                    <w:div w:id="19081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3362">
                      <w:marLeft w:val="0"/>
                      <w:marRight w:val="0"/>
                      <w:marTop w:val="360"/>
                      <w:marBottom w:val="360"/>
                      <w:divBdr>
                        <w:top w:val="none" w:sz="0" w:space="0" w:color="auto"/>
                        <w:left w:val="none" w:sz="0" w:space="0" w:color="auto"/>
                        <w:bottom w:val="none" w:sz="0" w:space="0" w:color="auto"/>
                        <w:right w:val="none" w:sz="0" w:space="0" w:color="auto"/>
                      </w:divBdr>
                      <w:divsChild>
                        <w:div w:id="1723627657">
                          <w:marLeft w:val="0"/>
                          <w:marRight w:val="0"/>
                          <w:marTop w:val="0"/>
                          <w:marBottom w:val="0"/>
                          <w:divBdr>
                            <w:top w:val="none" w:sz="0" w:space="0" w:color="auto"/>
                            <w:left w:val="none" w:sz="0" w:space="0" w:color="auto"/>
                            <w:bottom w:val="none" w:sz="0" w:space="0" w:color="auto"/>
                            <w:right w:val="none" w:sz="0" w:space="0" w:color="auto"/>
                          </w:divBdr>
                          <w:divsChild>
                            <w:div w:id="1899974754">
                              <w:marLeft w:val="0"/>
                              <w:marRight w:val="0"/>
                              <w:marTop w:val="0"/>
                              <w:marBottom w:val="0"/>
                              <w:divBdr>
                                <w:top w:val="none" w:sz="0" w:space="0" w:color="auto"/>
                                <w:left w:val="none" w:sz="0" w:space="0" w:color="auto"/>
                                <w:bottom w:val="none" w:sz="0" w:space="0" w:color="auto"/>
                                <w:right w:val="none" w:sz="0" w:space="0" w:color="auto"/>
                              </w:divBdr>
                              <w:divsChild>
                                <w:div w:id="133314177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sites/SuccessProgramCurriculum/SitePages/Assessments.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1BDEA3-BEA6-4911-8EF7-725C7BC42075}"/>
</file>

<file path=customXml/itemProps2.xml><?xml version="1.0" encoding="utf-8"?>
<ds:datastoreItem xmlns:ds="http://schemas.openxmlformats.org/officeDocument/2006/customXml" ds:itemID="{7CB86343-F280-406F-B118-B32A1AD50E37}"/>
</file>

<file path=customXml/itemProps3.xml><?xml version="1.0" encoding="utf-8"?>
<ds:datastoreItem xmlns:ds="http://schemas.openxmlformats.org/officeDocument/2006/customXml" ds:itemID="{73010D39-232B-43CE-83D9-3999BF172D9D}"/>
</file>

<file path=docProps/app.xml><?xml version="1.0" encoding="utf-8"?>
<Properties xmlns="http://schemas.openxmlformats.org/officeDocument/2006/extended-properties" xmlns:vt="http://schemas.openxmlformats.org/officeDocument/2006/docPropsVTypes">
  <Template>Normal</Template>
  <TotalTime>1</TotalTime>
  <Pages>3</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2023-01-27T12:49:00Z</dcterms:created>
  <dcterms:modified xsi:type="dcterms:W3CDTF">2023-01-27T12:50:00Z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