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A920" w14:textId="75E25D5F" w:rsidR="008266CB" w:rsidRDefault="00272C67">
      <w:pPr>
        <w:rPr>
          <w:rFonts w:ascii="Segoe UI" w:hAnsi="Segoe UI" w:cs="Segoe UI"/>
          <w:b/>
          <w:bCs/>
          <w:color w:val="000000" w:themeColor="text1"/>
          <w:sz w:val="36"/>
          <w:szCs w:val="36"/>
          <w:shd w:val="clear" w:color="auto" w:fill="FFFFFF"/>
        </w:rPr>
      </w:pPr>
      <w:r w:rsidRPr="00272C67">
        <w:rPr>
          <w:rFonts w:ascii="Segoe UI" w:hAnsi="Segoe UI" w:cs="Segoe UI"/>
          <w:b/>
          <w:bCs/>
          <w:color w:val="000000" w:themeColor="text1"/>
          <w:sz w:val="36"/>
          <w:szCs w:val="36"/>
          <w:shd w:val="clear" w:color="auto" w:fill="FFFFFF"/>
        </w:rPr>
        <w:t>Student Recruitment</w:t>
      </w:r>
    </w:p>
    <w:p w14:paraId="28698B29" w14:textId="77777777" w:rsidR="00272C67" w:rsidRPr="00272C67" w:rsidRDefault="00272C67" w:rsidP="00272C67">
      <w:pPr>
        <w:shd w:val="clear" w:color="auto" w:fill="FFFFFF"/>
        <w:spacing w:line="336" w:lineRule="atLeast"/>
        <w:outlineLvl w:val="1"/>
        <w:rPr>
          <w:rFonts w:ascii="Segoe UI" w:eastAsia="Times New Roman" w:hAnsi="Segoe UI" w:cs="Segoe UI"/>
          <w:b/>
          <w:bCs/>
          <w:color w:val="242424"/>
          <w:sz w:val="42"/>
          <w:szCs w:val="42"/>
          <w:lang w:eastAsia="en-IN"/>
        </w:rPr>
      </w:pPr>
      <w:r w:rsidRPr="00272C67">
        <w:rPr>
          <w:rFonts w:ascii="Segoe UI" w:eastAsia="Times New Roman" w:hAnsi="Segoe UI" w:cs="Segoe UI"/>
          <w:b/>
          <w:bCs/>
          <w:color w:val="242424"/>
          <w:sz w:val="42"/>
          <w:szCs w:val="42"/>
          <w:lang w:eastAsia="en-IN"/>
        </w:rPr>
        <w:t>Recruitment Overview</w:t>
      </w:r>
    </w:p>
    <w:p w14:paraId="740C6D52"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In early February, our </w:t>
      </w:r>
      <w:hyperlink r:id="rId5" w:tgtFrame="_blank" w:tooltip="https://www.bottomline.org/content/student-application" w:history="1">
        <w:r w:rsidRPr="00272C67">
          <w:rPr>
            <w:rFonts w:ascii="Segoe UI" w:eastAsia="Times New Roman" w:hAnsi="Segoe UI" w:cs="Segoe UI"/>
            <w:color w:val="03787C"/>
            <w:sz w:val="27"/>
            <w:szCs w:val="27"/>
            <w:u w:val="single"/>
            <w:lang w:eastAsia="en-IN"/>
          </w:rPr>
          <w:t>student application</w:t>
        </w:r>
      </w:hyperlink>
      <w:r w:rsidRPr="00272C67">
        <w:rPr>
          <w:rFonts w:ascii="Segoe UI" w:eastAsia="Times New Roman" w:hAnsi="Segoe UI" w:cs="Segoe UI"/>
          <w:color w:val="242424"/>
          <w:sz w:val="27"/>
          <w:szCs w:val="27"/>
          <w:lang w:eastAsia="en-IN"/>
        </w:rPr>
        <w:t> opens for high school juniors who are interested in applying for Access and high school seniors who are interested in applying for Success Direct or Bluprint. Bottom Line staff are involved in recruitment via outreach efforts (presentations, social media campaigns, etc.) and intake work (supporting students as they complete the application process and answering their questions.)</w:t>
      </w:r>
    </w:p>
    <w:p w14:paraId="1BCAE34B"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On this page you'll find details and materials related to:</w:t>
      </w:r>
    </w:p>
    <w:p w14:paraId="517E7B81" w14:textId="77777777" w:rsidR="00272C67" w:rsidRPr="00272C67" w:rsidRDefault="00272C67" w:rsidP="00272C6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6" w:anchor="2021-recruitment-intake-priorities" w:tooltip="https://tbl500amory.sharepoint.com/sites/SuccessProgramCurriculum/SitePages/Student-Recruitment.aspx#2021-recruitment-intake-priorities" w:history="1">
        <w:r w:rsidRPr="00272C67">
          <w:rPr>
            <w:rFonts w:ascii="Segoe UI" w:eastAsia="Times New Roman" w:hAnsi="Segoe UI" w:cs="Segoe UI"/>
            <w:color w:val="03787C"/>
            <w:sz w:val="27"/>
            <w:szCs w:val="27"/>
            <w:u w:val="single"/>
            <w:lang w:eastAsia="en-IN"/>
          </w:rPr>
          <w:t>Recruitment &amp; Intake Priorities</w:t>
        </w:r>
      </w:hyperlink>
      <w:r w:rsidRPr="00272C67">
        <w:rPr>
          <w:rFonts w:ascii="Segoe UI" w:eastAsia="Times New Roman" w:hAnsi="Segoe UI" w:cs="Segoe UI"/>
          <w:color w:val="242424"/>
          <w:sz w:val="27"/>
          <w:szCs w:val="27"/>
          <w:lang w:eastAsia="en-IN"/>
        </w:rPr>
        <w:t>​​​​​​​</w:t>
      </w:r>
    </w:p>
    <w:p w14:paraId="7C54D3BC" w14:textId="77777777" w:rsidR="00272C67" w:rsidRPr="00272C67" w:rsidRDefault="00272C67" w:rsidP="00272C6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7" w:anchor="student-eligibility" w:tooltip="https://tbl500amory.sharepoint.com/sites/SuccessProgramCurriculum/SitePages/Student-Recruitment.aspx#student-eligibility" w:history="1">
        <w:r w:rsidRPr="00272C67">
          <w:rPr>
            <w:rFonts w:ascii="Segoe UI" w:eastAsia="Times New Roman" w:hAnsi="Segoe UI" w:cs="Segoe UI"/>
            <w:color w:val="03787C"/>
            <w:sz w:val="27"/>
            <w:szCs w:val="27"/>
            <w:u w:val="single"/>
            <w:lang w:eastAsia="en-IN"/>
          </w:rPr>
          <w:t>Student Eligibility</w:t>
        </w:r>
      </w:hyperlink>
    </w:p>
    <w:p w14:paraId="5D4BC543" w14:textId="77777777" w:rsidR="00272C67" w:rsidRPr="00272C67" w:rsidRDefault="00272C67" w:rsidP="00272C6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8" w:anchor="applicant-statuses" w:tooltip="https://tbl500amory.sharepoint.com/sites/SuccessProgramCurriculum/SitePages/Student-Recruitment.aspx?xsdata=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&amp;sdata=U0dzVDNocldnemhiQ1h2Q05LaWxQd2x6RDlEL25Bc3plNml6bGdKUkJ0bz0%3D&amp;ovuser=97405bf3-68fc-4681-aa9f-205c2a526573%2Cmbarton%40bottomline.org&amp;OR=Teams-HL&amp;CT=1674662041516&amp;clickparams=eyJBcHBOYW1lIjoiVGVhbXMtRGVza3RvcCIsIkFwcFZlcnNpb24iOiIyNy8yMzAxMTEwNTYwMCIsIkhhc0ZlZGVyYXRlZFVzZXIiOmZhbHNlfQ%3D%3D#applicant-statuses" w:history="1">
        <w:r w:rsidRPr="00272C67">
          <w:rPr>
            <w:rFonts w:ascii="Segoe UI" w:eastAsia="Times New Roman" w:hAnsi="Segoe UI" w:cs="Segoe UI"/>
            <w:color w:val="03787C"/>
            <w:sz w:val="27"/>
            <w:szCs w:val="27"/>
            <w:u w:val="single"/>
            <w:lang w:eastAsia="en-IN"/>
          </w:rPr>
          <w:t>Applicant Statuses</w:t>
        </w:r>
      </w:hyperlink>
    </w:p>
    <w:p w14:paraId="3EDB7FD2" w14:textId="77777777" w:rsidR="00272C67" w:rsidRPr="00272C67" w:rsidRDefault="00272C67" w:rsidP="00272C6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9" w:anchor="rules-and-reminders" w:tooltip="https://tbl500amory.sharepoint.com/sites/SuccessProgramCurriculum/SitePages/Student-Recruitment.aspx#rules-and-reminders" w:history="1">
        <w:r w:rsidRPr="00272C67">
          <w:rPr>
            <w:rFonts w:ascii="Segoe UI" w:eastAsia="Times New Roman" w:hAnsi="Segoe UI" w:cs="Segoe UI"/>
            <w:color w:val="03787C"/>
            <w:sz w:val="27"/>
            <w:szCs w:val="27"/>
            <w:u w:val="single"/>
            <w:lang w:eastAsia="en-IN"/>
          </w:rPr>
          <w:t>Rules &amp; Reminders</w:t>
        </w:r>
      </w:hyperlink>
    </w:p>
    <w:p w14:paraId="05C36506" w14:textId="77777777" w:rsidR="00272C67" w:rsidRPr="00272C67" w:rsidRDefault="00272C67" w:rsidP="00272C6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10" w:anchor="the-intake-process" w:tooltip="https://tbl500amory.sharepoint.com/sites/SuccessProgramCurriculum/SitePages/Student-Recruitment.aspx#the-intake-process" w:history="1">
        <w:r w:rsidRPr="00272C67">
          <w:rPr>
            <w:rFonts w:ascii="Segoe UI" w:eastAsia="Times New Roman" w:hAnsi="Segoe UI" w:cs="Segoe UI"/>
            <w:color w:val="03787C"/>
            <w:sz w:val="27"/>
            <w:szCs w:val="27"/>
            <w:u w:val="single"/>
            <w:lang w:eastAsia="en-IN"/>
          </w:rPr>
          <w:t>The Intake Process</w:t>
        </w:r>
      </w:hyperlink>
    </w:p>
    <w:p w14:paraId="34074077" w14:textId="77777777" w:rsidR="00272C67" w:rsidRPr="00272C67" w:rsidRDefault="00272C67" w:rsidP="00272C67">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11" w:anchor="confirming-eligibility" w:tooltip="https://tbl500amory.sharepoint.com/sites/SuccessProgramCurriculum/SitePages/Student-Recruitment.aspx#confirming-eligibility" w:history="1">
        <w:r w:rsidRPr="00272C67">
          <w:rPr>
            <w:rFonts w:ascii="Segoe UI" w:eastAsia="Times New Roman" w:hAnsi="Segoe UI" w:cs="Segoe UI"/>
            <w:color w:val="03787C"/>
            <w:sz w:val="27"/>
            <w:szCs w:val="27"/>
            <w:u w:val="single"/>
            <w:lang w:eastAsia="en-IN"/>
          </w:rPr>
          <w:t>Confirming Eligibility</w:t>
        </w:r>
      </w:hyperlink>
      <w:r w:rsidRPr="00272C67">
        <w:rPr>
          <w:rFonts w:ascii="Segoe UI" w:eastAsia="Times New Roman" w:hAnsi="Segoe UI" w:cs="Segoe UI"/>
          <w:color w:val="242424"/>
          <w:sz w:val="27"/>
          <w:szCs w:val="27"/>
          <w:lang w:eastAsia="en-IN"/>
        </w:rPr>
        <w:t>​​​​​​​​​​​​​​</w:t>
      </w:r>
    </w:p>
    <w:p w14:paraId="1540F24B" w14:textId="77777777" w:rsidR="00272C67" w:rsidRPr="00272C67" w:rsidRDefault="00272C67" w:rsidP="00272C67">
      <w:pPr>
        <w:shd w:val="clear" w:color="auto" w:fill="FFFFFF"/>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b/>
          <w:bCs/>
          <w:color w:val="242424"/>
          <w:sz w:val="27"/>
          <w:szCs w:val="27"/>
          <w:lang w:eastAsia="en-IN"/>
        </w:rPr>
        <w:t>Questions? Feedback? Bring them to the Student Recruitment Teams Channel!</w:t>
      </w:r>
    </w:p>
    <w:p w14:paraId="779BF1A6" w14:textId="264958C7" w:rsidR="00272C67" w:rsidRPr="00272C67" w:rsidRDefault="00272C67" w:rsidP="00272C67">
      <w:pPr>
        <w:shd w:val="clear" w:color="auto" w:fill="FFFFFF"/>
        <w:spacing w:line="240" w:lineRule="auto"/>
        <w:rPr>
          <w:rFonts w:ascii="Segoe UI" w:eastAsia="Times New Roman" w:hAnsi="Segoe UI" w:cs="Segoe UI"/>
          <w:color w:val="242424"/>
          <w:sz w:val="21"/>
          <w:szCs w:val="21"/>
          <w:lang w:eastAsia="en-IN"/>
        </w:rPr>
      </w:pPr>
      <w:r w:rsidRPr="00272C67">
        <w:rPr>
          <w:rFonts w:ascii="Segoe UI" w:eastAsia="Times New Roman" w:hAnsi="Segoe UI" w:cs="Segoe UI"/>
          <w:noProof/>
          <w:color w:val="242424"/>
          <w:sz w:val="21"/>
          <w:szCs w:val="21"/>
          <w:lang w:eastAsia="en-IN"/>
        </w:rPr>
        <mc:AlternateContent>
          <mc:Choice Requires="wps">
            <w:drawing>
              <wp:inline distT="0" distB="0" distL="0" distR="0" wp14:anchorId="5C5E1EF1" wp14:editId="5A55BD3B">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ED858"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492554E" w14:textId="77777777" w:rsidR="00272C67" w:rsidRPr="00272C67" w:rsidRDefault="00272C67" w:rsidP="00272C67">
      <w:pPr>
        <w:shd w:val="clear" w:color="auto" w:fill="03787C"/>
        <w:spacing w:line="336" w:lineRule="atLeast"/>
        <w:outlineLvl w:val="1"/>
        <w:rPr>
          <w:rFonts w:ascii="Segoe UI" w:eastAsia="Times New Roman" w:hAnsi="Segoe UI" w:cs="Segoe UI"/>
          <w:b/>
          <w:bCs/>
          <w:color w:val="FFFFFF"/>
          <w:sz w:val="42"/>
          <w:szCs w:val="42"/>
          <w:lang w:eastAsia="en-IN"/>
        </w:rPr>
      </w:pPr>
      <w:r w:rsidRPr="00272C67">
        <w:rPr>
          <w:rFonts w:ascii="Segoe UI" w:eastAsia="Times New Roman" w:hAnsi="Segoe UI" w:cs="Segoe UI"/>
          <w:b/>
          <w:bCs/>
          <w:color w:val="FFFFFF"/>
          <w:sz w:val="42"/>
          <w:szCs w:val="42"/>
          <w:lang w:eastAsia="en-IN"/>
        </w:rPr>
        <w:t>Recruitment &amp; Intake Priorities</w:t>
      </w:r>
    </w:p>
    <w:p w14:paraId="6CDF6FAB" w14:textId="77777777" w:rsidR="00272C67" w:rsidRPr="00272C67" w:rsidRDefault="00272C67" w:rsidP="00272C67">
      <w:pPr>
        <w:shd w:val="clear" w:color="auto" w:fill="03787C"/>
        <w:spacing w:after="336"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Recruitment is a huge group effort that can look very different region-to-region and year-to-year. That said, we have set some One Bottom Line priorities to help guide our strategy. Below is a list of our current priorities and updates we have made to the process over the past few years to support them:</w:t>
      </w:r>
    </w:p>
    <w:p w14:paraId="52CBE742" w14:textId="77777777" w:rsidR="00272C67" w:rsidRPr="00272C67" w:rsidRDefault="00272C67" w:rsidP="00272C67">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b/>
          <w:bCs/>
          <w:color w:val="FFFFFF"/>
          <w:sz w:val="27"/>
          <w:szCs w:val="27"/>
          <w:lang w:eastAsia="en-IN"/>
        </w:rPr>
        <w:t>Eliminating barriers</w:t>
      </w:r>
      <w:r w:rsidRPr="00272C67">
        <w:rPr>
          <w:rFonts w:ascii="Segoe UI" w:eastAsia="Times New Roman" w:hAnsi="Segoe UI" w:cs="Segoe UI"/>
          <w:color w:val="FFFFFF"/>
          <w:sz w:val="27"/>
          <w:szCs w:val="27"/>
          <w:lang w:eastAsia="en-IN"/>
        </w:rPr>
        <w:t> to students completing the application</w:t>
      </w:r>
    </w:p>
    <w:p w14:paraId="7373BDCB" w14:textId="77777777" w:rsidR="00272C67" w:rsidRPr="00272C67" w:rsidRDefault="00272C67" w:rsidP="00272C67">
      <w:pPr>
        <w:numPr>
          <w:ilvl w:val="1"/>
          <w:numId w:val="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3-4 question interest form on the website to capture contact information from interested students in less than 1 minute</w:t>
      </w:r>
    </w:p>
    <w:p w14:paraId="3A450763" w14:textId="77777777" w:rsidR="00272C67" w:rsidRPr="00272C67" w:rsidRDefault="00272C67" w:rsidP="00272C67">
      <w:pPr>
        <w:numPr>
          <w:ilvl w:val="1"/>
          <w:numId w:val="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Cut the initial application in half; students should be able to complete it in less than 5 minutes</w:t>
      </w:r>
    </w:p>
    <w:p w14:paraId="05393783" w14:textId="77777777" w:rsidR="00272C67" w:rsidRPr="00272C67" w:rsidRDefault="00272C67" w:rsidP="00272C67">
      <w:pPr>
        <w:numPr>
          <w:ilvl w:val="1"/>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Creation of a student portal where students can start, save, and return to the second half of their application at any time</w:t>
      </w:r>
    </w:p>
    <w:p w14:paraId="7F134832" w14:textId="77777777" w:rsidR="00272C67" w:rsidRPr="00272C67" w:rsidRDefault="00272C67" w:rsidP="00272C67">
      <w:pPr>
        <w:numPr>
          <w:ilvl w:val="1"/>
          <w:numId w:val="6"/>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lastRenderedPageBreak/>
        <w:t>Direct access to upload (redacted) documents rather than sending them via text/email</w:t>
      </w:r>
    </w:p>
    <w:p w14:paraId="21C59B6E" w14:textId="77777777" w:rsidR="00272C67" w:rsidRPr="00272C67" w:rsidRDefault="00272C67" w:rsidP="00272C67">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b/>
          <w:bCs/>
          <w:color w:val="FFFFFF"/>
          <w:sz w:val="27"/>
          <w:szCs w:val="27"/>
          <w:lang w:eastAsia="en-IN"/>
        </w:rPr>
        <w:t>Decreasing the administrative burden</w:t>
      </w:r>
      <w:r w:rsidRPr="00272C67">
        <w:rPr>
          <w:rFonts w:ascii="Segoe UI" w:eastAsia="Times New Roman" w:hAnsi="Segoe UI" w:cs="Segoe UI"/>
          <w:color w:val="FFFFFF"/>
          <w:sz w:val="27"/>
          <w:szCs w:val="27"/>
          <w:lang w:eastAsia="en-IN"/>
        </w:rPr>
        <w:t> on staff during the intake process</w:t>
      </w:r>
    </w:p>
    <w:p w14:paraId="34E888C7" w14:textId="77777777" w:rsidR="00272C67" w:rsidRPr="00272C67" w:rsidRDefault="00272C67" w:rsidP="00272C67">
      <w:pPr>
        <w:numPr>
          <w:ilvl w:val="1"/>
          <w:numId w:val="7"/>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Automating emails that were previously sent by initial application reviewers</w:t>
      </w:r>
    </w:p>
    <w:p w14:paraId="57D40E83" w14:textId="77777777" w:rsidR="00272C67" w:rsidRPr="00272C67" w:rsidRDefault="00272C67" w:rsidP="00272C67">
      <w:pPr>
        <w:numPr>
          <w:ilvl w:val="1"/>
          <w:numId w:val="8"/>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Reducing the number of data points intake advisors are expected to enter or update</w:t>
      </w:r>
    </w:p>
    <w:p w14:paraId="7D3D97B8" w14:textId="77777777" w:rsidR="00272C67" w:rsidRPr="00272C67" w:rsidRDefault="00272C67" w:rsidP="00272C67">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Increasing applications from and participation of </w:t>
      </w:r>
      <w:r w:rsidRPr="00272C67">
        <w:rPr>
          <w:rFonts w:ascii="Segoe UI" w:eastAsia="Times New Roman" w:hAnsi="Segoe UI" w:cs="Segoe UI"/>
          <w:b/>
          <w:bCs/>
          <w:color w:val="FFFFFF"/>
          <w:sz w:val="27"/>
          <w:szCs w:val="27"/>
          <w:lang w:eastAsia="en-IN"/>
        </w:rPr>
        <w:t>Young Men of Color</w:t>
      </w:r>
    </w:p>
    <w:p w14:paraId="3EF26FC5" w14:textId="77777777" w:rsidR="00272C67" w:rsidRPr="00272C67" w:rsidRDefault="00272C67" w:rsidP="00272C67">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Finding ways to </w:t>
      </w:r>
      <w:r w:rsidRPr="00272C67">
        <w:rPr>
          <w:rFonts w:ascii="Segoe UI" w:eastAsia="Times New Roman" w:hAnsi="Segoe UI" w:cs="Segoe UI"/>
          <w:b/>
          <w:bCs/>
          <w:color w:val="FFFFFF"/>
          <w:sz w:val="27"/>
          <w:szCs w:val="27"/>
          <w:lang w:eastAsia="en-IN"/>
        </w:rPr>
        <w:t>incorporate student voice</w:t>
      </w:r>
      <w:r w:rsidRPr="00272C67">
        <w:rPr>
          <w:rFonts w:ascii="Segoe UI" w:eastAsia="Times New Roman" w:hAnsi="Segoe UI" w:cs="Segoe UI"/>
          <w:color w:val="FFFFFF"/>
          <w:sz w:val="27"/>
          <w:szCs w:val="27"/>
          <w:lang w:eastAsia="en-IN"/>
        </w:rPr>
        <w:t> into the recruitment process</w:t>
      </w:r>
    </w:p>
    <w:p w14:paraId="75B6B134" w14:textId="77777777" w:rsidR="00272C67" w:rsidRPr="00272C67" w:rsidRDefault="00272C67" w:rsidP="00272C67">
      <w:pPr>
        <w:numPr>
          <w:ilvl w:val="1"/>
          <w:numId w:val="9"/>
        </w:numPr>
        <w:shd w:val="clear" w:color="auto" w:fill="03787C"/>
        <w:spacing w:before="100" w:beforeAutospacing="1" w:after="0" w:line="336" w:lineRule="atLeast"/>
        <w:ind w:left="2040"/>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Surveying current students about their experience applying to Bottom Line</w:t>
      </w:r>
    </w:p>
    <w:p w14:paraId="7CB91385" w14:textId="77777777" w:rsidR="00272C67" w:rsidRPr="00272C67" w:rsidRDefault="00272C67" w:rsidP="00272C67">
      <w:pPr>
        <w:numPr>
          <w:ilvl w:val="1"/>
          <w:numId w:val="10"/>
        </w:numPr>
        <w:shd w:val="clear" w:color="auto" w:fill="03787C"/>
        <w:spacing w:before="100" w:beforeAutospacing="1" w:after="0" w:line="336" w:lineRule="atLeast"/>
        <w:ind w:left="2040"/>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Asking current students to test out the new application and give feedback</w:t>
      </w:r>
    </w:p>
    <w:p w14:paraId="632ECA6D" w14:textId="77777777" w:rsidR="00272C67" w:rsidRPr="00272C67" w:rsidRDefault="00272C67" w:rsidP="00272C67">
      <w:pPr>
        <w:numPr>
          <w:ilvl w:val="0"/>
          <w:numId w:val="2"/>
        </w:numPr>
        <w:shd w:val="clear" w:color="auto" w:fill="03787C"/>
        <w:spacing w:before="100" w:beforeAutospacing="1"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Setting </w:t>
      </w:r>
      <w:r w:rsidRPr="00272C67">
        <w:rPr>
          <w:rFonts w:ascii="Segoe UI" w:eastAsia="Times New Roman" w:hAnsi="Segoe UI" w:cs="Segoe UI"/>
          <w:b/>
          <w:bCs/>
          <w:color w:val="FFFFFF"/>
          <w:sz w:val="27"/>
          <w:szCs w:val="27"/>
          <w:lang w:eastAsia="en-IN"/>
        </w:rPr>
        <w:t>deadlines for recruitment partnerships</w:t>
      </w:r>
      <w:r w:rsidRPr="00272C67">
        <w:rPr>
          <w:rFonts w:ascii="Segoe UI" w:eastAsia="Times New Roman" w:hAnsi="Segoe UI" w:cs="Segoe UI"/>
          <w:color w:val="FFFFFF"/>
          <w:sz w:val="27"/>
          <w:szCs w:val="27"/>
          <w:lang w:eastAsia="en-IN"/>
        </w:rPr>
        <w:t> so that students can take advantage of the whole summer of programming</w:t>
      </w:r>
    </w:p>
    <w:p w14:paraId="1518B435" w14:textId="77777777" w:rsidR="00272C67" w:rsidRPr="00272C67" w:rsidRDefault="00272C67" w:rsidP="00272C67">
      <w:pPr>
        <w:shd w:val="clear" w:color="auto" w:fill="FFFFFF"/>
        <w:spacing w:line="336" w:lineRule="atLeast"/>
        <w:outlineLvl w:val="1"/>
        <w:rPr>
          <w:rFonts w:ascii="Segoe UI" w:eastAsia="Times New Roman" w:hAnsi="Segoe UI" w:cs="Segoe UI"/>
          <w:b/>
          <w:bCs/>
          <w:color w:val="242424"/>
          <w:sz w:val="42"/>
          <w:szCs w:val="42"/>
          <w:lang w:eastAsia="en-IN"/>
        </w:rPr>
      </w:pPr>
      <w:r w:rsidRPr="00272C67">
        <w:rPr>
          <w:rFonts w:ascii="Segoe UI" w:eastAsia="Times New Roman" w:hAnsi="Segoe UI" w:cs="Segoe UI"/>
          <w:b/>
          <w:bCs/>
          <w:color w:val="242424"/>
          <w:sz w:val="42"/>
          <w:szCs w:val="42"/>
          <w:lang w:eastAsia="en-IN"/>
        </w:rPr>
        <w:t>Student Eligibility</w:t>
      </w:r>
    </w:p>
    <w:p w14:paraId="6FC60B59"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Bottom Line takes the following things into account when making decisions about which students to accept into our incoming class.</w:t>
      </w:r>
    </w:p>
    <w:p w14:paraId="1BAE5B15"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p>
    <w:p w14:paraId="0AE8F0F3" w14:textId="77777777" w:rsidR="00272C67" w:rsidRPr="00272C67" w:rsidRDefault="00272C67" w:rsidP="00272C67">
      <w:pPr>
        <w:shd w:val="clear" w:color="auto" w:fill="FFFFFF"/>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For more context about each of these eligibility requirements and how this information is collected and verified, click the button below.</w:t>
      </w:r>
    </w:p>
    <w:p w14:paraId="25705639" w14:textId="77777777" w:rsidR="00272C67" w:rsidRPr="00272C67" w:rsidRDefault="00272C67" w:rsidP="00272C67">
      <w:pPr>
        <w:shd w:val="clear" w:color="auto" w:fill="FFFFFF"/>
        <w:spacing w:line="240" w:lineRule="auto"/>
        <w:rPr>
          <w:rFonts w:ascii="Segoe UI" w:eastAsia="Times New Roman" w:hAnsi="Segoe UI" w:cs="Segoe UI"/>
          <w:color w:val="242424"/>
          <w:sz w:val="21"/>
          <w:szCs w:val="21"/>
          <w:lang w:eastAsia="en-IN"/>
        </w:rPr>
      </w:pPr>
      <w:hyperlink r:id="rId12" w:tgtFrame="_self" w:history="1">
        <w:r w:rsidRPr="00272C67">
          <w:rPr>
            <w:rFonts w:ascii="Segoe UI" w:eastAsia="Times New Roman" w:hAnsi="Segoe UI" w:cs="Segoe UI"/>
            <w:b/>
            <w:bCs/>
            <w:color w:val="FFFFFF"/>
            <w:sz w:val="24"/>
            <w:szCs w:val="24"/>
            <w:bdr w:val="single" w:sz="6" w:space="0" w:color="03787C" w:frame="1"/>
            <w:shd w:val="clear" w:color="auto" w:fill="03787C"/>
            <w:lang w:eastAsia="en-IN"/>
          </w:rPr>
          <w:t>Full Eligibility Info Here</w:t>
        </w:r>
      </w:hyperlink>
    </w:p>
    <w:p w14:paraId="61A8882B" w14:textId="50AAC1B2" w:rsidR="00272C67" w:rsidRPr="00272C67" w:rsidRDefault="00272C67" w:rsidP="00272C67">
      <w:pPr>
        <w:shd w:val="clear" w:color="auto" w:fill="FFFFFF"/>
        <w:spacing w:line="240" w:lineRule="auto"/>
        <w:rPr>
          <w:rFonts w:ascii="Segoe UI" w:eastAsia="Times New Roman" w:hAnsi="Segoe UI" w:cs="Segoe UI"/>
          <w:color w:val="242424"/>
          <w:sz w:val="21"/>
          <w:szCs w:val="21"/>
          <w:lang w:eastAsia="en-IN"/>
        </w:rPr>
      </w:pPr>
      <w:r w:rsidRPr="00272C67">
        <w:rPr>
          <w:rFonts w:ascii="Segoe UI" w:eastAsia="Times New Roman" w:hAnsi="Segoe UI" w:cs="Segoe UI"/>
          <w:noProof/>
          <w:color w:val="242424"/>
          <w:sz w:val="21"/>
          <w:szCs w:val="21"/>
          <w:lang w:eastAsia="en-IN"/>
        </w:rPr>
        <mc:AlternateContent>
          <mc:Choice Requires="wps">
            <w:drawing>
              <wp:inline distT="0" distB="0" distL="0" distR="0" wp14:anchorId="21D5F6CB" wp14:editId="612B2EAE">
                <wp:extent cx="302260" cy="302260"/>
                <wp:effectExtent l="0" t="0" r="0" b="0"/>
                <wp:docPr id="1" name="Rectangle 1" descr="a couple of people posing for the came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00254" id="Rectangle 1" o:spid="_x0000_s1026" alt="a couple of people posing for the camer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97CD40E"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b/>
          <w:bCs/>
          <w:color w:val="242424"/>
          <w:sz w:val="27"/>
          <w:szCs w:val="27"/>
          <w:lang w:eastAsia="en-IN"/>
        </w:rPr>
        <w:t>Zip Code</w:t>
      </w:r>
    </w:p>
    <w:p w14:paraId="64DFEF48" w14:textId="77777777" w:rsidR="00272C67" w:rsidRPr="00272C67" w:rsidRDefault="00272C67" w:rsidP="00272C67">
      <w:pPr>
        <w:shd w:val="clear" w:color="auto" w:fill="FFFFFF"/>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​​​​​​​Lives in your site's service area</w:t>
      </w:r>
    </w:p>
    <w:p w14:paraId="7DEB80F5"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hyperlink r:id="rId13" w:anchor="year-in-school" w:tgtFrame="_blank" w:tooltip="https://tbl500amory.sharepoint.com/sites/SuccessProgramCurriculum/SitePages/Student-Eligibility-Criteria.aspx#year-in-school" w:history="1">
        <w:r w:rsidRPr="00272C67">
          <w:rPr>
            <w:rFonts w:ascii="Segoe UI" w:eastAsia="Times New Roman" w:hAnsi="Segoe UI" w:cs="Segoe UI"/>
            <w:b/>
            <w:bCs/>
            <w:color w:val="03787C"/>
            <w:sz w:val="27"/>
            <w:szCs w:val="27"/>
            <w:u w:val="single"/>
            <w:lang w:eastAsia="en-IN"/>
          </w:rPr>
          <w:t>Year in School</w:t>
        </w:r>
      </w:hyperlink>
    </w:p>
    <w:p w14:paraId="4EBF351C"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Access: Entering senior year of high school</w:t>
      </w:r>
    </w:p>
    <w:p w14:paraId="186541A0" w14:textId="77777777" w:rsidR="00272C67" w:rsidRPr="00272C67" w:rsidRDefault="00272C67" w:rsidP="00272C67">
      <w:pPr>
        <w:shd w:val="clear" w:color="auto" w:fill="FFFFFF"/>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lastRenderedPageBreak/>
        <w:t>Success: Entering 1st year of college at a Target School</w:t>
      </w:r>
    </w:p>
    <w:p w14:paraId="7F93516A"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hyperlink r:id="rId14" w:anchor="first-generation-status" w:tgtFrame="_blank" w:tooltip="https://tbl500amory.sharepoint.com/sites/SuccessProgramCurriculum/SitePages/Student-Eligibility-Criteria.aspx#first-generation-status" w:history="1">
        <w:r w:rsidRPr="00272C67">
          <w:rPr>
            <w:rFonts w:ascii="Segoe UI" w:eastAsia="Times New Roman" w:hAnsi="Segoe UI" w:cs="Segoe UI"/>
            <w:b/>
            <w:bCs/>
            <w:color w:val="03787C"/>
            <w:sz w:val="27"/>
            <w:szCs w:val="27"/>
            <w:u w:val="single"/>
            <w:lang w:eastAsia="en-IN"/>
          </w:rPr>
          <w:t>First Generation Status</w:t>
        </w:r>
      </w:hyperlink>
    </w:p>
    <w:p w14:paraId="51A75BD9" w14:textId="77777777" w:rsidR="00272C67" w:rsidRPr="00272C67" w:rsidRDefault="00272C67" w:rsidP="00272C67">
      <w:pPr>
        <w:shd w:val="clear" w:color="auto" w:fill="FFFFFF"/>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Student's parent(s) have not earned a 4-year degree in the United States</w:t>
      </w:r>
    </w:p>
    <w:p w14:paraId="1C7B75EA"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hyperlink r:id="rId15" w:anchor="academic-preparedness" w:tgtFrame="_blank" w:tooltip="https://tbl500amory.sharepoint.com/sites/SuccessProgramCurriculum/SitePages/Student-Eligibility-Criteria.aspx#academic-preparedness" w:history="1">
        <w:r w:rsidRPr="00272C67">
          <w:rPr>
            <w:rFonts w:ascii="Segoe UI" w:eastAsia="Times New Roman" w:hAnsi="Segoe UI" w:cs="Segoe UI"/>
            <w:b/>
            <w:bCs/>
            <w:color w:val="03787C"/>
            <w:sz w:val="27"/>
            <w:szCs w:val="27"/>
            <w:u w:val="single"/>
            <w:lang w:eastAsia="en-IN"/>
          </w:rPr>
          <w:t>Academic Preparedness</w:t>
        </w:r>
      </w:hyperlink>
    </w:p>
    <w:p w14:paraId="476762EE" w14:textId="77777777" w:rsidR="00272C67" w:rsidRPr="00272C67" w:rsidRDefault="00272C67" w:rsidP="00272C67">
      <w:pPr>
        <w:shd w:val="clear" w:color="auto" w:fill="FFFFFF"/>
        <w:spacing w:after="336" w:line="336" w:lineRule="atLeast"/>
        <w:ind w:left="120"/>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2.5 (80) unweighted high school GPA</w:t>
      </w:r>
    </w:p>
    <w:p w14:paraId="644B24E4" w14:textId="77777777" w:rsidR="00272C67" w:rsidRPr="00272C67" w:rsidRDefault="00272C67" w:rsidP="00272C67">
      <w:pPr>
        <w:numPr>
          <w:ilvl w:val="0"/>
          <w:numId w:val="11"/>
        </w:numPr>
        <w:shd w:val="clear" w:color="auto" w:fill="FFFFFF"/>
        <w:spacing w:before="100" w:beforeAutospacing="1" w:line="336" w:lineRule="atLeast"/>
        <w:ind w:left="840"/>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Students with a GPA of 2.3+ (75+ in NY) may be eligible on a case-by-case basis</w:t>
      </w:r>
    </w:p>
    <w:p w14:paraId="31D33644"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hyperlink r:id="rId16" w:anchor="citizenship-status" w:tgtFrame="_blank" w:tooltip="https://tbl500amory.sharepoint.com/sites/SuccessProgramCurriculum/SitePages/Student-Eligibility-Criteria.aspx#citizenship-status" w:history="1">
        <w:r w:rsidRPr="00272C67">
          <w:rPr>
            <w:rFonts w:ascii="Segoe UI" w:eastAsia="Times New Roman" w:hAnsi="Segoe UI" w:cs="Segoe UI"/>
            <w:b/>
            <w:bCs/>
            <w:color w:val="03787C"/>
            <w:sz w:val="27"/>
            <w:szCs w:val="27"/>
            <w:u w:val="single"/>
            <w:lang w:eastAsia="en-IN"/>
          </w:rPr>
          <w:t>Citizenship Status</w:t>
        </w:r>
      </w:hyperlink>
    </w:p>
    <w:p w14:paraId="0ED596B6" w14:textId="77777777" w:rsidR="00272C67" w:rsidRPr="00272C67" w:rsidRDefault="00272C67" w:rsidP="00272C67">
      <w:pPr>
        <w:shd w:val="clear" w:color="auto" w:fill="FFFFFF"/>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US Citizens, Permanent Residents, Refugees/Asylees AND:</w:t>
      </w:r>
    </w:p>
    <w:p w14:paraId="33038CF3" w14:textId="77777777" w:rsidR="00272C67" w:rsidRPr="00272C67" w:rsidRDefault="00272C67" w:rsidP="00272C67">
      <w:pPr>
        <w:numPr>
          <w:ilvl w:val="0"/>
          <w:numId w:val="12"/>
        </w:numPr>
        <w:shd w:val="clear" w:color="auto" w:fill="FFFFFF"/>
        <w:spacing w:before="100" w:beforeAutospacing="1" w:after="0" w:line="336" w:lineRule="atLeast"/>
        <w:ind w:left="840"/>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In </w:t>
      </w:r>
      <w:r w:rsidRPr="00272C67">
        <w:rPr>
          <w:rFonts w:ascii="Segoe UI" w:eastAsia="Times New Roman" w:hAnsi="Segoe UI" w:cs="Segoe UI"/>
          <w:color w:val="242424"/>
          <w:sz w:val="27"/>
          <w:szCs w:val="27"/>
          <w:u w:val="single"/>
          <w:lang w:eastAsia="en-IN"/>
        </w:rPr>
        <w:t>Chicago</w:t>
      </w:r>
      <w:r w:rsidRPr="00272C67">
        <w:rPr>
          <w:rFonts w:ascii="Segoe UI" w:eastAsia="Times New Roman" w:hAnsi="Segoe UI" w:cs="Segoe UI"/>
          <w:color w:val="242424"/>
          <w:sz w:val="27"/>
          <w:szCs w:val="27"/>
          <w:lang w:eastAsia="en-IN"/>
        </w:rPr>
        <w:t>, undocumented and DACA students are eligible for Bottom Line</w:t>
      </w:r>
    </w:p>
    <w:p w14:paraId="2A430F09" w14:textId="77777777" w:rsidR="00272C67" w:rsidRPr="00272C67" w:rsidRDefault="00272C67" w:rsidP="00272C67">
      <w:pPr>
        <w:numPr>
          <w:ilvl w:val="0"/>
          <w:numId w:val="12"/>
        </w:numPr>
        <w:shd w:val="clear" w:color="auto" w:fill="FFFFFF"/>
        <w:spacing w:before="100" w:beforeAutospacing="1" w:line="336" w:lineRule="atLeast"/>
        <w:ind w:left="840"/>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In </w:t>
      </w:r>
      <w:r w:rsidRPr="00272C67">
        <w:rPr>
          <w:rFonts w:ascii="Segoe UI" w:eastAsia="Times New Roman" w:hAnsi="Segoe UI" w:cs="Segoe UI"/>
          <w:color w:val="242424"/>
          <w:sz w:val="27"/>
          <w:szCs w:val="27"/>
          <w:u w:val="single"/>
          <w:lang w:eastAsia="en-IN"/>
        </w:rPr>
        <w:t>NYC</w:t>
      </w:r>
      <w:r w:rsidRPr="00272C67">
        <w:rPr>
          <w:rFonts w:ascii="Segoe UI" w:eastAsia="Times New Roman" w:hAnsi="Segoe UI" w:cs="Segoe UI"/>
          <w:color w:val="242424"/>
          <w:sz w:val="27"/>
          <w:szCs w:val="27"/>
          <w:lang w:eastAsia="en-IN"/>
        </w:rPr>
        <w:t>, DACA students are eligible for Bottom Line</w:t>
      </w:r>
    </w:p>
    <w:p w14:paraId="69A48E0E" w14:textId="77777777" w:rsidR="00272C67" w:rsidRPr="00272C67" w:rsidRDefault="00272C67" w:rsidP="00272C67">
      <w:pPr>
        <w:shd w:val="clear" w:color="auto" w:fill="FFFFFF"/>
        <w:spacing w:line="336" w:lineRule="atLeast"/>
        <w:rPr>
          <w:rFonts w:ascii="Segoe UI" w:eastAsia="Times New Roman" w:hAnsi="Segoe UI" w:cs="Segoe UI"/>
          <w:color w:val="242424"/>
          <w:sz w:val="27"/>
          <w:szCs w:val="27"/>
          <w:lang w:eastAsia="en-IN"/>
        </w:rPr>
      </w:pPr>
      <w:hyperlink r:id="rId17" w:anchor="family-income" w:tgtFrame="_blank" w:tooltip="https://tbl500amory.sharepoint.com/sites/SuccessProgramCurriculum/SitePages/Student-Eligibility-Criteria.aspx#family-income" w:history="1">
        <w:r w:rsidRPr="00272C67">
          <w:rPr>
            <w:rFonts w:ascii="Segoe UI" w:eastAsia="Times New Roman" w:hAnsi="Segoe UI" w:cs="Segoe UI"/>
            <w:b/>
            <w:bCs/>
            <w:color w:val="03787C"/>
            <w:sz w:val="27"/>
            <w:szCs w:val="27"/>
            <w:u w:val="single"/>
            <w:lang w:eastAsia="en-IN"/>
          </w:rPr>
          <w:t>Family Income</w:t>
        </w:r>
      </w:hyperlink>
    </w:p>
    <w:tbl>
      <w:tblPr>
        <w:tblW w:w="936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3880"/>
        <w:gridCol w:w="3714"/>
      </w:tblGrid>
      <w:tr w:rsidR="00272C67" w:rsidRPr="00272C67" w14:paraId="4067221C" w14:textId="77777777" w:rsidTr="00272C67">
        <w:tc>
          <w:tcPr>
            <w:tcW w:w="13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8EA9B5B"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Family Size</w:t>
            </w:r>
          </w:p>
        </w:tc>
        <w:tc>
          <w:tcPr>
            <w:tcW w:w="3495" w:type="dxa"/>
            <w:tcBorders>
              <w:top w:val="single" w:sz="6" w:space="0" w:color="000000"/>
              <w:left w:val="nil"/>
              <w:bottom w:val="single" w:sz="12" w:space="0" w:color="000000"/>
              <w:right w:val="single" w:sz="6" w:space="0" w:color="000000"/>
            </w:tcBorders>
            <w:shd w:val="clear" w:color="auto" w:fill="FFFFFF"/>
            <w:tcMar>
              <w:top w:w="120" w:type="dxa"/>
              <w:left w:w="120" w:type="dxa"/>
              <w:bottom w:w="120" w:type="dxa"/>
              <w:right w:w="240" w:type="dxa"/>
            </w:tcMar>
            <w:vAlign w:val="center"/>
            <w:hideMark/>
          </w:tcPr>
          <w:p w14:paraId="0B56DDF5"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"Target" Range</w:t>
            </w:r>
          </w:p>
        </w:tc>
        <w:tc>
          <w:tcPr>
            <w:tcW w:w="3330" w:type="dxa"/>
            <w:tcBorders>
              <w:top w:val="single" w:sz="6" w:space="0" w:color="000000"/>
              <w:left w:val="nil"/>
              <w:bottom w:val="single" w:sz="12" w:space="0" w:color="000000"/>
              <w:right w:val="single" w:sz="6" w:space="0" w:color="000000"/>
            </w:tcBorders>
            <w:shd w:val="clear" w:color="auto" w:fill="FFFFFF"/>
            <w:tcMar>
              <w:top w:w="120" w:type="dxa"/>
              <w:left w:w="120" w:type="dxa"/>
              <w:bottom w:w="120" w:type="dxa"/>
              <w:right w:w="240" w:type="dxa"/>
            </w:tcMar>
            <w:vAlign w:val="center"/>
            <w:hideMark/>
          </w:tcPr>
          <w:p w14:paraId="1E8DC910"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"Discretion" Range / Cap</w:t>
            </w:r>
          </w:p>
        </w:tc>
      </w:tr>
      <w:tr w:rsidR="00272C67" w:rsidRPr="00272C67" w14:paraId="61FEB6EE"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F9467F5"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1</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0B650F67"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$40,000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F0C9D63"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$60,000</w:t>
            </w:r>
          </w:p>
        </w:tc>
      </w:tr>
      <w:tr w:rsidR="00272C67" w:rsidRPr="00272C67" w14:paraId="48AF08BA"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3BCABBF"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2</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78156559"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$40,000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7DDF28D"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$60,000</w:t>
            </w:r>
          </w:p>
        </w:tc>
      </w:tr>
      <w:tr w:rsidR="00272C67" w:rsidRPr="00272C67" w14:paraId="525A1446"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DEEAAEC"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3</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8201A64"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$50,000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2A15582"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$70,000</w:t>
            </w:r>
          </w:p>
        </w:tc>
      </w:tr>
      <w:tr w:rsidR="00272C67" w:rsidRPr="00272C67" w14:paraId="5CFFDE3C"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4C8962C"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4</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7E360087"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$60,000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8BF467B"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$80,000</w:t>
            </w:r>
          </w:p>
        </w:tc>
      </w:tr>
      <w:tr w:rsidR="00272C67" w:rsidRPr="00272C67" w14:paraId="4F926DDE"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EFD7FE2"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5</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3E1FE402"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$70,500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87AF192"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$90,500</w:t>
            </w:r>
          </w:p>
        </w:tc>
      </w:tr>
      <w:tr w:rsidR="00272C67" w:rsidRPr="00272C67" w14:paraId="16D70C79"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F8DB2D8"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6</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3A12D01A"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$81,000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EC641CB"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$101,000</w:t>
            </w:r>
          </w:p>
        </w:tc>
      </w:tr>
      <w:tr w:rsidR="00272C67" w:rsidRPr="00272C67" w14:paraId="687C8CD5"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3063E05"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7</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31862B45"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$91,000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336CDA9"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$111,000</w:t>
            </w:r>
          </w:p>
        </w:tc>
      </w:tr>
      <w:tr w:rsidR="00272C67" w:rsidRPr="00272C67" w14:paraId="11EDF408" w14:textId="77777777" w:rsidTr="00272C67">
        <w:tc>
          <w:tcPr>
            <w:tcW w:w="175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D33A951"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8</w:t>
            </w:r>
          </w:p>
        </w:tc>
        <w:tc>
          <w:tcPr>
            <w:tcW w:w="385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11F33C0E"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$101,500</w:t>
            </w:r>
          </w:p>
        </w:tc>
        <w:tc>
          <w:tcPr>
            <w:tcW w:w="36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B539E55"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$121,500</w:t>
            </w:r>
          </w:p>
        </w:tc>
      </w:tr>
      <w:tr w:rsidR="00272C67" w:rsidRPr="00272C67" w14:paraId="366EF1FC" w14:textId="77777777" w:rsidTr="00272C67">
        <w:tc>
          <w:tcPr>
            <w:tcW w:w="139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0B77F84"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&gt;8</w:t>
            </w:r>
          </w:p>
        </w:tc>
        <w:tc>
          <w:tcPr>
            <w:tcW w:w="349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AA3D606"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 $10,500 per extra person</w:t>
            </w:r>
          </w:p>
        </w:tc>
        <w:tc>
          <w:tcPr>
            <w:tcW w:w="33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A5693C0" w14:textId="77777777" w:rsidR="00272C67" w:rsidRPr="00272C67" w:rsidRDefault="00272C67" w:rsidP="00272C67">
            <w:pPr>
              <w:spacing w:after="0" w:line="240" w:lineRule="auto"/>
              <w:jc w:val="center"/>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 $10,500 per extra person</w:t>
            </w:r>
          </w:p>
        </w:tc>
      </w:tr>
    </w:tbl>
    <w:p w14:paraId="59462417" w14:textId="77777777" w:rsidR="00272C67" w:rsidRPr="00272C67" w:rsidRDefault="00272C67" w:rsidP="00272C67">
      <w:pPr>
        <w:shd w:val="clear" w:color="auto" w:fill="03787C"/>
        <w:spacing w:line="336" w:lineRule="atLeast"/>
        <w:outlineLvl w:val="2"/>
        <w:rPr>
          <w:rFonts w:ascii="Segoe UI" w:eastAsia="Times New Roman" w:hAnsi="Segoe UI" w:cs="Segoe UI"/>
          <w:b/>
          <w:bCs/>
          <w:color w:val="FFFFFF"/>
          <w:sz w:val="36"/>
          <w:szCs w:val="36"/>
          <w:lang w:eastAsia="en-IN"/>
        </w:rPr>
      </w:pPr>
      <w:r w:rsidRPr="00272C67">
        <w:rPr>
          <w:rFonts w:ascii="Segoe UI" w:eastAsia="Times New Roman" w:hAnsi="Segoe UI" w:cs="Segoe UI"/>
          <w:b/>
          <w:bCs/>
          <w:color w:val="FFFFFF"/>
          <w:sz w:val="36"/>
          <w:szCs w:val="36"/>
          <w:lang w:eastAsia="en-IN"/>
        </w:rPr>
        <w:t>Eligibility Rankings</w:t>
      </w:r>
    </w:p>
    <w:p w14:paraId="72E3747F" w14:textId="77777777" w:rsidR="00272C67" w:rsidRPr="00272C67" w:rsidRDefault="00272C67" w:rsidP="00272C67">
      <w:pPr>
        <w:shd w:val="clear" w:color="auto" w:fill="03787C"/>
        <w:spacing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Students in our program fall into one of three categories depending on the criteria above:</w:t>
      </w:r>
    </w:p>
    <w:p w14:paraId="1AF92CCB" w14:textId="77777777" w:rsidR="00272C67" w:rsidRPr="00272C67" w:rsidRDefault="00272C67" w:rsidP="00272C67">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272C67">
        <w:rPr>
          <w:rFonts w:ascii="Segoe UI" w:eastAsia="Times New Roman" w:hAnsi="Segoe UI" w:cs="Segoe UI"/>
          <w:b/>
          <w:bCs/>
          <w:color w:val="242424"/>
          <w:sz w:val="30"/>
          <w:szCs w:val="30"/>
          <w:lang w:eastAsia="en-IN"/>
        </w:rPr>
        <w:lastRenderedPageBreak/>
        <w:t>Target</w:t>
      </w:r>
    </w:p>
    <w:p w14:paraId="64381693"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Student meets ALL eligibility requirements:</w:t>
      </w:r>
    </w:p>
    <w:p w14:paraId="56C6F365" w14:textId="77777777" w:rsidR="00272C67" w:rsidRPr="00272C67" w:rsidRDefault="00272C67" w:rsidP="00272C67">
      <w:pPr>
        <w:numPr>
          <w:ilvl w:val="0"/>
          <w:numId w:val="1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Zip Code</w:t>
      </w:r>
    </w:p>
    <w:p w14:paraId="29745C69" w14:textId="77777777" w:rsidR="00272C67" w:rsidRPr="00272C67" w:rsidRDefault="00272C67" w:rsidP="00272C67">
      <w:pPr>
        <w:numPr>
          <w:ilvl w:val="0"/>
          <w:numId w:val="1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Year in School</w:t>
      </w:r>
    </w:p>
    <w:p w14:paraId="7009DF24" w14:textId="77777777" w:rsidR="00272C67" w:rsidRPr="00272C67" w:rsidRDefault="00272C67" w:rsidP="00272C67">
      <w:pPr>
        <w:numPr>
          <w:ilvl w:val="0"/>
          <w:numId w:val="1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First Generation</w:t>
      </w:r>
    </w:p>
    <w:p w14:paraId="45C24E5B" w14:textId="77777777" w:rsidR="00272C67" w:rsidRPr="00272C67" w:rsidRDefault="00272C67" w:rsidP="00272C67">
      <w:pPr>
        <w:numPr>
          <w:ilvl w:val="0"/>
          <w:numId w:val="1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Academically Prepared</w:t>
      </w:r>
    </w:p>
    <w:p w14:paraId="4A44D0A6" w14:textId="77777777" w:rsidR="00272C67" w:rsidRPr="00272C67" w:rsidRDefault="00272C67" w:rsidP="00272C67">
      <w:pPr>
        <w:numPr>
          <w:ilvl w:val="0"/>
          <w:numId w:val="1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Citizenship Status</w:t>
      </w:r>
    </w:p>
    <w:p w14:paraId="4D05571B" w14:textId="77777777" w:rsidR="00272C67" w:rsidRPr="00272C67" w:rsidRDefault="00272C67" w:rsidP="00272C67">
      <w:pPr>
        <w:numPr>
          <w:ilvl w:val="0"/>
          <w:numId w:val="1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Family Income in the "Target" Range</w:t>
      </w:r>
    </w:p>
    <w:p w14:paraId="60EB88BD"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p>
    <w:p w14:paraId="46E9A402" w14:textId="77777777" w:rsidR="00272C67" w:rsidRPr="00272C67" w:rsidRDefault="00272C67" w:rsidP="00272C67">
      <w:pPr>
        <w:shd w:val="clear" w:color="auto" w:fill="F0F9FA"/>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These students are given priority and should fill at least 95% of our class</w:t>
      </w:r>
    </w:p>
    <w:p w14:paraId="0C45C968" w14:textId="77777777" w:rsidR="00272C67" w:rsidRPr="00272C67" w:rsidRDefault="00272C67" w:rsidP="00272C67">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272C67">
        <w:rPr>
          <w:rFonts w:ascii="Segoe UI" w:eastAsia="Times New Roman" w:hAnsi="Segoe UI" w:cs="Segoe UI"/>
          <w:b/>
          <w:bCs/>
          <w:color w:val="242424"/>
          <w:sz w:val="30"/>
          <w:szCs w:val="30"/>
          <w:lang w:eastAsia="en-IN"/>
        </w:rPr>
        <w:t>Discretion</w:t>
      </w:r>
    </w:p>
    <w:p w14:paraId="6C4C44BD"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Student meets all eligibility requirements</w:t>
      </w:r>
      <w:r w:rsidRPr="00272C67">
        <w:rPr>
          <w:rFonts w:ascii="Segoe UI" w:eastAsia="Times New Roman" w:hAnsi="Segoe UI" w:cs="Segoe UI"/>
          <w:b/>
          <w:bCs/>
          <w:color w:val="242424"/>
          <w:sz w:val="27"/>
          <w:szCs w:val="27"/>
          <w:lang w:eastAsia="en-IN"/>
        </w:rPr>
        <w:t> </w:t>
      </w:r>
      <w:r w:rsidRPr="00272C67">
        <w:rPr>
          <w:rFonts w:ascii="Segoe UI" w:eastAsia="Times New Roman" w:hAnsi="Segoe UI" w:cs="Segoe UI"/>
          <w:b/>
          <w:bCs/>
          <w:color w:val="026D70"/>
          <w:sz w:val="27"/>
          <w:szCs w:val="27"/>
          <w:lang w:eastAsia="en-IN"/>
        </w:rPr>
        <w:t>except as shown:</w:t>
      </w:r>
    </w:p>
    <w:p w14:paraId="44F5FC13" w14:textId="77777777" w:rsidR="00272C67" w:rsidRPr="00272C67" w:rsidRDefault="00272C67" w:rsidP="00272C67">
      <w:pPr>
        <w:numPr>
          <w:ilvl w:val="0"/>
          <w:numId w:val="14"/>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Zip Code</w:t>
      </w:r>
    </w:p>
    <w:p w14:paraId="2BD430A8" w14:textId="77777777" w:rsidR="00272C67" w:rsidRPr="00272C67" w:rsidRDefault="00272C67" w:rsidP="00272C67">
      <w:pPr>
        <w:numPr>
          <w:ilvl w:val="0"/>
          <w:numId w:val="14"/>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Year in School</w:t>
      </w:r>
    </w:p>
    <w:p w14:paraId="065B6903" w14:textId="77777777" w:rsidR="00272C67" w:rsidRPr="00272C67" w:rsidRDefault="00272C67" w:rsidP="00272C67">
      <w:pPr>
        <w:numPr>
          <w:ilvl w:val="0"/>
          <w:numId w:val="14"/>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Academically Prepared</w:t>
      </w:r>
    </w:p>
    <w:p w14:paraId="7BD8529B" w14:textId="77777777" w:rsidR="00272C67" w:rsidRPr="00272C67" w:rsidRDefault="00272C67" w:rsidP="00272C67">
      <w:pPr>
        <w:numPr>
          <w:ilvl w:val="0"/>
          <w:numId w:val="14"/>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Citizenship Status</w:t>
      </w:r>
    </w:p>
    <w:p w14:paraId="34E5FF31" w14:textId="77777777" w:rsidR="00272C67" w:rsidRPr="00272C67" w:rsidRDefault="00272C67" w:rsidP="00272C67">
      <w:pPr>
        <w:numPr>
          <w:ilvl w:val="0"/>
          <w:numId w:val="14"/>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272C67">
        <w:rPr>
          <w:rFonts w:ascii="Segoe UI" w:eastAsia="Times New Roman" w:hAnsi="Segoe UI" w:cs="Segoe UI"/>
          <w:i/>
          <w:iCs/>
          <w:color w:val="026D70"/>
          <w:sz w:val="27"/>
          <w:szCs w:val="27"/>
          <w:lang w:eastAsia="en-IN"/>
        </w:rPr>
        <w:t>First Generation AND Family Income in the "Discretion" Range</w:t>
      </w:r>
      <w:r w:rsidRPr="00272C67">
        <w:rPr>
          <w:rFonts w:ascii="Segoe UI" w:eastAsia="Times New Roman" w:hAnsi="Segoe UI" w:cs="Segoe UI"/>
          <w:i/>
          <w:iCs/>
          <w:color w:val="026D70"/>
          <w:sz w:val="27"/>
          <w:szCs w:val="27"/>
          <w:lang w:eastAsia="en-IN"/>
        </w:rPr>
        <w:br/>
        <w:t>​​​​​​​OR</w:t>
      </w:r>
      <w:r w:rsidRPr="00272C67">
        <w:rPr>
          <w:rFonts w:ascii="Segoe UI" w:eastAsia="Times New Roman" w:hAnsi="Segoe UI" w:cs="Segoe UI"/>
          <w:color w:val="026D70"/>
          <w:sz w:val="27"/>
          <w:szCs w:val="27"/>
          <w:lang w:eastAsia="en-IN"/>
        </w:rPr>
        <w:br/>
      </w:r>
      <w:r w:rsidRPr="00272C67">
        <w:rPr>
          <w:rFonts w:ascii="Segoe UI" w:eastAsia="Times New Roman" w:hAnsi="Segoe UI" w:cs="Segoe UI"/>
          <w:i/>
          <w:iCs/>
          <w:color w:val="026D70"/>
          <w:sz w:val="27"/>
          <w:szCs w:val="27"/>
          <w:lang w:eastAsia="en-IN"/>
        </w:rPr>
        <w:t>Parent with a degree AND Family Income in the "Target" Range</w:t>
      </w:r>
    </w:p>
    <w:p w14:paraId="767BD071"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p>
    <w:p w14:paraId="06F8707F" w14:textId="77777777" w:rsidR="00272C67" w:rsidRPr="00272C67" w:rsidRDefault="00272C67" w:rsidP="00272C67">
      <w:pPr>
        <w:shd w:val="clear" w:color="auto" w:fill="F0F9FA"/>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We have limited space for these students, and they should not fill more than 5% of our class</w:t>
      </w:r>
    </w:p>
    <w:p w14:paraId="04006BEB" w14:textId="77777777" w:rsidR="00272C67" w:rsidRPr="00272C67" w:rsidRDefault="00272C67" w:rsidP="00272C67">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272C67">
        <w:rPr>
          <w:rFonts w:ascii="Segoe UI" w:eastAsia="Times New Roman" w:hAnsi="Segoe UI" w:cs="Segoe UI"/>
          <w:b/>
          <w:bCs/>
          <w:color w:val="242424"/>
          <w:sz w:val="30"/>
          <w:szCs w:val="30"/>
          <w:lang w:eastAsia="en-IN"/>
        </w:rPr>
        <w:t>Exception</w:t>
      </w:r>
    </w:p>
    <w:p w14:paraId="1F38B731"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Student is technically ineligible for Bottom Line, but is admitted due to outside connections (Fee for Service Partnership, BL sibling) or extenuating circumstances. </w:t>
      </w:r>
    </w:p>
    <w:p w14:paraId="5DD89BB4" w14:textId="77777777" w:rsidR="00272C67" w:rsidRPr="00272C67" w:rsidRDefault="00272C67" w:rsidP="00272C67">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The student does not qualify as Academically Prepared</w:t>
      </w:r>
    </w:p>
    <w:p w14:paraId="59DA3E7A" w14:textId="77777777" w:rsidR="00272C67" w:rsidRPr="00272C67" w:rsidRDefault="00272C67" w:rsidP="00272C67">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Family Income is above the "Discretion" Range</w:t>
      </w:r>
    </w:p>
    <w:p w14:paraId="249BB25A" w14:textId="77777777" w:rsidR="00272C67" w:rsidRPr="00272C67" w:rsidRDefault="00272C67" w:rsidP="00272C67">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A parent has a 4-year degree AND income is in the "Discretion" Range</w:t>
      </w:r>
    </w:p>
    <w:p w14:paraId="0415ECFB" w14:textId="77777777" w:rsidR="00272C67" w:rsidRPr="00272C67" w:rsidRDefault="00272C67" w:rsidP="00272C67">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The student lives outside of our service area (this should be only in very, very rare cases where a partnership requires it)</w:t>
      </w:r>
    </w:p>
    <w:p w14:paraId="58311B32" w14:textId="77777777" w:rsidR="00272C67" w:rsidRPr="00272C67" w:rsidRDefault="00272C67" w:rsidP="00272C67">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lastRenderedPageBreak/>
        <w:t>The student's Citizenship Status is not on the list of eligible statuses for the region (this should be only in very, very rare cases where a partnership requires it)</w:t>
      </w:r>
      <w:r w:rsidRPr="00272C67">
        <w:rPr>
          <w:rFonts w:ascii="Segoe UI" w:eastAsia="Times New Roman" w:hAnsi="Segoe UI" w:cs="Segoe UI"/>
          <w:color w:val="242424"/>
          <w:sz w:val="27"/>
          <w:szCs w:val="27"/>
          <w:lang w:eastAsia="en-IN"/>
        </w:rPr>
        <w:t>​​​​​​​</w:t>
      </w:r>
    </w:p>
    <w:p w14:paraId="6EED27FA"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p>
    <w:p w14:paraId="1B23815B"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We have very limited space for these students, and they should not fill more than 2% of our class</w:t>
      </w:r>
    </w:p>
    <w:p w14:paraId="3C264A50"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p>
    <w:p w14:paraId="23FDB921" w14:textId="77777777" w:rsidR="00272C67" w:rsidRPr="00272C67" w:rsidRDefault="00272C67" w:rsidP="00272C67">
      <w:pPr>
        <w:shd w:val="clear" w:color="auto" w:fill="F0F9FA"/>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i/>
          <w:iCs/>
          <w:color w:val="242424"/>
          <w:sz w:val="27"/>
          <w:szCs w:val="27"/>
          <w:lang w:eastAsia="en-IN"/>
        </w:rPr>
        <w:t>Note: we WILL NOT accept students who do not meet the "Year in School" criteria under any circumstances</w:t>
      </w:r>
    </w:p>
    <w:p w14:paraId="57B3E733" w14:textId="77777777" w:rsidR="00272C67" w:rsidRPr="00272C67" w:rsidRDefault="00272C67" w:rsidP="00272C67">
      <w:pPr>
        <w:shd w:val="clear" w:color="auto" w:fill="03787C"/>
        <w:spacing w:line="336" w:lineRule="atLeast"/>
        <w:outlineLvl w:val="1"/>
        <w:rPr>
          <w:rFonts w:ascii="Segoe UI" w:eastAsia="Times New Roman" w:hAnsi="Segoe UI" w:cs="Segoe UI"/>
          <w:b/>
          <w:bCs/>
          <w:color w:val="FFFFFF"/>
          <w:sz w:val="42"/>
          <w:szCs w:val="42"/>
          <w:lang w:eastAsia="en-IN"/>
        </w:rPr>
      </w:pPr>
      <w:r w:rsidRPr="00272C67">
        <w:rPr>
          <w:rFonts w:ascii="Segoe UI" w:eastAsia="Times New Roman" w:hAnsi="Segoe UI" w:cs="Segoe UI"/>
          <w:b/>
          <w:bCs/>
          <w:color w:val="FFFFFF"/>
          <w:sz w:val="42"/>
          <w:szCs w:val="42"/>
          <w:lang w:eastAsia="en-IN"/>
        </w:rPr>
        <w:t>Applicant Statuses</w:t>
      </w:r>
    </w:p>
    <w:p w14:paraId="2BB982EB" w14:textId="77777777" w:rsidR="00272C67" w:rsidRPr="00272C67" w:rsidRDefault="00272C67" w:rsidP="00272C67">
      <w:pPr>
        <w:shd w:val="clear" w:color="auto" w:fill="03787C"/>
        <w:spacing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Students who join Bottom Line will progress through the following "Applicant Statuses" in Salesforce:</w:t>
      </w:r>
    </w:p>
    <w:tbl>
      <w:tblPr>
        <w:tblW w:w="748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5672"/>
      </w:tblGrid>
      <w:tr w:rsidR="00272C67" w:rsidRPr="00272C67" w14:paraId="303E8F95"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6E040B9"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New Applicant</w:t>
            </w:r>
          </w:p>
        </w:tc>
        <w:tc>
          <w:tcPr>
            <w:tcW w:w="50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41FBA65"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have applied to the program and whose applications have not been reviewed yet</w:t>
            </w:r>
          </w:p>
        </w:tc>
      </w:tr>
      <w:tr w:rsidR="00272C67" w:rsidRPr="00272C67" w14:paraId="2F04A72C"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B170744"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Under Review</w:t>
            </w:r>
          </w:p>
        </w:tc>
        <w:tc>
          <w:tcPr>
            <w:tcW w:w="50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D7EA81F"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are potentially eligible for Bottom Line and who are working with an Intake Advisor to complete their Finalist Form and confirm eligibility</w:t>
            </w:r>
          </w:p>
        </w:tc>
      </w:tr>
      <w:tr w:rsidR="00272C67" w:rsidRPr="00272C67" w14:paraId="4F1AAFC8"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08E0AD7"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Accepted</w:t>
            </w:r>
          </w:p>
        </w:tc>
        <w:tc>
          <w:tcPr>
            <w:tcW w:w="50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442BB5D"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have submitted all required information and have been accepted to Bottom Line (previously "Confirmed")</w:t>
            </w:r>
          </w:p>
        </w:tc>
      </w:tr>
      <w:tr w:rsidR="00272C67" w:rsidRPr="00272C67" w14:paraId="68A2DECC"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DD6730F"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Scheduled</w:t>
            </w:r>
          </w:p>
        </w:tc>
        <w:tc>
          <w:tcPr>
            <w:tcW w:w="50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708D367"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The student is scheduled to attend a 1st meeting/checklist meeting</w:t>
            </w:r>
          </w:p>
        </w:tc>
      </w:tr>
    </w:tbl>
    <w:p w14:paraId="4B4A23C8" w14:textId="77777777" w:rsidR="00272C67" w:rsidRPr="00272C67" w:rsidRDefault="00272C67" w:rsidP="00272C67">
      <w:pPr>
        <w:shd w:val="clear" w:color="auto" w:fill="03787C"/>
        <w:spacing w:after="336"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b/>
          <w:bCs/>
          <w:color w:val="002050"/>
          <w:sz w:val="27"/>
          <w:szCs w:val="27"/>
          <w:shd w:val="clear" w:color="auto" w:fill="FFFF00"/>
          <w:lang w:eastAsia="en-IN"/>
        </w:rPr>
        <w:t>NEW February 2023</w:t>
      </w:r>
      <w:r w:rsidRPr="00272C67">
        <w:rPr>
          <w:rFonts w:ascii="Segoe UI" w:eastAsia="Times New Roman" w:hAnsi="Segoe UI" w:cs="Segoe UI"/>
          <w:color w:val="FFFFFF"/>
          <w:sz w:val="27"/>
          <w:szCs w:val="27"/>
          <w:lang w:eastAsia="en-IN"/>
        </w:rPr>
        <w:t>: Once a student attends their 1st meeting/checklist meeting, </w:t>
      </w:r>
      <w:r w:rsidRPr="00272C67">
        <w:rPr>
          <w:rFonts w:ascii="Segoe UI" w:eastAsia="Times New Roman" w:hAnsi="Segoe UI" w:cs="Segoe UI"/>
          <w:b/>
          <w:bCs/>
          <w:color w:val="FFFFFF"/>
          <w:sz w:val="27"/>
          <w:szCs w:val="27"/>
          <w:lang w:eastAsia="en-IN"/>
        </w:rPr>
        <w:t>their stage will be changed from "Applicant" to "Participant." </w:t>
      </w:r>
      <w:r w:rsidRPr="00272C67">
        <w:rPr>
          <w:rFonts w:ascii="Segoe UI" w:eastAsia="Times New Roman" w:hAnsi="Segoe UI" w:cs="Segoe UI"/>
          <w:color w:val="FFFFFF"/>
          <w:sz w:val="27"/>
          <w:szCs w:val="27"/>
          <w:lang w:eastAsia="en-IN"/>
        </w:rPr>
        <w:t>Do not make any change to the student's Applicant Status (i.e. it should remain "Accepted" or "Scheduled.") The Applicant Status should reflect the last/most recent status of the students' application to BL.</w:t>
      </w:r>
    </w:p>
    <w:p w14:paraId="764B8A2B" w14:textId="77777777" w:rsidR="00272C67" w:rsidRPr="00272C67" w:rsidRDefault="00272C67" w:rsidP="00272C67">
      <w:pPr>
        <w:shd w:val="clear" w:color="auto" w:fill="03787C"/>
        <w:spacing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i/>
          <w:iCs/>
          <w:color w:val="FFFFFF"/>
          <w:sz w:val="27"/>
          <w:szCs w:val="27"/>
          <w:lang w:eastAsia="en-IN"/>
        </w:rPr>
        <w:t>This is replacing the step where staff were changing students to "Active" in the past.</w:t>
      </w:r>
    </w:p>
    <w:p w14:paraId="4B007DA5" w14:textId="77777777" w:rsidR="00272C67" w:rsidRPr="00272C67" w:rsidRDefault="00272C67" w:rsidP="00272C67">
      <w:pPr>
        <w:shd w:val="clear" w:color="auto" w:fill="03787C"/>
        <w:spacing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In addition, during student recruitment season you will also use/see the following applicant statuses:</w:t>
      </w:r>
    </w:p>
    <w:tbl>
      <w:tblPr>
        <w:tblW w:w="808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2278"/>
        <w:gridCol w:w="5807"/>
      </w:tblGrid>
      <w:tr w:rsidR="00272C67" w:rsidRPr="00272C67" w14:paraId="199FA4BF"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CE0FDAD"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lastRenderedPageBreak/>
              <w:t>Not Eligible</w:t>
            </w:r>
          </w:p>
        </w:tc>
        <w:tc>
          <w:tcPr>
            <w:tcW w:w="53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E70D4C8"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are not eligible for the program, based on self-reported information or submitted documents</w:t>
            </w:r>
          </w:p>
        </w:tc>
      </w:tr>
      <w:tr w:rsidR="00272C67" w:rsidRPr="00272C67" w14:paraId="669C9D71"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C7FEDAF"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Unresponsive</w:t>
            </w:r>
          </w:p>
        </w:tc>
        <w:tc>
          <w:tcPr>
            <w:tcW w:w="53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2CE1230"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have not responded after advisors have reached out to via phone and email at least 3 times over the span of 5 weeks</w:t>
            </w:r>
          </w:p>
        </w:tc>
      </w:tr>
      <w:tr w:rsidR="00272C67" w:rsidRPr="00272C67" w14:paraId="70DEC416"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150E85F"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No Longer Interested</w:t>
            </w:r>
          </w:p>
        </w:tc>
        <w:tc>
          <w:tcPr>
            <w:tcW w:w="53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7EF42B4"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clearly indicate that they are no longer interested in the program and do not wish to receive further follow-up</w:t>
            </w:r>
          </w:p>
        </w:tc>
      </w:tr>
      <w:tr w:rsidR="00272C67" w:rsidRPr="00272C67" w14:paraId="74201D03"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D1571E2"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Pending</w:t>
            </w:r>
          </w:p>
        </w:tc>
        <w:tc>
          <w:tcPr>
            <w:tcW w:w="53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ABEC88A"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Success Direct applicants only</w:t>
            </w:r>
            <w:r w:rsidRPr="00272C67">
              <w:rPr>
                <w:rFonts w:ascii="Times New Roman" w:eastAsia="Times New Roman" w:hAnsi="Times New Roman" w:cs="Times New Roman"/>
                <w:color w:val="242424"/>
                <w:sz w:val="24"/>
                <w:szCs w:val="24"/>
                <w:lang w:eastAsia="en-IN"/>
              </w:rPr>
              <w:t>: students who have submitted all required information and the only thing missing is confirmation of the college they will be attending</w:t>
            </w:r>
          </w:p>
        </w:tc>
      </w:tr>
      <w:tr w:rsidR="00272C67" w:rsidRPr="00272C67" w14:paraId="341B5009"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F05F5DA"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Waitlist</w:t>
            </w:r>
          </w:p>
        </w:tc>
        <w:tc>
          <w:tcPr>
            <w:tcW w:w="53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2B5661D"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Discretion or Exception students who have submitted all eligibility documents OR Target students who are confirmed after the class is full</w:t>
            </w:r>
          </w:p>
        </w:tc>
      </w:tr>
      <w:tr w:rsidR="00272C67" w:rsidRPr="00272C67" w14:paraId="656DF7DA" w14:textId="77777777" w:rsidTr="00272C67">
        <w:tc>
          <w:tcPr>
            <w:tcW w:w="16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6DA3985"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b/>
                <w:bCs/>
                <w:color w:val="242424"/>
                <w:sz w:val="24"/>
                <w:szCs w:val="24"/>
                <w:lang w:eastAsia="en-IN"/>
              </w:rPr>
              <w:t>Nonmatriculated</w:t>
            </w:r>
          </w:p>
        </w:tc>
        <w:tc>
          <w:tcPr>
            <w:tcW w:w="53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CDD6B66" w14:textId="77777777" w:rsidR="00272C67" w:rsidRPr="00272C67" w:rsidRDefault="00272C67" w:rsidP="00272C67">
            <w:pPr>
              <w:spacing w:after="0" w:line="240" w:lineRule="auto"/>
              <w:rPr>
                <w:rFonts w:ascii="Times New Roman" w:eastAsia="Times New Roman" w:hAnsi="Times New Roman" w:cs="Times New Roman"/>
                <w:color w:val="242424"/>
                <w:sz w:val="24"/>
                <w:szCs w:val="24"/>
                <w:lang w:eastAsia="en-IN"/>
              </w:rPr>
            </w:pPr>
            <w:r w:rsidRPr="00272C67">
              <w:rPr>
                <w:rFonts w:ascii="Times New Roman" w:eastAsia="Times New Roman" w:hAnsi="Times New Roman" w:cs="Times New Roman"/>
                <w:color w:val="242424"/>
                <w:sz w:val="24"/>
                <w:szCs w:val="24"/>
                <w:lang w:eastAsia="en-IN"/>
              </w:rPr>
              <w:t>Students who were accepted but then ended up not joining Bottom Line (</w:t>
            </w:r>
            <w:r w:rsidRPr="00272C67">
              <w:rPr>
                <w:rFonts w:ascii="Times New Roman" w:eastAsia="Times New Roman" w:hAnsi="Times New Roman" w:cs="Times New Roman"/>
                <w:i/>
                <w:iCs/>
                <w:color w:val="242424"/>
                <w:sz w:val="24"/>
                <w:szCs w:val="24"/>
                <w:lang w:eastAsia="en-IN"/>
              </w:rPr>
              <w:t>NEVER change an Accepted student back to "Unresponsive" or "No Longer Interested."</w:t>
            </w:r>
            <w:r w:rsidRPr="00272C67">
              <w:rPr>
                <w:rFonts w:ascii="Times New Roman" w:eastAsia="Times New Roman" w:hAnsi="Times New Roman" w:cs="Times New Roman"/>
                <w:color w:val="242424"/>
                <w:sz w:val="24"/>
                <w:szCs w:val="24"/>
                <w:lang w:eastAsia="en-IN"/>
              </w:rPr>
              <w:t>)</w:t>
            </w:r>
          </w:p>
        </w:tc>
      </w:tr>
    </w:tbl>
    <w:p w14:paraId="46CA5131" w14:textId="77777777" w:rsidR="00272C67" w:rsidRPr="00272C67" w:rsidRDefault="00272C67" w:rsidP="00272C67">
      <w:pPr>
        <w:shd w:val="clear" w:color="auto" w:fill="03787C"/>
        <w:spacing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w:t>
      </w:r>
    </w:p>
    <w:p w14:paraId="5A99AD53" w14:textId="77777777" w:rsidR="00272C67" w:rsidRPr="00272C67" w:rsidRDefault="00272C67" w:rsidP="00272C67">
      <w:pPr>
        <w:shd w:val="clear" w:color="auto" w:fill="FFFFFF"/>
        <w:spacing w:line="336" w:lineRule="atLeast"/>
        <w:outlineLvl w:val="1"/>
        <w:rPr>
          <w:rFonts w:ascii="Segoe UI" w:eastAsia="Times New Roman" w:hAnsi="Segoe UI" w:cs="Segoe UI"/>
          <w:b/>
          <w:bCs/>
          <w:color w:val="242424"/>
          <w:sz w:val="42"/>
          <w:szCs w:val="42"/>
          <w:lang w:eastAsia="en-IN"/>
        </w:rPr>
      </w:pPr>
      <w:r w:rsidRPr="00272C67">
        <w:rPr>
          <w:rFonts w:ascii="Segoe UI" w:eastAsia="Times New Roman" w:hAnsi="Segoe UI" w:cs="Segoe UI"/>
          <w:b/>
          <w:bCs/>
          <w:color w:val="242424"/>
          <w:sz w:val="42"/>
          <w:szCs w:val="42"/>
          <w:lang w:eastAsia="en-IN"/>
        </w:rPr>
        <w:t>Rules and Reminders</w:t>
      </w:r>
    </w:p>
    <w:p w14:paraId="549B31E7" w14:textId="77777777" w:rsidR="00272C67" w:rsidRPr="00272C67" w:rsidRDefault="00272C67" w:rsidP="00272C67">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b/>
          <w:bCs/>
          <w:color w:val="242424"/>
          <w:sz w:val="27"/>
          <w:szCs w:val="27"/>
          <w:lang w:eastAsia="en-IN"/>
        </w:rPr>
        <w:t>The class is finalized on October 1; no one should be made Active or Nonmatriculated after that date. </w:t>
      </w:r>
    </w:p>
    <w:p w14:paraId="60D64235" w14:textId="77777777" w:rsidR="00272C67" w:rsidRPr="00272C67" w:rsidRDefault="00272C67" w:rsidP="00272C67">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If a student accidentally applies to the wrong program, there is a way to switch their program record type (for example, to switch them from Access to Success or from Success to Bluprint.) Please connect with your Student Recruitment &amp; Partnerships Manager if a student needs to switch programs</w:t>
      </w:r>
    </w:p>
    <w:p w14:paraId="16B6DC8C" w14:textId="77777777" w:rsidR="00272C67" w:rsidRPr="00272C67" w:rsidRDefault="00272C67" w:rsidP="00272C67">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Once a student has been accepted, they should never be re-labeled as “No Longer Interested,” “Not Eligible,” “Unresponsive,” or any other stage that is specific to new student applicants.</w:t>
      </w:r>
    </w:p>
    <w:p w14:paraId="0037B2EA" w14:textId="77777777" w:rsidR="00272C67" w:rsidRPr="00272C67" w:rsidRDefault="00272C67" w:rsidP="00272C67">
      <w:pPr>
        <w:numPr>
          <w:ilvl w:val="1"/>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Refer to the Stages &amp; Statuses Flow Chart for more information</w:t>
      </w:r>
    </w:p>
    <w:p w14:paraId="73D77C7E" w14:textId="77777777" w:rsidR="00272C67" w:rsidRPr="00272C67" w:rsidRDefault="00272C67" w:rsidP="00272C67">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No students should be marked as a Participant until after they have attended a 1:1 meeting with us (ideally a 1st Meeting/Checklist Meeting)</w:t>
      </w:r>
    </w:p>
    <w:p w14:paraId="2CCFE48A" w14:textId="77777777" w:rsidR="00272C67" w:rsidRPr="00272C67" w:rsidRDefault="00272C67" w:rsidP="00272C67">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lastRenderedPageBreak/>
        <w:t>If an eligible student's high school is not listed, submit a ticket to Jason and ask him to add the high school, rather than selecting "Other."</w:t>
      </w:r>
    </w:p>
    <w:p w14:paraId="3E7F4040" w14:textId="77777777" w:rsidR="00272C67" w:rsidRPr="00272C67" w:rsidRDefault="00272C67" w:rsidP="00272C67">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b/>
          <w:bCs/>
          <w:color w:val="242424"/>
          <w:sz w:val="27"/>
          <w:szCs w:val="27"/>
          <w:lang w:eastAsia="en-IN"/>
        </w:rPr>
        <w:t>Under no circumstances will we accept a student into Success who is not entering their first year of college</w:t>
      </w:r>
      <w:r w:rsidRPr="00272C67">
        <w:rPr>
          <w:rFonts w:ascii="Segoe UI" w:eastAsia="Times New Roman" w:hAnsi="Segoe UI" w:cs="Segoe UI"/>
          <w:color w:val="242424"/>
          <w:sz w:val="27"/>
          <w:szCs w:val="27"/>
          <w:lang w:eastAsia="en-IN"/>
        </w:rPr>
        <w:t>. Please review transcripts and application information carefully to prevent this from happening.</w:t>
      </w:r>
    </w:p>
    <w:p w14:paraId="32D0A0FB" w14:textId="77777777" w:rsidR="00272C67" w:rsidRPr="00272C67" w:rsidRDefault="00272C67" w:rsidP="00272C67">
      <w:pPr>
        <w:numPr>
          <w:ilvl w:val="1"/>
          <w:numId w:val="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The same is true for students who are not attending college in the fall. We will not accept students who are not actively attending college at a target school in the fall.</w:t>
      </w:r>
    </w:p>
    <w:p w14:paraId="08BC8CD6" w14:textId="77777777" w:rsidR="00272C67" w:rsidRPr="00272C67" w:rsidRDefault="00272C67" w:rsidP="00272C67">
      <w:pPr>
        <w:numPr>
          <w:ilvl w:val="1"/>
          <w:numId w:val="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Occasionally, we have Access to Success students who want to take a Gap Year before heading to a Target College and joining Success. This is permitted, and the process for making this happen is:</w:t>
      </w:r>
    </w:p>
    <w:p w14:paraId="4473A471" w14:textId="77777777" w:rsidR="00272C67" w:rsidRPr="00272C67" w:rsidRDefault="00272C67" w:rsidP="00272C67">
      <w:pPr>
        <w:numPr>
          <w:ilvl w:val="2"/>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Change the Access record to “Completed” </w:t>
      </w:r>
      <w:r w:rsidRPr="00272C67">
        <w:rPr>
          <w:rFonts w:ascii="Segoe UI" w:eastAsia="Times New Roman" w:hAnsi="Segoe UI" w:cs="Segoe UI"/>
          <w:i/>
          <w:iCs/>
          <w:color w:val="242424"/>
          <w:sz w:val="27"/>
          <w:szCs w:val="27"/>
          <w:lang w:eastAsia="en-IN"/>
        </w:rPr>
        <w:t>without</w:t>
      </w:r>
      <w:r w:rsidRPr="00272C67">
        <w:rPr>
          <w:rFonts w:ascii="Segoe UI" w:eastAsia="Times New Roman" w:hAnsi="Segoe UI" w:cs="Segoe UI"/>
          <w:color w:val="242424"/>
          <w:sz w:val="27"/>
          <w:szCs w:val="27"/>
          <w:lang w:eastAsia="en-IN"/>
        </w:rPr>
        <w:t> checking the “Create Success Record” checkbox</w:t>
      </w:r>
    </w:p>
    <w:p w14:paraId="23784D75" w14:textId="77777777" w:rsidR="00272C67" w:rsidRPr="00272C67" w:rsidRDefault="00272C67" w:rsidP="00272C67">
      <w:pPr>
        <w:numPr>
          <w:ilvl w:val="2"/>
          <w:numId w:val="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Let the student know that they need to reach back out to us in the spring/early summer before they enroll in college</w:t>
      </w:r>
    </w:p>
    <w:p w14:paraId="59404324" w14:textId="77777777" w:rsidR="00272C67" w:rsidRPr="00272C67" w:rsidRDefault="00272C67" w:rsidP="00272C67">
      <w:pPr>
        <w:numPr>
          <w:ilvl w:val="2"/>
          <w:numId w:val="22"/>
        </w:numPr>
        <w:shd w:val="clear" w:color="auto" w:fill="FFFFFF"/>
        <w:spacing w:before="100" w:beforeAutospacing="1"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When the student reaches out, submit a ticket to Jason and include the student’s full name and high school. Jason will create a Success Record for the student with the an “Accepted” applicant status. The student is now ready to schedule a checklist meeting and complete the Transition program</w:t>
      </w:r>
    </w:p>
    <w:p w14:paraId="115C9A6B" w14:textId="77777777" w:rsidR="00272C67" w:rsidRPr="00272C67" w:rsidRDefault="00272C67" w:rsidP="00272C67">
      <w:pPr>
        <w:shd w:val="clear" w:color="auto" w:fill="F0F9FA"/>
        <w:spacing w:line="336" w:lineRule="atLeast"/>
        <w:outlineLvl w:val="1"/>
        <w:rPr>
          <w:rFonts w:ascii="Segoe UI" w:eastAsia="Times New Roman" w:hAnsi="Segoe UI" w:cs="Segoe UI"/>
          <w:b/>
          <w:bCs/>
          <w:color w:val="242424"/>
          <w:sz w:val="42"/>
          <w:szCs w:val="42"/>
          <w:lang w:eastAsia="en-IN"/>
        </w:rPr>
      </w:pPr>
      <w:r w:rsidRPr="00272C67">
        <w:rPr>
          <w:rFonts w:ascii="Segoe UI" w:eastAsia="Times New Roman" w:hAnsi="Segoe UI" w:cs="Segoe UI"/>
          <w:b/>
          <w:bCs/>
          <w:color w:val="242424"/>
          <w:sz w:val="42"/>
          <w:szCs w:val="42"/>
          <w:lang w:eastAsia="en-IN"/>
        </w:rPr>
        <w:t>The Intake Process</w:t>
      </w:r>
    </w:p>
    <w:p w14:paraId="289CA249" w14:textId="77777777" w:rsidR="00272C67" w:rsidRPr="00272C67" w:rsidRDefault="00272C67" w:rsidP="00272C67">
      <w:pPr>
        <w:shd w:val="clear" w:color="auto" w:fill="F0F9FA"/>
        <w:spacing w:after="270"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color w:val="242424"/>
          <w:sz w:val="27"/>
          <w:szCs w:val="27"/>
          <w:lang w:eastAsia="en-IN"/>
        </w:rPr>
        <w:t>Click the buttons to the right to learn more about the process!</w:t>
      </w:r>
    </w:p>
    <w:p w14:paraId="1C0A92D4" w14:textId="77777777" w:rsidR="00272C67" w:rsidRPr="00272C67" w:rsidRDefault="00272C67" w:rsidP="00272C67">
      <w:pPr>
        <w:shd w:val="clear" w:color="auto" w:fill="F0F9FA"/>
        <w:spacing w:after="336"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b/>
          <w:bCs/>
          <w:color w:val="242424"/>
          <w:sz w:val="27"/>
          <w:szCs w:val="27"/>
          <w:lang w:eastAsia="en-IN"/>
        </w:rPr>
        <w:t>Part 1</w:t>
      </w:r>
      <w:r w:rsidRPr="00272C67">
        <w:rPr>
          <w:rFonts w:ascii="Segoe UI" w:eastAsia="Times New Roman" w:hAnsi="Segoe UI" w:cs="Segoe UI"/>
          <w:color w:val="242424"/>
          <w:sz w:val="27"/>
          <w:szCs w:val="27"/>
          <w:lang w:eastAsia="en-IN"/>
        </w:rPr>
        <w:t>: The student completes our </w:t>
      </w:r>
      <w:hyperlink r:id="rId18" w:tgtFrame="_blank" w:tooltip="https://www.bottomline.org/content/apply-bottom-line" w:history="1">
        <w:r w:rsidRPr="00272C67">
          <w:rPr>
            <w:rFonts w:ascii="Segoe UI" w:eastAsia="Times New Roman" w:hAnsi="Segoe UI" w:cs="Segoe UI"/>
            <w:color w:val="026D70"/>
            <w:sz w:val="27"/>
            <w:szCs w:val="27"/>
            <w:u w:val="single"/>
            <w:lang w:eastAsia="en-IN"/>
          </w:rPr>
          <w:t>online application</w:t>
        </w:r>
      </w:hyperlink>
      <w:r w:rsidRPr="00272C67">
        <w:rPr>
          <w:rFonts w:ascii="Segoe UI" w:eastAsia="Times New Roman" w:hAnsi="Segoe UI" w:cs="Segoe UI"/>
          <w:color w:val="242424"/>
          <w:sz w:val="27"/>
          <w:szCs w:val="27"/>
          <w:lang w:eastAsia="en-IN"/>
        </w:rPr>
        <w:t>, which is reviewed by a designated member of the regional team</w:t>
      </w:r>
      <w:r w:rsidRPr="00272C67">
        <w:rPr>
          <w:rFonts w:ascii="Segoe UI" w:eastAsia="Times New Roman" w:hAnsi="Segoe UI" w:cs="Segoe UI"/>
          <w:color w:val="242424"/>
          <w:sz w:val="27"/>
          <w:szCs w:val="27"/>
          <w:lang w:eastAsia="en-IN"/>
        </w:rPr>
        <w:br/>
        <w:t>​​​​​​​</w:t>
      </w:r>
    </w:p>
    <w:p w14:paraId="5CAF8D5B" w14:textId="77777777" w:rsidR="00272C67" w:rsidRPr="00272C67" w:rsidRDefault="00272C67" w:rsidP="00272C67">
      <w:pPr>
        <w:shd w:val="clear" w:color="auto" w:fill="F0F9FA"/>
        <w:spacing w:line="336" w:lineRule="atLeast"/>
        <w:rPr>
          <w:rFonts w:ascii="Segoe UI" w:eastAsia="Times New Roman" w:hAnsi="Segoe UI" w:cs="Segoe UI"/>
          <w:color w:val="242424"/>
          <w:sz w:val="27"/>
          <w:szCs w:val="27"/>
          <w:lang w:eastAsia="en-IN"/>
        </w:rPr>
      </w:pPr>
      <w:r w:rsidRPr="00272C67">
        <w:rPr>
          <w:rFonts w:ascii="Segoe UI" w:eastAsia="Times New Roman" w:hAnsi="Segoe UI" w:cs="Segoe UI"/>
          <w:b/>
          <w:bCs/>
          <w:color w:val="242424"/>
          <w:sz w:val="27"/>
          <w:szCs w:val="27"/>
          <w:lang w:eastAsia="en-IN"/>
        </w:rPr>
        <w:t>Part 2</w:t>
      </w:r>
      <w:r w:rsidRPr="00272C67">
        <w:rPr>
          <w:rFonts w:ascii="Segoe UI" w:eastAsia="Times New Roman" w:hAnsi="Segoe UI" w:cs="Segoe UI"/>
          <w:color w:val="242424"/>
          <w:sz w:val="27"/>
          <w:szCs w:val="27"/>
          <w:lang w:eastAsia="en-IN"/>
        </w:rPr>
        <w:t>: Eligible students are invited to complete the Finalist Form via our student portal and will receive follow-up support from an intake advisor until the form is complete</w:t>
      </w:r>
    </w:p>
    <w:p w14:paraId="55CEBAB1" w14:textId="77777777" w:rsidR="00272C67" w:rsidRPr="00272C67" w:rsidRDefault="00272C67" w:rsidP="00272C67">
      <w:pPr>
        <w:shd w:val="clear" w:color="auto" w:fill="F0F9FA"/>
        <w:spacing w:line="240" w:lineRule="auto"/>
        <w:rPr>
          <w:rFonts w:ascii="Segoe UI" w:eastAsia="Times New Roman" w:hAnsi="Segoe UI" w:cs="Segoe UI"/>
          <w:color w:val="242424"/>
          <w:sz w:val="21"/>
          <w:szCs w:val="21"/>
          <w:lang w:eastAsia="en-IN"/>
        </w:rPr>
      </w:pPr>
      <w:hyperlink r:id="rId19" w:tgtFrame="_self" w:history="1">
        <w:r w:rsidRPr="00272C67">
          <w:rPr>
            <w:rFonts w:ascii="Segoe UI" w:eastAsia="Times New Roman" w:hAnsi="Segoe UI" w:cs="Segoe UI"/>
            <w:b/>
            <w:bCs/>
            <w:color w:val="FFFFFF"/>
            <w:sz w:val="24"/>
            <w:szCs w:val="24"/>
            <w:bdr w:val="single" w:sz="6" w:space="0" w:color="03787C" w:frame="1"/>
            <w:shd w:val="clear" w:color="auto" w:fill="03787C"/>
            <w:lang w:eastAsia="en-IN"/>
          </w:rPr>
          <w:t>Part 1</w:t>
        </w:r>
      </w:hyperlink>
    </w:p>
    <w:p w14:paraId="76DD01F2" w14:textId="77777777" w:rsidR="00272C67" w:rsidRPr="00272C67" w:rsidRDefault="00272C67" w:rsidP="00272C67">
      <w:pPr>
        <w:shd w:val="clear" w:color="auto" w:fill="F0F9FA"/>
        <w:spacing w:line="240" w:lineRule="auto"/>
        <w:rPr>
          <w:rFonts w:ascii="Segoe UI" w:eastAsia="Times New Roman" w:hAnsi="Segoe UI" w:cs="Segoe UI"/>
          <w:color w:val="242424"/>
          <w:sz w:val="21"/>
          <w:szCs w:val="21"/>
          <w:lang w:eastAsia="en-IN"/>
        </w:rPr>
      </w:pPr>
      <w:hyperlink r:id="rId20" w:tgtFrame="_self" w:history="1">
        <w:r w:rsidRPr="00272C67">
          <w:rPr>
            <w:rFonts w:ascii="Segoe UI" w:eastAsia="Times New Roman" w:hAnsi="Segoe UI" w:cs="Segoe UI"/>
            <w:b/>
            <w:bCs/>
            <w:color w:val="FFFFFF"/>
            <w:sz w:val="24"/>
            <w:szCs w:val="24"/>
            <w:bdr w:val="single" w:sz="6" w:space="0" w:color="03787C" w:frame="1"/>
            <w:shd w:val="clear" w:color="auto" w:fill="03787C"/>
            <w:lang w:eastAsia="en-IN"/>
          </w:rPr>
          <w:t>Part 2</w:t>
        </w:r>
      </w:hyperlink>
    </w:p>
    <w:p w14:paraId="17A0A577" w14:textId="77777777" w:rsidR="00272C67" w:rsidRPr="00272C67" w:rsidRDefault="00272C67" w:rsidP="00272C67">
      <w:pPr>
        <w:shd w:val="clear" w:color="auto" w:fill="03787C"/>
        <w:spacing w:line="336" w:lineRule="atLeast"/>
        <w:outlineLvl w:val="1"/>
        <w:rPr>
          <w:rFonts w:ascii="Segoe UI" w:eastAsia="Times New Roman" w:hAnsi="Segoe UI" w:cs="Segoe UI"/>
          <w:b/>
          <w:bCs/>
          <w:color w:val="FFFFFF"/>
          <w:sz w:val="42"/>
          <w:szCs w:val="42"/>
          <w:lang w:eastAsia="en-IN"/>
        </w:rPr>
      </w:pPr>
      <w:r w:rsidRPr="00272C67">
        <w:rPr>
          <w:rFonts w:ascii="Segoe UI" w:eastAsia="Times New Roman" w:hAnsi="Segoe UI" w:cs="Segoe UI"/>
          <w:b/>
          <w:bCs/>
          <w:color w:val="FFFFFF"/>
          <w:sz w:val="42"/>
          <w:szCs w:val="42"/>
          <w:lang w:eastAsia="en-IN"/>
        </w:rPr>
        <w:t>Confirming Eligibility</w:t>
      </w:r>
    </w:p>
    <w:p w14:paraId="08F88626" w14:textId="77777777" w:rsidR="00272C67" w:rsidRPr="00272C67" w:rsidRDefault="00272C67" w:rsidP="00272C67">
      <w:pPr>
        <w:shd w:val="clear" w:color="auto" w:fill="03787C"/>
        <w:spacing w:after="336"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Intake Advisors will verify the student's eligibility in the following areas:</w:t>
      </w:r>
    </w:p>
    <w:p w14:paraId="413F10F5" w14:textId="77777777" w:rsidR="00272C67" w:rsidRPr="00272C67" w:rsidRDefault="00272C67" w:rsidP="00272C67">
      <w:pPr>
        <w:numPr>
          <w:ilvl w:val="0"/>
          <w:numId w:val="2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Zip Code</w:t>
      </w:r>
    </w:p>
    <w:p w14:paraId="2B7A66D7" w14:textId="77777777" w:rsidR="00272C67" w:rsidRPr="00272C67" w:rsidRDefault="00272C67" w:rsidP="00272C67">
      <w:pPr>
        <w:numPr>
          <w:ilvl w:val="0"/>
          <w:numId w:val="2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High School</w:t>
      </w:r>
    </w:p>
    <w:p w14:paraId="11C805CC" w14:textId="77777777" w:rsidR="00272C67" w:rsidRPr="00272C67" w:rsidRDefault="00272C67" w:rsidP="00272C67">
      <w:pPr>
        <w:numPr>
          <w:ilvl w:val="0"/>
          <w:numId w:val="2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Other Program(s)</w:t>
      </w:r>
    </w:p>
    <w:p w14:paraId="419325B9" w14:textId="77777777" w:rsidR="00272C67" w:rsidRPr="00272C67" w:rsidRDefault="00272C67" w:rsidP="00272C67">
      <w:pPr>
        <w:numPr>
          <w:ilvl w:val="0"/>
          <w:numId w:val="2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Citizenship Status</w:t>
      </w:r>
    </w:p>
    <w:p w14:paraId="451AF00A" w14:textId="77777777" w:rsidR="00272C67" w:rsidRPr="00272C67" w:rsidRDefault="00272C67" w:rsidP="00272C67">
      <w:pPr>
        <w:numPr>
          <w:ilvl w:val="0"/>
          <w:numId w:val="2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Year in School</w:t>
      </w:r>
    </w:p>
    <w:p w14:paraId="35779490" w14:textId="77777777" w:rsidR="00272C67" w:rsidRPr="00272C67" w:rsidRDefault="00272C67" w:rsidP="00272C67">
      <w:pPr>
        <w:numPr>
          <w:ilvl w:val="0"/>
          <w:numId w:val="2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(Success Direct Only) College Attending</w:t>
      </w:r>
    </w:p>
    <w:p w14:paraId="478B257D" w14:textId="77777777" w:rsidR="00272C67" w:rsidRPr="00272C67" w:rsidRDefault="00272C67" w:rsidP="00272C67">
      <w:pPr>
        <w:shd w:val="clear" w:color="auto" w:fill="03787C"/>
        <w:spacing w:after="336" w:line="336" w:lineRule="atLeast"/>
        <w:rPr>
          <w:rFonts w:ascii="Segoe UI" w:eastAsia="Times New Roman" w:hAnsi="Segoe UI" w:cs="Segoe UI"/>
          <w:color w:val="FFFFFF"/>
          <w:sz w:val="27"/>
          <w:szCs w:val="27"/>
          <w:lang w:eastAsia="en-IN"/>
        </w:rPr>
      </w:pPr>
    </w:p>
    <w:p w14:paraId="402A09B2" w14:textId="77777777" w:rsidR="00272C67" w:rsidRPr="00272C67" w:rsidRDefault="00272C67" w:rsidP="00272C67">
      <w:pPr>
        <w:shd w:val="clear" w:color="auto" w:fill="03787C"/>
        <w:spacing w:after="336"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Intake Advisors will enter: </w:t>
      </w:r>
    </w:p>
    <w:p w14:paraId="27C2D0FA" w14:textId="77777777" w:rsidR="00272C67" w:rsidRPr="00272C67" w:rsidRDefault="00272C67" w:rsidP="00272C67">
      <w:pPr>
        <w:numPr>
          <w:ilvl w:val="0"/>
          <w:numId w:val="2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Confirmed Family Income or EFC</w:t>
      </w:r>
    </w:p>
    <w:p w14:paraId="77D7BC17" w14:textId="77777777" w:rsidR="00272C67" w:rsidRPr="00272C67" w:rsidRDefault="00272C67" w:rsidP="00272C67">
      <w:pPr>
        <w:numPr>
          <w:ilvl w:val="0"/>
          <w:numId w:val="2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Confirmed income eligibility status</w:t>
      </w:r>
    </w:p>
    <w:p w14:paraId="2A57C42E" w14:textId="77777777" w:rsidR="00272C67" w:rsidRPr="00272C67" w:rsidRDefault="00272C67" w:rsidP="00272C67">
      <w:pPr>
        <w:numPr>
          <w:ilvl w:val="0"/>
          <w:numId w:val="2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Confirmed college generation status</w:t>
      </w:r>
    </w:p>
    <w:p w14:paraId="040DDC13" w14:textId="77777777" w:rsidR="00272C67" w:rsidRPr="00272C67" w:rsidRDefault="00272C67" w:rsidP="00272C67">
      <w:pPr>
        <w:numPr>
          <w:ilvl w:val="0"/>
          <w:numId w:val="2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Confirmed academic preparedness</w:t>
      </w:r>
    </w:p>
    <w:p w14:paraId="22C083B2" w14:textId="77777777" w:rsidR="00272C67" w:rsidRPr="00272C67" w:rsidRDefault="00272C67" w:rsidP="00272C67">
      <w:pPr>
        <w:numPr>
          <w:ilvl w:val="0"/>
          <w:numId w:val="24"/>
        </w:numPr>
        <w:shd w:val="clear" w:color="auto" w:fill="03787C"/>
        <w:spacing w:before="100" w:beforeAutospacing="1" w:line="336" w:lineRule="atLeast"/>
        <w:rPr>
          <w:rFonts w:ascii="Segoe UI" w:eastAsia="Times New Roman" w:hAnsi="Segoe UI" w:cs="Segoe UI"/>
          <w:color w:val="FFFFFF"/>
          <w:sz w:val="27"/>
          <w:szCs w:val="27"/>
          <w:lang w:eastAsia="en-IN"/>
        </w:rPr>
      </w:pPr>
      <w:r w:rsidRPr="00272C67">
        <w:rPr>
          <w:rFonts w:ascii="Segoe UI" w:eastAsia="Times New Roman" w:hAnsi="Segoe UI" w:cs="Segoe UI"/>
          <w:color w:val="FFFFFF"/>
          <w:sz w:val="27"/>
          <w:szCs w:val="27"/>
          <w:lang w:eastAsia="en-IN"/>
        </w:rPr>
        <w:t>Eligibility ranking</w:t>
      </w:r>
    </w:p>
    <w:p w14:paraId="0824FE86" w14:textId="77777777" w:rsidR="00272C67" w:rsidRPr="00272C67" w:rsidRDefault="00272C67" w:rsidP="00272C67"/>
    <w:sectPr w:rsidR="00272C67" w:rsidRPr="00272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666"/>
    <w:multiLevelType w:val="multilevel"/>
    <w:tmpl w:val="4DA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A0A49"/>
    <w:multiLevelType w:val="multilevel"/>
    <w:tmpl w:val="917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570B1"/>
    <w:multiLevelType w:val="multilevel"/>
    <w:tmpl w:val="F1806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41F48"/>
    <w:multiLevelType w:val="multilevel"/>
    <w:tmpl w:val="7E7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7D78C5"/>
    <w:multiLevelType w:val="multilevel"/>
    <w:tmpl w:val="E2E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BF5628"/>
    <w:multiLevelType w:val="multilevel"/>
    <w:tmpl w:val="2D50B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914BC9"/>
    <w:multiLevelType w:val="multilevel"/>
    <w:tmpl w:val="414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E436E9"/>
    <w:multiLevelType w:val="multilevel"/>
    <w:tmpl w:val="8B7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97BA1"/>
    <w:multiLevelType w:val="multilevel"/>
    <w:tmpl w:val="5D0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4A3FF4"/>
    <w:multiLevelType w:val="multilevel"/>
    <w:tmpl w:val="623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566649">
    <w:abstractNumId w:val="4"/>
  </w:num>
  <w:num w:numId="2" w16cid:durableId="401681764">
    <w:abstractNumId w:val="5"/>
  </w:num>
  <w:num w:numId="3"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2781978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10214165">
    <w:abstractNumId w:val="6"/>
  </w:num>
  <w:num w:numId="12" w16cid:durableId="2094547392">
    <w:abstractNumId w:val="8"/>
  </w:num>
  <w:num w:numId="13" w16cid:durableId="807011031">
    <w:abstractNumId w:val="0"/>
  </w:num>
  <w:num w:numId="14" w16cid:durableId="797188813">
    <w:abstractNumId w:val="3"/>
  </w:num>
  <w:num w:numId="15" w16cid:durableId="1563366476">
    <w:abstractNumId w:val="7"/>
  </w:num>
  <w:num w:numId="16" w16cid:durableId="1727488713">
    <w:abstractNumId w:val="2"/>
  </w:num>
  <w:num w:numId="17" w16cid:durableId="147032115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7032115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47032115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470321151">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1470321151">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 w16cid:durableId="1470321151">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16cid:durableId="107630966">
    <w:abstractNumId w:val="1"/>
  </w:num>
  <w:num w:numId="24" w16cid:durableId="1629896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67"/>
    <w:rsid w:val="00272C67"/>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7785"/>
  <w15:chartTrackingRefBased/>
  <w15:docId w15:val="{4D69C1D5-8EC0-4DF9-B2C3-7E06E89A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2C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2C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2C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C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2C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2C6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72C67"/>
    <w:rPr>
      <w:color w:val="0000FF"/>
      <w:u w:val="single"/>
    </w:rPr>
  </w:style>
  <w:style w:type="paragraph" w:styleId="NormalWeb">
    <w:name w:val="Normal (Web)"/>
    <w:basedOn w:val="Normal"/>
    <w:uiPriority w:val="99"/>
    <w:semiHidden/>
    <w:unhideWhenUsed/>
    <w:rsid w:val="00272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2C67"/>
    <w:rPr>
      <w:b/>
      <w:bCs/>
    </w:rPr>
  </w:style>
  <w:style w:type="character" w:customStyle="1" w:styleId="ms-button-label">
    <w:name w:val="ms-button-label"/>
    <w:basedOn w:val="DefaultParagraphFont"/>
    <w:rsid w:val="00272C67"/>
  </w:style>
  <w:style w:type="character" w:styleId="Emphasis">
    <w:name w:val="Emphasis"/>
    <w:basedOn w:val="DefaultParagraphFont"/>
    <w:uiPriority w:val="20"/>
    <w:qFormat/>
    <w:rsid w:val="00272C67"/>
    <w:rPr>
      <w:i/>
      <w:iCs/>
    </w:rPr>
  </w:style>
  <w:style w:type="character" w:customStyle="1" w:styleId="fontcolorthemedarkalt">
    <w:name w:val="fontcolorthemedarkalt"/>
    <w:basedOn w:val="DefaultParagraphFont"/>
    <w:rsid w:val="00272C67"/>
  </w:style>
  <w:style w:type="character" w:customStyle="1" w:styleId="highlightcoloryellow">
    <w:name w:val="highlightcoloryellow"/>
    <w:basedOn w:val="DefaultParagraphFont"/>
    <w:rsid w:val="0027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152413">
      <w:bodyDiv w:val="1"/>
      <w:marLeft w:val="0"/>
      <w:marRight w:val="0"/>
      <w:marTop w:val="0"/>
      <w:marBottom w:val="0"/>
      <w:divBdr>
        <w:top w:val="none" w:sz="0" w:space="0" w:color="auto"/>
        <w:left w:val="none" w:sz="0" w:space="0" w:color="auto"/>
        <w:bottom w:val="none" w:sz="0" w:space="0" w:color="auto"/>
        <w:right w:val="none" w:sz="0" w:space="0" w:color="auto"/>
      </w:divBdr>
      <w:divsChild>
        <w:div w:id="1521699233">
          <w:marLeft w:val="0"/>
          <w:marRight w:val="0"/>
          <w:marTop w:val="0"/>
          <w:marBottom w:val="0"/>
          <w:divBdr>
            <w:top w:val="none" w:sz="0" w:space="0" w:color="auto"/>
            <w:left w:val="none" w:sz="0" w:space="0" w:color="auto"/>
            <w:bottom w:val="none" w:sz="0" w:space="0" w:color="auto"/>
            <w:right w:val="none" w:sz="0" w:space="0" w:color="auto"/>
          </w:divBdr>
          <w:divsChild>
            <w:div w:id="1991666354">
              <w:marLeft w:val="0"/>
              <w:marRight w:val="0"/>
              <w:marTop w:val="100"/>
              <w:marBottom w:val="100"/>
              <w:divBdr>
                <w:top w:val="none" w:sz="0" w:space="0" w:color="auto"/>
                <w:left w:val="none" w:sz="0" w:space="0" w:color="auto"/>
                <w:bottom w:val="none" w:sz="0" w:space="0" w:color="auto"/>
                <w:right w:val="none" w:sz="0" w:space="0" w:color="auto"/>
              </w:divBdr>
              <w:divsChild>
                <w:div w:id="682778106">
                  <w:marLeft w:val="0"/>
                  <w:marRight w:val="0"/>
                  <w:marTop w:val="0"/>
                  <w:marBottom w:val="0"/>
                  <w:divBdr>
                    <w:top w:val="none" w:sz="0" w:space="0" w:color="auto"/>
                    <w:left w:val="none" w:sz="0" w:space="0" w:color="auto"/>
                    <w:bottom w:val="none" w:sz="0" w:space="0" w:color="auto"/>
                    <w:right w:val="none" w:sz="0" w:space="0" w:color="auto"/>
                  </w:divBdr>
                  <w:divsChild>
                    <w:div w:id="308285569">
                      <w:marLeft w:val="0"/>
                      <w:marRight w:val="0"/>
                      <w:marTop w:val="360"/>
                      <w:marBottom w:val="360"/>
                      <w:divBdr>
                        <w:top w:val="none" w:sz="0" w:space="0" w:color="auto"/>
                        <w:left w:val="none" w:sz="0" w:space="0" w:color="auto"/>
                        <w:bottom w:val="none" w:sz="0" w:space="0" w:color="auto"/>
                        <w:right w:val="none" w:sz="0" w:space="0" w:color="auto"/>
                      </w:divBdr>
                      <w:divsChild>
                        <w:div w:id="745303792">
                          <w:marLeft w:val="0"/>
                          <w:marRight w:val="0"/>
                          <w:marTop w:val="0"/>
                          <w:marBottom w:val="0"/>
                          <w:divBdr>
                            <w:top w:val="none" w:sz="0" w:space="0" w:color="auto"/>
                            <w:left w:val="none" w:sz="0" w:space="0" w:color="auto"/>
                            <w:bottom w:val="none" w:sz="0" w:space="0" w:color="auto"/>
                            <w:right w:val="none" w:sz="0" w:space="0" w:color="auto"/>
                          </w:divBdr>
                          <w:divsChild>
                            <w:div w:id="277183965">
                              <w:marLeft w:val="0"/>
                              <w:marRight w:val="0"/>
                              <w:marTop w:val="0"/>
                              <w:marBottom w:val="0"/>
                              <w:divBdr>
                                <w:top w:val="none" w:sz="0" w:space="0" w:color="auto"/>
                                <w:left w:val="none" w:sz="0" w:space="0" w:color="auto"/>
                                <w:bottom w:val="none" w:sz="0" w:space="0" w:color="auto"/>
                                <w:right w:val="none" w:sz="0" w:space="0" w:color="auto"/>
                              </w:divBdr>
                              <w:divsChild>
                                <w:div w:id="172552530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216968969">
                  <w:marLeft w:val="0"/>
                  <w:marRight w:val="0"/>
                  <w:marTop w:val="0"/>
                  <w:marBottom w:val="0"/>
                  <w:divBdr>
                    <w:top w:val="none" w:sz="0" w:space="0" w:color="auto"/>
                    <w:left w:val="none" w:sz="0" w:space="0" w:color="auto"/>
                    <w:bottom w:val="none" w:sz="0" w:space="0" w:color="auto"/>
                    <w:right w:val="none" w:sz="0" w:space="0" w:color="auto"/>
                  </w:divBdr>
                  <w:divsChild>
                    <w:div w:id="72706321">
                      <w:marLeft w:val="0"/>
                      <w:marRight w:val="0"/>
                      <w:marTop w:val="360"/>
                      <w:marBottom w:val="360"/>
                      <w:divBdr>
                        <w:top w:val="none" w:sz="0" w:space="0" w:color="auto"/>
                        <w:left w:val="none" w:sz="0" w:space="0" w:color="auto"/>
                        <w:bottom w:val="none" w:sz="0" w:space="0" w:color="auto"/>
                        <w:right w:val="none" w:sz="0" w:space="0" w:color="auto"/>
                      </w:divBdr>
                      <w:divsChild>
                        <w:div w:id="1800295103">
                          <w:marLeft w:val="0"/>
                          <w:marRight w:val="0"/>
                          <w:marTop w:val="0"/>
                          <w:marBottom w:val="0"/>
                          <w:divBdr>
                            <w:top w:val="none" w:sz="0" w:space="0" w:color="auto"/>
                            <w:left w:val="none" w:sz="0" w:space="0" w:color="auto"/>
                            <w:bottom w:val="none" w:sz="0" w:space="0" w:color="auto"/>
                            <w:right w:val="none" w:sz="0" w:space="0" w:color="auto"/>
                          </w:divBdr>
                          <w:divsChild>
                            <w:div w:id="2081171358">
                              <w:marLeft w:val="0"/>
                              <w:marRight w:val="0"/>
                              <w:marTop w:val="0"/>
                              <w:marBottom w:val="0"/>
                              <w:divBdr>
                                <w:top w:val="none" w:sz="0" w:space="0" w:color="auto"/>
                                <w:left w:val="none" w:sz="0" w:space="0" w:color="auto"/>
                                <w:bottom w:val="none" w:sz="0" w:space="0" w:color="auto"/>
                                <w:right w:val="none" w:sz="0" w:space="0" w:color="auto"/>
                              </w:divBdr>
                              <w:divsChild>
                                <w:div w:id="847598728">
                                  <w:marLeft w:val="0"/>
                                  <w:marRight w:val="0"/>
                                  <w:marTop w:val="0"/>
                                  <w:marBottom w:val="0"/>
                                  <w:divBdr>
                                    <w:top w:val="none" w:sz="0" w:space="0" w:color="auto"/>
                                    <w:left w:val="none" w:sz="0" w:space="0" w:color="auto"/>
                                    <w:bottom w:val="none" w:sz="0" w:space="0" w:color="auto"/>
                                    <w:right w:val="none" w:sz="0" w:space="0" w:color="auto"/>
                                  </w:divBdr>
                                  <w:divsChild>
                                    <w:div w:id="14681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068">
          <w:marLeft w:val="0"/>
          <w:marRight w:val="0"/>
          <w:marTop w:val="0"/>
          <w:marBottom w:val="0"/>
          <w:divBdr>
            <w:top w:val="none" w:sz="0" w:space="0" w:color="auto"/>
            <w:left w:val="none" w:sz="0" w:space="0" w:color="auto"/>
            <w:bottom w:val="none" w:sz="0" w:space="0" w:color="auto"/>
            <w:right w:val="none" w:sz="0" w:space="0" w:color="auto"/>
          </w:divBdr>
          <w:divsChild>
            <w:div w:id="1923297547">
              <w:marLeft w:val="0"/>
              <w:marRight w:val="0"/>
              <w:marTop w:val="100"/>
              <w:marBottom w:val="100"/>
              <w:divBdr>
                <w:top w:val="none" w:sz="0" w:space="0" w:color="auto"/>
                <w:left w:val="none" w:sz="0" w:space="0" w:color="auto"/>
                <w:bottom w:val="none" w:sz="0" w:space="0" w:color="auto"/>
                <w:right w:val="none" w:sz="0" w:space="0" w:color="auto"/>
              </w:divBdr>
              <w:divsChild>
                <w:div w:id="707797594">
                  <w:marLeft w:val="0"/>
                  <w:marRight w:val="0"/>
                  <w:marTop w:val="0"/>
                  <w:marBottom w:val="0"/>
                  <w:divBdr>
                    <w:top w:val="none" w:sz="0" w:space="0" w:color="auto"/>
                    <w:left w:val="none" w:sz="0" w:space="0" w:color="auto"/>
                    <w:bottom w:val="none" w:sz="0" w:space="0" w:color="auto"/>
                    <w:right w:val="none" w:sz="0" w:space="0" w:color="auto"/>
                  </w:divBdr>
                  <w:divsChild>
                    <w:div w:id="899830901">
                      <w:marLeft w:val="0"/>
                      <w:marRight w:val="0"/>
                      <w:marTop w:val="360"/>
                      <w:marBottom w:val="360"/>
                      <w:divBdr>
                        <w:top w:val="none" w:sz="0" w:space="0" w:color="auto"/>
                        <w:left w:val="none" w:sz="0" w:space="0" w:color="auto"/>
                        <w:bottom w:val="none" w:sz="0" w:space="0" w:color="auto"/>
                        <w:right w:val="none" w:sz="0" w:space="0" w:color="auto"/>
                      </w:divBdr>
                      <w:divsChild>
                        <w:div w:id="641082802">
                          <w:marLeft w:val="0"/>
                          <w:marRight w:val="0"/>
                          <w:marTop w:val="0"/>
                          <w:marBottom w:val="0"/>
                          <w:divBdr>
                            <w:top w:val="none" w:sz="0" w:space="0" w:color="auto"/>
                            <w:left w:val="none" w:sz="0" w:space="0" w:color="auto"/>
                            <w:bottom w:val="none" w:sz="0" w:space="0" w:color="auto"/>
                            <w:right w:val="none" w:sz="0" w:space="0" w:color="auto"/>
                          </w:divBdr>
                          <w:divsChild>
                            <w:div w:id="1198007820">
                              <w:marLeft w:val="0"/>
                              <w:marRight w:val="0"/>
                              <w:marTop w:val="0"/>
                              <w:marBottom w:val="0"/>
                              <w:divBdr>
                                <w:top w:val="none" w:sz="0" w:space="0" w:color="auto"/>
                                <w:left w:val="none" w:sz="0" w:space="0" w:color="auto"/>
                                <w:bottom w:val="none" w:sz="0" w:space="0" w:color="auto"/>
                                <w:right w:val="none" w:sz="0" w:space="0" w:color="auto"/>
                              </w:divBdr>
                              <w:divsChild>
                                <w:div w:id="83553649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444363">
          <w:marLeft w:val="0"/>
          <w:marRight w:val="0"/>
          <w:marTop w:val="0"/>
          <w:marBottom w:val="0"/>
          <w:divBdr>
            <w:top w:val="none" w:sz="0" w:space="0" w:color="auto"/>
            <w:left w:val="none" w:sz="0" w:space="0" w:color="auto"/>
            <w:bottom w:val="none" w:sz="0" w:space="0" w:color="auto"/>
            <w:right w:val="none" w:sz="0" w:space="0" w:color="auto"/>
          </w:divBdr>
          <w:divsChild>
            <w:div w:id="65953544">
              <w:marLeft w:val="0"/>
              <w:marRight w:val="0"/>
              <w:marTop w:val="100"/>
              <w:marBottom w:val="100"/>
              <w:divBdr>
                <w:top w:val="none" w:sz="0" w:space="0" w:color="auto"/>
                <w:left w:val="none" w:sz="0" w:space="0" w:color="auto"/>
                <w:bottom w:val="none" w:sz="0" w:space="0" w:color="auto"/>
                <w:right w:val="none" w:sz="0" w:space="0" w:color="auto"/>
              </w:divBdr>
              <w:divsChild>
                <w:div w:id="1776439428">
                  <w:marLeft w:val="0"/>
                  <w:marRight w:val="0"/>
                  <w:marTop w:val="0"/>
                  <w:marBottom w:val="0"/>
                  <w:divBdr>
                    <w:top w:val="none" w:sz="0" w:space="0" w:color="auto"/>
                    <w:left w:val="none" w:sz="0" w:space="0" w:color="auto"/>
                    <w:bottom w:val="none" w:sz="0" w:space="0" w:color="auto"/>
                    <w:right w:val="none" w:sz="0" w:space="0" w:color="auto"/>
                  </w:divBdr>
                  <w:divsChild>
                    <w:div w:id="55472002">
                      <w:marLeft w:val="0"/>
                      <w:marRight w:val="0"/>
                      <w:marTop w:val="360"/>
                      <w:marBottom w:val="360"/>
                      <w:divBdr>
                        <w:top w:val="none" w:sz="0" w:space="0" w:color="auto"/>
                        <w:left w:val="none" w:sz="0" w:space="0" w:color="auto"/>
                        <w:bottom w:val="none" w:sz="0" w:space="0" w:color="auto"/>
                        <w:right w:val="none" w:sz="0" w:space="0" w:color="auto"/>
                      </w:divBdr>
                      <w:divsChild>
                        <w:div w:id="1286885892">
                          <w:marLeft w:val="0"/>
                          <w:marRight w:val="0"/>
                          <w:marTop w:val="0"/>
                          <w:marBottom w:val="0"/>
                          <w:divBdr>
                            <w:top w:val="none" w:sz="0" w:space="0" w:color="auto"/>
                            <w:left w:val="none" w:sz="0" w:space="0" w:color="auto"/>
                            <w:bottom w:val="none" w:sz="0" w:space="0" w:color="auto"/>
                            <w:right w:val="none" w:sz="0" w:space="0" w:color="auto"/>
                          </w:divBdr>
                          <w:divsChild>
                            <w:div w:id="1167790880">
                              <w:marLeft w:val="0"/>
                              <w:marRight w:val="0"/>
                              <w:marTop w:val="0"/>
                              <w:marBottom w:val="0"/>
                              <w:divBdr>
                                <w:top w:val="none" w:sz="0" w:space="0" w:color="auto"/>
                                <w:left w:val="none" w:sz="0" w:space="0" w:color="auto"/>
                                <w:bottom w:val="none" w:sz="0" w:space="0" w:color="auto"/>
                                <w:right w:val="none" w:sz="0" w:space="0" w:color="auto"/>
                              </w:divBdr>
                              <w:divsChild>
                                <w:div w:id="99923923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05204817">
                      <w:marLeft w:val="0"/>
                      <w:marRight w:val="0"/>
                      <w:marTop w:val="360"/>
                      <w:marBottom w:val="360"/>
                      <w:divBdr>
                        <w:top w:val="none" w:sz="0" w:space="0" w:color="auto"/>
                        <w:left w:val="none" w:sz="0" w:space="0" w:color="auto"/>
                        <w:bottom w:val="none" w:sz="0" w:space="0" w:color="auto"/>
                        <w:right w:val="none" w:sz="0" w:space="0" w:color="auto"/>
                      </w:divBdr>
                      <w:divsChild>
                        <w:div w:id="2002081052">
                          <w:marLeft w:val="0"/>
                          <w:marRight w:val="0"/>
                          <w:marTop w:val="0"/>
                          <w:marBottom w:val="0"/>
                          <w:divBdr>
                            <w:top w:val="none" w:sz="0" w:space="0" w:color="auto"/>
                            <w:left w:val="none" w:sz="0" w:space="0" w:color="auto"/>
                            <w:bottom w:val="none" w:sz="0" w:space="0" w:color="auto"/>
                            <w:right w:val="none" w:sz="0" w:space="0" w:color="auto"/>
                          </w:divBdr>
                          <w:divsChild>
                            <w:div w:id="861013152">
                              <w:marLeft w:val="0"/>
                              <w:marRight w:val="0"/>
                              <w:marTop w:val="0"/>
                              <w:marBottom w:val="0"/>
                              <w:divBdr>
                                <w:top w:val="none" w:sz="0" w:space="0" w:color="auto"/>
                                <w:left w:val="none" w:sz="0" w:space="0" w:color="auto"/>
                                <w:bottom w:val="none" w:sz="0" w:space="0" w:color="auto"/>
                                <w:right w:val="none" w:sz="0" w:space="0" w:color="auto"/>
                              </w:divBdr>
                              <w:divsChild>
                                <w:div w:id="2123263272">
                                  <w:marLeft w:val="0"/>
                                  <w:marRight w:val="0"/>
                                  <w:marTop w:val="0"/>
                                  <w:marBottom w:val="0"/>
                                  <w:divBdr>
                                    <w:top w:val="none" w:sz="0" w:space="0" w:color="auto"/>
                                    <w:left w:val="none" w:sz="0" w:space="0" w:color="auto"/>
                                    <w:bottom w:val="none" w:sz="0" w:space="0" w:color="auto"/>
                                    <w:right w:val="none" w:sz="0" w:space="0" w:color="auto"/>
                                  </w:divBdr>
                                  <w:divsChild>
                                    <w:div w:id="1170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7771">
                      <w:marLeft w:val="0"/>
                      <w:marRight w:val="0"/>
                      <w:marTop w:val="360"/>
                      <w:marBottom w:val="360"/>
                      <w:divBdr>
                        <w:top w:val="none" w:sz="0" w:space="0" w:color="auto"/>
                        <w:left w:val="none" w:sz="0" w:space="0" w:color="auto"/>
                        <w:bottom w:val="none" w:sz="0" w:space="0" w:color="auto"/>
                        <w:right w:val="none" w:sz="0" w:space="0" w:color="auto"/>
                      </w:divBdr>
                      <w:divsChild>
                        <w:div w:id="701323723">
                          <w:marLeft w:val="0"/>
                          <w:marRight w:val="0"/>
                          <w:marTop w:val="0"/>
                          <w:marBottom w:val="0"/>
                          <w:divBdr>
                            <w:top w:val="none" w:sz="0" w:space="0" w:color="auto"/>
                            <w:left w:val="none" w:sz="0" w:space="0" w:color="auto"/>
                            <w:bottom w:val="none" w:sz="0" w:space="0" w:color="auto"/>
                            <w:right w:val="none" w:sz="0" w:space="0" w:color="auto"/>
                          </w:divBdr>
                          <w:divsChild>
                            <w:div w:id="149953879">
                              <w:marLeft w:val="0"/>
                              <w:marRight w:val="0"/>
                              <w:marTop w:val="0"/>
                              <w:marBottom w:val="0"/>
                              <w:divBdr>
                                <w:top w:val="none" w:sz="0" w:space="0" w:color="auto"/>
                                <w:left w:val="none" w:sz="0" w:space="0" w:color="auto"/>
                                <w:bottom w:val="none" w:sz="0" w:space="0" w:color="auto"/>
                                <w:right w:val="none" w:sz="0" w:space="0" w:color="auto"/>
                              </w:divBdr>
                              <w:divsChild>
                                <w:div w:id="735012027">
                                  <w:marLeft w:val="0"/>
                                  <w:marRight w:val="0"/>
                                  <w:marTop w:val="0"/>
                                  <w:marBottom w:val="0"/>
                                  <w:divBdr>
                                    <w:top w:val="none" w:sz="0" w:space="0" w:color="auto"/>
                                    <w:left w:val="none" w:sz="0" w:space="0" w:color="auto"/>
                                    <w:bottom w:val="none" w:sz="0" w:space="0" w:color="auto"/>
                                    <w:right w:val="none" w:sz="0" w:space="0" w:color="auto"/>
                                  </w:divBdr>
                                  <w:divsChild>
                                    <w:div w:id="2021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4246">
                  <w:marLeft w:val="0"/>
                  <w:marRight w:val="0"/>
                  <w:marTop w:val="0"/>
                  <w:marBottom w:val="0"/>
                  <w:divBdr>
                    <w:top w:val="none" w:sz="0" w:space="0" w:color="auto"/>
                    <w:left w:val="none" w:sz="0" w:space="0" w:color="auto"/>
                    <w:bottom w:val="none" w:sz="0" w:space="0" w:color="auto"/>
                    <w:right w:val="none" w:sz="0" w:space="0" w:color="auto"/>
                  </w:divBdr>
                  <w:divsChild>
                    <w:div w:id="1429156406">
                      <w:marLeft w:val="0"/>
                      <w:marRight w:val="0"/>
                      <w:marTop w:val="360"/>
                      <w:marBottom w:val="360"/>
                      <w:divBdr>
                        <w:top w:val="none" w:sz="0" w:space="0" w:color="auto"/>
                        <w:left w:val="none" w:sz="0" w:space="0" w:color="auto"/>
                        <w:bottom w:val="none" w:sz="0" w:space="0" w:color="auto"/>
                        <w:right w:val="none" w:sz="0" w:space="0" w:color="auto"/>
                      </w:divBdr>
                      <w:divsChild>
                        <w:div w:id="505050246">
                          <w:marLeft w:val="0"/>
                          <w:marRight w:val="0"/>
                          <w:marTop w:val="0"/>
                          <w:marBottom w:val="0"/>
                          <w:divBdr>
                            <w:top w:val="none" w:sz="0" w:space="0" w:color="auto"/>
                            <w:left w:val="none" w:sz="0" w:space="0" w:color="auto"/>
                            <w:bottom w:val="none" w:sz="0" w:space="0" w:color="auto"/>
                            <w:right w:val="none" w:sz="0" w:space="0" w:color="auto"/>
                          </w:divBdr>
                          <w:divsChild>
                            <w:div w:id="1521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16">
                      <w:marLeft w:val="0"/>
                      <w:marRight w:val="0"/>
                      <w:marTop w:val="360"/>
                      <w:marBottom w:val="360"/>
                      <w:divBdr>
                        <w:top w:val="none" w:sz="0" w:space="0" w:color="auto"/>
                        <w:left w:val="none" w:sz="0" w:space="0" w:color="auto"/>
                        <w:bottom w:val="none" w:sz="0" w:space="0" w:color="auto"/>
                        <w:right w:val="none" w:sz="0" w:space="0" w:color="auto"/>
                      </w:divBdr>
                      <w:divsChild>
                        <w:div w:id="1249776942">
                          <w:marLeft w:val="0"/>
                          <w:marRight w:val="0"/>
                          <w:marTop w:val="0"/>
                          <w:marBottom w:val="0"/>
                          <w:divBdr>
                            <w:top w:val="none" w:sz="0" w:space="0" w:color="auto"/>
                            <w:left w:val="none" w:sz="0" w:space="0" w:color="auto"/>
                            <w:bottom w:val="none" w:sz="0" w:space="0" w:color="auto"/>
                            <w:right w:val="none" w:sz="0" w:space="0" w:color="auto"/>
                          </w:divBdr>
                          <w:divsChild>
                            <w:div w:id="1782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083">
                      <w:marLeft w:val="0"/>
                      <w:marRight w:val="0"/>
                      <w:marTop w:val="360"/>
                      <w:marBottom w:val="360"/>
                      <w:divBdr>
                        <w:top w:val="none" w:sz="0" w:space="0" w:color="auto"/>
                        <w:left w:val="none" w:sz="0" w:space="0" w:color="auto"/>
                        <w:bottom w:val="none" w:sz="0" w:space="0" w:color="auto"/>
                        <w:right w:val="none" w:sz="0" w:space="0" w:color="auto"/>
                      </w:divBdr>
                      <w:divsChild>
                        <w:div w:id="1269504040">
                          <w:marLeft w:val="0"/>
                          <w:marRight w:val="0"/>
                          <w:marTop w:val="0"/>
                          <w:marBottom w:val="0"/>
                          <w:divBdr>
                            <w:top w:val="none" w:sz="0" w:space="0" w:color="auto"/>
                            <w:left w:val="none" w:sz="0" w:space="0" w:color="auto"/>
                            <w:bottom w:val="none" w:sz="0" w:space="0" w:color="auto"/>
                            <w:right w:val="none" w:sz="0" w:space="0" w:color="auto"/>
                          </w:divBdr>
                          <w:divsChild>
                            <w:div w:id="812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992">
                      <w:marLeft w:val="0"/>
                      <w:marRight w:val="0"/>
                      <w:marTop w:val="360"/>
                      <w:marBottom w:val="360"/>
                      <w:divBdr>
                        <w:top w:val="none" w:sz="0" w:space="0" w:color="auto"/>
                        <w:left w:val="none" w:sz="0" w:space="0" w:color="auto"/>
                        <w:bottom w:val="none" w:sz="0" w:space="0" w:color="auto"/>
                        <w:right w:val="none" w:sz="0" w:space="0" w:color="auto"/>
                      </w:divBdr>
                      <w:divsChild>
                        <w:div w:id="754984475">
                          <w:marLeft w:val="0"/>
                          <w:marRight w:val="0"/>
                          <w:marTop w:val="0"/>
                          <w:marBottom w:val="0"/>
                          <w:divBdr>
                            <w:top w:val="none" w:sz="0" w:space="0" w:color="auto"/>
                            <w:left w:val="none" w:sz="0" w:space="0" w:color="auto"/>
                            <w:bottom w:val="none" w:sz="0" w:space="0" w:color="auto"/>
                            <w:right w:val="none" w:sz="0" w:space="0" w:color="auto"/>
                          </w:divBdr>
                          <w:divsChild>
                            <w:div w:id="5128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257">
                      <w:marLeft w:val="0"/>
                      <w:marRight w:val="0"/>
                      <w:marTop w:val="360"/>
                      <w:marBottom w:val="360"/>
                      <w:divBdr>
                        <w:top w:val="none" w:sz="0" w:space="0" w:color="auto"/>
                        <w:left w:val="none" w:sz="0" w:space="0" w:color="auto"/>
                        <w:bottom w:val="none" w:sz="0" w:space="0" w:color="auto"/>
                        <w:right w:val="none" w:sz="0" w:space="0" w:color="auto"/>
                      </w:divBdr>
                      <w:divsChild>
                        <w:div w:id="558057687">
                          <w:marLeft w:val="0"/>
                          <w:marRight w:val="0"/>
                          <w:marTop w:val="0"/>
                          <w:marBottom w:val="0"/>
                          <w:divBdr>
                            <w:top w:val="none" w:sz="0" w:space="0" w:color="auto"/>
                            <w:left w:val="none" w:sz="0" w:space="0" w:color="auto"/>
                            <w:bottom w:val="none" w:sz="0" w:space="0" w:color="auto"/>
                            <w:right w:val="none" w:sz="0" w:space="0" w:color="auto"/>
                          </w:divBdr>
                          <w:divsChild>
                            <w:div w:id="214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5592">
                      <w:marLeft w:val="0"/>
                      <w:marRight w:val="0"/>
                      <w:marTop w:val="360"/>
                      <w:marBottom w:val="360"/>
                      <w:divBdr>
                        <w:top w:val="none" w:sz="0" w:space="0" w:color="auto"/>
                        <w:left w:val="none" w:sz="0" w:space="0" w:color="auto"/>
                        <w:bottom w:val="none" w:sz="0" w:space="0" w:color="auto"/>
                        <w:right w:val="none" w:sz="0" w:space="0" w:color="auto"/>
                      </w:divBdr>
                      <w:divsChild>
                        <w:div w:id="1685979443">
                          <w:marLeft w:val="0"/>
                          <w:marRight w:val="0"/>
                          <w:marTop w:val="0"/>
                          <w:marBottom w:val="0"/>
                          <w:divBdr>
                            <w:top w:val="none" w:sz="0" w:space="0" w:color="auto"/>
                            <w:left w:val="none" w:sz="0" w:space="0" w:color="auto"/>
                            <w:bottom w:val="none" w:sz="0" w:space="0" w:color="auto"/>
                            <w:right w:val="none" w:sz="0" w:space="0" w:color="auto"/>
                          </w:divBdr>
                          <w:divsChild>
                            <w:div w:id="551119912">
                              <w:marLeft w:val="0"/>
                              <w:marRight w:val="0"/>
                              <w:marTop w:val="0"/>
                              <w:marBottom w:val="0"/>
                              <w:divBdr>
                                <w:top w:val="none" w:sz="0" w:space="0" w:color="auto"/>
                                <w:left w:val="none" w:sz="0" w:space="0" w:color="auto"/>
                                <w:bottom w:val="none" w:sz="0" w:space="0" w:color="auto"/>
                                <w:right w:val="none" w:sz="0" w:space="0" w:color="auto"/>
                              </w:divBdr>
                              <w:divsChild>
                                <w:div w:id="1100025547">
                                  <w:marLeft w:val="0"/>
                                  <w:marRight w:val="0"/>
                                  <w:marTop w:val="0"/>
                                  <w:marBottom w:val="0"/>
                                  <w:divBdr>
                                    <w:top w:val="none" w:sz="0" w:space="0" w:color="auto"/>
                                    <w:left w:val="none" w:sz="0" w:space="0" w:color="auto"/>
                                    <w:bottom w:val="none" w:sz="0" w:space="0" w:color="auto"/>
                                    <w:right w:val="none" w:sz="0" w:space="0" w:color="auto"/>
                                  </w:divBdr>
                                  <w:divsChild>
                                    <w:div w:id="6750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98992">
          <w:marLeft w:val="0"/>
          <w:marRight w:val="0"/>
          <w:marTop w:val="0"/>
          <w:marBottom w:val="0"/>
          <w:divBdr>
            <w:top w:val="none" w:sz="0" w:space="0" w:color="auto"/>
            <w:left w:val="none" w:sz="0" w:space="0" w:color="auto"/>
            <w:bottom w:val="none" w:sz="0" w:space="0" w:color="auto"/>
            <w:right w:val="none" w:sz="0" w:space="0" w:color="auto"/>
          </w:divBdr>
          <w:divsChild>
            <w:div w:id="1326133477">
              <w:marLeft w:val="0"/>
              <w:marRight w:val="0"/>
              <w:marTop w:val="100"/>
              <w:marBottom w:val="100"/>
              <w:divBdr>
                <w:top w:val="none" w:sz="0" w:space="0" w:color="auto"/>
                <w:left w:val="none" w:sz="0" w:space="0" w:color="auto"/>
                <w:bottom w:val="none" w:sz="0" w:space="0" w:color="auto"/>
                <w:right w:val="none" w:sz="0" w:space="0" w:color="auto"/>
              </w:divBdr>
              <w:divsChild>
                <w:div w:id="298417850">
                  <w:marLeft w:val="0"/>
                  <w:marRight w:val="0"/>
                  <w:marTop w:val="0"/>
                  <w:marBottom w:val="0"/>
                  <w:divBdr>
                    <w:top w:val="none" w:sz="0" w:space="0" w:color="auto"/>
                    <w:left w:val="none" w:sz="0" w:space="0" w:color="auto"/>
                    <w:bottom w:val="none" w:sz="0" w:space="0" w:color="auto"/>
                    <w:right w:val="none" w:sz="0" w:space="0" w:color="auto"/>
                  </w:divBdr>
                  <w:divsChild>
                    <w:div w:id="1767194132">
                      <w:marLeft w:val="0"/>
                      <w:marRight w:val="0"/>
                      <w:marTop w:val="360"/>
                      <w:marBottom w:val="360"/>
                      <w:divBdr>
                        <w:top w:val="none" w:sz="0" w:space="0" w:color="auto"/>
                        <w:left w:val="none" w:sz="0" w:space="0" w:color="auto"/>
                        <w:bottom w:val="none" w:sz="0" w:space="0" w:color="auto"/>
                        <w:right w:val="none" w:sz="0" w:space="0" w:color="auto"/>
                      </w:divBdr>
                      <w:divsChild>
                        <w:div w:id="1788309084">
                          <w:marLeft w:val="0"/>
                          <w:marRight w:val="0"/>
                          <w:marTop w:val="0"/>
                          <w:marBottom w:val="0"/>
                          <w:divBdr>
                            <w:top w:val="none" w:sz="0" w:space="0" w:color="auto"/>
                            <w:left w:val="none" w:sz="0" w:space="0" w:color="auto"/>
                            <w:bottom w:val="none" w:sz="0" w:space="0" w:color="auto"/>
                            <w:right w:val="none" w:sz="0" w:space="0" w:color="auto"/>
                          </w:divBdr>
                          <w:divsChild>
                            <w:div w:id="1570727419">
                              <w:marLeft w:val="0"/>
                              <w:marRight w:val="0"/>
                              <w:marTop w:val="0"/>
                              <w:marBottom w:val="0"/>
                              <w:divBdr>
                                <w:top w:val="none" w:sz="0" w:space="0" w:color="auto"/>
                                <w:left w:val="none" w:sz="0" w:space="0" w:color="auto"/>
                                <w:bottom w:val="none" w:sz="0" w:space="0" w:color="auto"/>
                                <w:right w:val="none" w:sz="0" w:space="0" w:color="auto"/>
                              </w:divBdr>
                              <w:divsChild>
                                <w:div w:id="8602428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7222">
          <w:marLeft w:val="0"/>
          <w:marRight w:val="0"/>
          <w:marTop w:val="0"/>
          <w:marBottom w:val="0"/>
          <w:divBdr>
            <w:top w:val="none" w:sz="0" w:space="0" w:color="auto"/>
            <w:left w:val="none" w:sz="0" w:space="0" w:color="auto"/>
            <w:bottom w:val="none" w:sz="0" w:space="0" w:color="auto"/>
            <w:right w:val="none" w:sz="0" w:space="0" w:color="auto"/>
          </w:divBdr>
          <w:divsChild>
            <w:div w:id="871187666">
              <w:marLeft w:val="0"/>
              <w:marRight w:val="0"/>
              <w:marTop w:val="100"/>
              <w:marBottom w:val="100"/>
              <w:divBdr>
                <w:top w:val="none" w:sz="0" w:space="0" w:color="auto"/>
                <w:left w:val="none" w:sz="0" w:space="0" w:color="auto"/>
                <w:bottom w:val="none" w:sz="0" w:space="0" w:color="auto"/>
                <w:right w:val="none" w:sz="0" w:space="0" w:color="auto"/>
              </w:divBdr>
              <w:divsChild>
                <w:div w:id="1524635282">
                  <w:marLeft w:val="0"/>
                  <w:marRight w:val="0"/>
                  <w:marTop w:val="0"/>
                  <w:marBottom w:val="0"/>
                  <w:divBdr>
                    <w:top w:val="none" w:sz="0" w:space="0" w:color="auto"/>
                    <w:left w:val="none" w:sz="0" w:space="0" w:color="auto"/>
                    <w:bottom w:val="none" w:sz="0" w:space="0" w:color="auto"/>
                    <w:right w:val="none" w:sz="0" w:space="0" w:color="auto"/>
                  </w:divBdr>
                  <w:divsChild>
                    <w:div w:id="1595361928">
                      <w:marLeft w:val="0"/>
                      <w:marRight w:val="0"/>
                      <w:marTop w:val="360"/>
                      <w:marBottom w:val="360"/>
                      <w:divBdr>
                        <w:top w:val="none" w:sz="0" w:space="0" w:color="auto"/>
                        <w:left w:val="none" w:sz="0" w:space="0" w:color="auto"/>
                        <w:bottom w:val="none" w:sz="0" w:space="0" w:color="auto"/>
                        <w:right w:val="none" w:sz="0" w:space="0" w:color="auto"/>
                      </w:divBdr>
                      <w:divsChild>
                        <w:div w:id="934558133">
                          <w:marLeft w:val="0"/>
                          <w:marRight w:val="0"/>
                          <w:marTop w:val="0"/>
                          <w:marBottom w:val="0"/>
                          <w:divBdr>
                            <w:top w:val="none" w:sz="0" w:space="0" w:color="auto"/>
                            <w:left w:val="none" w:sz="0" w:space="0" w:color="auto"/>
                            <w:bottom w:val="none" w:sz="0" w:space="0" w:color="auto"/>
                            <w:right w:val="none" w:sz="0" w:space="0" w:color="auto"/>
                          </w:divBdr>
                          <w:divsChild>
                            <w:div w:id="197394737">
                              <w:marLeft w:val="0"/>
                              <w:marRight w:val="0"/>
                              <w:marTop w:val="0"/>
                              <w:marBottom w:val="0"/>
                              <w:divBdr>
                                <w:top w:val="none" w:sz="0" w:space="0" w:color="auto"/>
                                <w:left w:val="none" w:sz="0" w:space="0" w:color="auto"/>
                                <w:bottom w:val="none" w:sz="0" w:space="0" w:color="auto"/>
                                <w:right w:val="none" w:sz="0" w:space="0" w:color="auto"/>
                              </w:divBdr>
                              <w:divsChild>
                                <w:div w:id="146704677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681814321">
                  <w:marLeft w:val="0"/>
                  <w:marRight w:val="0"/>
                  <w:marTop w:val="0"/>
                  <w:marBottom w:val="0"/>
                  <w:divBdr>
                    <w:top w:val="none" w:sz="0" w:space="0" w:color="auto"/>
                    <w:left w:val="none" w:sz="0" w:space="0" w:color="auto"/>
                    <w:bottom w:val="none" w:sz="0" w:space="0" w:color="auto"/>
                    <w:right w:val="none" w:sz="0" w:space="0" w:color="auto"/>
                  </w:divBdr>
                  <w:divsChild>
                    <w:div w:id="482279627">
                      <w:marLeft w:val="0"/>
                      <w:marRight w:val="0"/>
                      <w:marTop w:val="360"/>
                      <w:marBottom w:val="360"/>
                      <w:divBdr>
                        <w:top w:val="none" w:sz="0" w:space="0" w:color="auto"/>
                        <w:left w:val="none" w:sz="0" w:space="0" w:color="auto"/>
                        <w:bottom w:val="none" w:sz="0" w:space="0" w:color="auto"/>
                        <w:right w:val="none" w:sz="0" w:space="0" w:color="auto"/>
                      </w:divBdr>
                      <w:divsChild>
                        <w:div w:id="2048600451">
                          <w:marLeft w:val="0"/>
                          <w:marRight w:val="0"/>
                          <w:marTop w:val="0"/>
                          <w:marBottom w:val="0"/>
                          <w:divBdr>
                            <w:top w:val="none" w:sz="0" w:space="0" w:color="auto"/>
                            <w:left w:val="none" w:sz="0" w:space="0" w:color="auto"/>
                            <w:bottom w:val="none" w:sz="0" w:space="0" w:color="auto"/>
                            <w:right w:val="none" w:sz="0" w:space="0" w:color="auto"/>
                          </w:divBdr>
                          <w:divsChild>
                            <w:div w:id="256527181">
                              <w:marLeft w:val="0"/>
                              <w:marRight w:val="0"/>
                              <w:marTop w:val="0"/>
                              <w:marBottom w:val="0"/>
                              <w:divBdr>
                                <w:top w:val="none" w:sz="0" w:space="0" w:color="auto"/>
                                <w:left w:val="none" w:sz="0" w:space="0" w:color="auto"/>
                                <w:bottom w:val="none" w:sz="0" w:space="0" w:color="auto"/>
                                <w:right w:val="none" w:sz="0" w:space="0" w:color="auto"/>
                              </w:divBdr>
                              <w:divsChild>
                                <w:div w:id="201583667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228765430">
                  <w:marLeft w:val="0"/>
                  <w:marRight w:val="0"/>
                  <w:marTop w:val="0"/>
                  <w:marBottom w:val="0"/>
                  <w:divBdr>
                    <w:top w:val="none" w:sz="0" w:space="0" w:color="auto"/>
                    <w:left w:val="none" w:sz="0" w:space="0" w:color="auto"/>
                    <w:bottom w:val="none" w:sz="0" w:space="0" w:color="auto"/>
                    <w:right w:val="none" w:sz="0" w:space="0" w:color="auto"/>
                  </w:divBdr>
                  <w:divsChild>
                    <w:div w:id="1826237608">
                      <w:marLeft w:val="0"/>
                      <w:marRight w:val="0"/>
                      <w:marTop w:val="360"/>
                      <w:marBottom w:val="360"/>
                      <w:divBdr>
                        <w:top w:val="none" w:sz="0" w:space="0" w:color="auto"/>
                        <w:left w:val="none" w:sz="0" w:space="0" w:color="auto"/>
                        <w:bottom w:val="none" w:sz="0" w:space="0" w:color="auto"/>
                        <w:right w:val="none" w:sz="0" w:space="0" w:color="auto"/>
                      </w:divBdr>
                      <w:divsChild>
                        <w:div w:id="2090881136">
                          <w:marLeft w:val="0"/>
                          <w:marRight w:val="0"/>
                          <w:marTop w:val="0"/>
                          <w:marBottom w:val="0"/>
                          <w:divBdr>
                            <w:top w:val="none" w:sz="0" w:space="0" w:color="auto"/>
                            <w:left w:val="none" w:sz="0" w:space="0" w:color="auto"/>
                            <w:bottom w:val="none" w:sz="0" w:space="0" w:color="auto"/>
                            <w:right w:val="none" w:sz="0" w:space="0" w:color="auto"/>
                          </w:divBdr>
                          <w:divsChild>
                            <w:div w:id="1274899547">
                              <w:marLeft w:val="0"/>
                              <w:marRight w:val="0"/>
                              <w:marTop w:val="0"/>
                              <w:marBottom w:val="0"/>
                              <w:divBdr>
                                <w:top w:val="none" w:sz="0" w:space="0" w:color="auto"/>
                                <w:left w:val="none" w:sz="0" w:space="0" w:color="auto"/>
                                <w:bottom w:val="none" w:sz="0" w:space="0" w:color="auto"/>
                                <w:right w:val="none" w:sz="0" w:space="0" w:color="auto"/>
                              </w:divBdr>
                              <w:divsChild>
                                <w:div w:id="9224484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65342">
          <w:marLeft w:val="0"/>
          <w:marRight w:val="0"/>
          <w:marTop w:val="0"/>
          <w:marBottom w:val="0"/>
          <w:divBdr>
            <w:top w:val="none" w:sz="0" w:space="0" w:color="auto"/>
            <w:left w:val="none" w:sz="0" w:space="0" w:color="auto"/>
            <w:bottom w:val="none" w:sz="0" w:space="0" w:color="auto"/>
            <w:right w:val="none" w:sz="0" w:space="0" w:color="auto"/>
          </w:divBdr>
          <w:divsChild>
            <w:div w:id="1906719800">
              <w:marLeft w:val="0"/>
              <w:marRight w:val="0"/>
              <w:marTop w:val="100"/>
              <w:marBottom w:val="100"/>
              <w:divBdr>
                <w:top w:val="none" w:sz="0" w:space="0" w:color="auto"/>
                <w:left w:val="none" w:sz="0" w:space="0" w:color="auto"/>
                <w:bottom w:val="none" w:sz="0" w:space="0" w:color="auto"/>
                <w:right w:val="none" w:sz="0" w:space="0" w:color="auto"/>
              </w:divBdr>
              <w:divsChild>
                <w:div w:id="1570463134">
                  <w:marLeft w:val="0"/>
                  <w:marRight w:val="0"/>
                  <w:marTop w:val="0"/>
                  <w:marBottom w:val="0"/>
                  <w:divBdr>
                    <w:top w:val="none" w:sz="0" w:space="0" w:color="auto"/>
                    <w:left w:val="none" w:sz="0" w:space="0" w:color="auto"/>
                    <w:bottom w:val="none" w:sz="0" w:space="0" w:color="auto"/>
                    <w:right w:val="none" w:sz="0" w:space="0" w:color="auto"/>
                  </w:divBdr>
                  <w:divsChild>
                    <w:div w:id="1793553152">
                      <w:marLeft w:val="0"/>
                      <w:marRight w:val="0"/>
                      <w:marTop w:val="360"/>
                      <w:marBottom w:val="360"/>
                      <w:divBdr>
                        <w:top w:val="none" w:sz="0" w:space="0" w:color="auto"/>
                        <w:left w:val="none" w:sz="0" w:space="0" w:color="auto"/>
                        <w:bottom w:val="none" w:sz="0" w:space="0" w:color="auto"/>
                        <w:right w:val="none" w:sz="0" w:space="0" w:color="auto"/>
                      </w:divBdr>
                      <w:divsChild>
                        <w:div w:id="924533647">
                          <w:marLeft w:val="0"/>
                          <w:marRight w:val="0"/>
                          <w:marTop w:val="0"/>
                          <w:marBottom w:val="0"/>
                          <w:divBdr>
                            <w:top w:val="none" w:sz="0" w:space="0" w:color="auto"/>
                            <w:left w:val="none" w:sz="0" w:space="0" w:color="auto"/>
                            <w:bottom w:val="none" w:sz="0" w:space="0" w:color="auto"/>
                            <w:right w:val="none" w:sz="0" w:space="0" w:color="auto"/>
                          </w:divBdr>
                          <w:divsChild>
                            <w:div w:id="466319780">
                              <w:marLeft w:val="0"/>
                              <w:marRight w:val="0"/>
                              <w:marTop w:val="0"/>
                              <w:marBottom w:val="0"/>
                              <w:divBdr>
                                <w:top w:val="none" w:sz="0" w:space="0" w:color="auto"/>
                                <w:left w:val="none" w:sz="0" w:space="0" w:color="auto"/>
                                <w:bottom w:val="none" w:sz="0" w:space="0" w:color="auto"/>
                                <w:right w:val="none" w:sz="0" w:space="0" w:color="auto"/>
                              </w:divBdr>
                              <w:divsChild>
                                <w:div w:id="1965115237">
                                  <w:marLeft w:val="0"/>
                                  <w:marRight w:val="0"/>
                                  <w:marTop w:val="0"/>
                                  <w:marBottom w:val="336"/>
                                  <w:divBdr>
                                    <w:top w:val="none" w:sz="0" w:space="0" w:color="auto"/>
                                    <w:left w:val="none" w:sz="0" w:space="0" w:color="auto"/>
                                    <w:bottom w:val="none" w:sz="0" w:space="0" w:color="auto"/>
                                    <w:right w:val="none" w:sz="0" w:space="0" w:color="auto"/>
                                  </w:divBdr>
                                </w:div>
                                <w:div w:id="984048731">
                                  <w:marLeft w:val="0"/>
                                  <w:marRight w:val="0"/>
                                  <w:marTop w:val="0"/>
                                  <w:marBottom w:val="0"/>
                                  <w:divBdr>
                                    <w:top w:val="none" w:sz="0" w:space="0" w:color="auto"/>
                                    <w:left w:val="none" w:sz="0" w:space="0" w:color="auto"/>
                                    <w:bottom w:val="none" w:sz="0" w:space="0" w:color="auto"/>
                                    <w:right w:val="none" w:sz="0" w:space="0" w:color="auto"/>
                                  </w:divBdr>
                                  <w:divsChild>
                                    <w:div w:id="14734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68614">
                      <w:marLeft w:val="0"/>
                      <w:marRight w:val="0"/>
                      <w:marTop w:val="360"/>
                      <w:marBottom w:val="360"/>
                      <w:divBdr>
                        <w:top w:val="none" w:sz="0" w:space="0" w:color="auto"/>
                        <w:left w:val="none" w:sz="0" w:space="0" w:color="auto"/>
                        <w:bottom w:val="none" w:sz="0" w:space="0" w:color="auto"/>
                        <w:right w:val="none" w:sz="0" w:space="0" w:color="auto"/>
                      </w:divBdr>
                      <w:divsChild>
                        <w:div w:id="1207135969">
                          <w:marLeft w:val="0"/>
                          <w:marRight w:val="0"/>
                          <w:marTop w:val="0"/>
                          <w:marBottom w:val="0"/>
                          <w:divBdr>
                            <w:top w:val="none" w:sz="0" w:space="0" w:color="auto"/>
                            <w:left w:val="none" w:sz="0" w:space="0" w:color="auto"/>
                            <w:bottom w:val="none" w:sz="0" w:space="0" w:color="auto"/>
                            <w:right w:val="none" w:sz="0" w:space="0" w:color="auto"/>
                          </w:divBdr>
                          <w:divsChild>
                            <w:div w:id="16218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57954">
                  <w:marLeft w:val="0"/>
                  <w:marRight w:val="0"/>
                  <w:marTop w:val="0"/>
                  <w:marBottom w:val="0"/>
                  <w:divBdr>
                    <w:top w:val="none" w:sz="0" w:space="0" w:color="auto"/>
                    <w:left w:val="none" w:sz="0" w:space="0" w:color="auto"/>
                    <w:bottom w:val="none" w:sz="0" w:space="0" w:color="auto"/>
                    <w:right w:val="none" w:sz="0" w:space="0" w:color="auto"/>
                  </w:divBdr>
                  <w:divsChild>
                    <w:div w:id="1677421860">
                      <w:marLeft w:val="0"/>
                      <w:marRight w:val="0"/>
                      <w:marTop w:val="360"/>
                      <w:marBottom w:val="360"/>
                      <w:divBdr>
                        <w:top w:val="none" w:sz="0" w:space="0" w:color="auto"/>
                        <w:left w:val="none" w:sz="0" w:space="0" w:color="auto"/>
                        <w:bottom w:val="none" w:sz="0" w:space="0" w:color="auto"/>
                        <w:right w:val="none" w:sz="0" w:space="0" w:color="auto"/>
                      </w:divBdr>
                      <w:divsChild>
                        <w:div w:id="1900822688">
                          <w:marLeft w:val="0"/>
                          <w:marRight w:val="0"/>
                          <w:marTop w:val="0"/>
                          <w:marBottom w:val="0"/>
                          <w:divBdr>
                            <w:top w:val="none" w:sz="0" w:space="0" w:color="auto"/>
                            <w:left w:val="none" w:sz="0" w:space="0" w:color="auto"/>
                            <w:bottom w:val="none" w:sz="0" w:space="0" w:color="auto"/>
                            <w:right w:val="none" w:sz="0" w:space="0" w:color="auto"/>
                          </w:divBdr>
                          <w:divsChild>
                            <w:div w:id="13116702">
                              <w:marLeft w:val="0"/>
                              <w:marRight w:val="0"/>
                              <w:marTop w:val="0"/>
                              <w:marBottom w:val="0"/>
                              <w:divBdr>
                                <w:top w:val="none" w:sz="0" w:space="0" w:color="auto"/>
                                <w:left w:val="none" w:sz="0" w:space="0" w:color="auto"/>
                                <w:bottom w:val="none" w:sz="0" w:space="0" w:color="auto"/>
                                <w:right w:val="none" w:sz="0" w:space="0" w:color="auto"/>
                              </w:divBdr>
                              <w:divsChild>
                                <w:div w:id="1666737739">
                                  <w:marLeft w:val="0"/>
                                  <w:marRight w:val="0"/>
                                  <w:marTop w:val="0"/>
                                  <w:marBottom w:val="0"/>
                                  <w:divBdr>
                                    <w:top w:val="none" w:sz="0" w:space="0" w:color="auto"/>
                                    <w:left w:val="none" w:sz="0" w:space="0" w:color="auto"/>
                                    <w:bottom w:val="none" w:sz="0" w:space="0" w:color="auto"/>
                                    <w:right w:val="none" w:sz="0" w:space="0" w:color="auto"/>
                                  </w:divBdr>
                                  <w:divsChild>
                                    <w:div w:id="1845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163896">
          <w:marLeft w:val="0"/>
          <w:marRight w:val="0"/>
          <w:marTop w:val="0"/>
          <w:marBottom w:val="0"/>
          <w:divBdr>
            <w:top w:val="none" w:sz="0" w:space="0" w:color="auto"/>
            <w:left w:val="none" w:sz="0" w:space="0" w:color="auto"/>
            <w:bottom w:val="none" w:sz="0" w:space="0" w:color="auto"/>
            <w:right w:val="none" w:sz="0" w:space="0" w:color="auto"/>
          </w:divBdr>
          <w:divsChild>
            <w:div w:id="1113943761">
              <w:marLeft w:val="0"/>
              <w:marRight w:val="0"/>
              <w:marTop w:val="100"/>
              <w:marBottom w:val="100"/>
              <w:divBdr>
                <w:top w:val="none" w:sz="0" w:space="0" w:color="auto"/>
                <w:left w:val="none" w:sz="0" w:space="0" w:color="auto"/>
                <w:bottom w:val="none" w:sz="0" w:space="0" w:color="auto"/>
                <w:right w:val="none" w:sz="0" w:space="0" w:color="auto"/>
              </w:divBdr>
              <w:divsChild>
                <w:div w:id="1526018093">
                  <w:marLeft w:val="0"/>
                  <w:marRight w:val="0"/>
                  <w:marTop w:val="0"/>
                  <w:marBottom w:val="0"/>
                  <w:divBdr>
                    <w:top w:val="none" w:sz="0" w:space="0" w:color="auto"/>
                    <w:left w:val="none" w:sz="0" w:space="0" w:color="auto"/>
                    <w:bottom w:val="none" w:sz="0" w:space="0" w:color="auto"/>
                    <w:right w:val="none" w:sz="0" w:space="0" w:color="auto"/>
                  </w:divBdr>
                  <w:divsChild>
                    <w:div w:id="2057704598">
                      <w:marLeft w:val="0"/>
                      <w:marRight w:val="0"/>
                      <w:marTop w:val="360"/>
                      <w:marBottom w:val="360"/>
                      <w:divBdr>
                        <w:top w:val="none" w:sz="0" w:space="0" w:color="auto"/>
                        <w:left w:val="none" w:sz="0" w:space="0" w:color="auto"/>
                        <w:bottom w:val="none" w:sz="0" w:space="0" w:color="auto"/>
                        <w:right w:val="none" w:sz="0" w:space="0" w:color="auto"/>
                      </w:divBdr>
                      <w:divsChild>
                        <w:div w:id="2025859448">
                          <w:marLeft w:val="0"/>
                          <w:marRight w:val="0"/>
                          <w:marTop w:val="0"/>
                          <w:marBottom w:val="0"/>
                          <w:divBdr>
                            <w:top w:val="none" w:sz="0" w:space="0" w:color="auto"/>
                            <w:left w:val="none" w:sz="0" w:space="0" w:color="auto"/>
                            <w:bottom w:val="none" w:sz="0" w:space="0" w:color="auto"/>
                            <w:right w:val="none" w:sz="0" w:space="0" w:color="auto"/>
                          </w:divBdr>
                          <w:divsChild>
                            <w:div w:id="553738794">
                              <w:marLeft w:val="0"/>
                              <w:marRight w:val="0"/>
                              <w:marTop w:val="0"/>
                              <w:marBottom w:val="0"/>
                              <w:divBdr>
                                <w:top w:val="none" w:sz="0" w:space="0" w:color="auto"/>
                                <w:left w:val="none" w:sz="0" w:space="0" w:color="auto"/>
                                <w:bottom w:val="none" w:sz="0" w:space="0" w:color="auto"/>
                                <w:right w:val="none" w:sz="0" w:space="0" w:color="auto"/>
                              </w:divBdr>
                              <w:divsChild>
                                <w:div w:id="196260758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5395">
          <w:marLeft w:val="0"/>
          <w:marRight w:val="0"/>
          <w:marTop w:val="0"/>
          <w:marBottom w:val="0"/>
          <w:divBdr>
            <w:top w:val="none" w:sz="0" w:space="0" w:color="auto"/>
            <w:left w:val="none" w:sz="0" w:space="0" w:color="auto"/>
            <w:bottom w:val="none" w:sz="0" w:space="0" w:color="auto"/>
            <w:right w:val="none" w:sz="0" w:space="0" w:color="auto"/>
          </w:divBdr>
          <w:divsChild>
            <w:div w:id="1992713387">
              <w:marLeft w:val="0"/>
              <w:marRight w:val="0"/>
              <w:marTop w:val="100"/>
              <w:marBottom w:val="100"/>
              <w:divBdr>
                <w:top w:val="none" w:sz="0" w:space="0" w:color="auto"/>
                <w:left w:val="none" w:sz="0" w:space="0" w:color="auto"/>
                <w:bottom w:val="none" w:sz="0" w:space="0" w:color="auto"/>
                <w:right w:val="none" w:sz="0" w:space="0" w:color="auto"/>
              </w:divBdr>
              <w:divsChild>
                <w:div w:id="1972664192">
                  <w:marLeft w:val="0"/>
                  <w:marRight w:val="0"/>
                  <w:marTop w:val="0"/>
                  <w:marBottom w:val="0"/>
                  <w:divBdr>
                    <w:top w:val="none" w:sz="0" w:space="0" w:color="auto"/>
                    <w:left w:val="none" w:sz="0" w:space="0" w:color="auto"/>
                    <w:bottom w:val="none" w:sz="0" w:space="0" w:color="auto"/>
                    <w:right w:val="none" w:sz="0" w:space="0" w:color="auto"/>
                  </w:divBdr>
                  <w:divsChild>
                    <w:div w:id="1898936862">
                      <w:marLeft w:val="0"/>
                      <w:marRight w:val="0"/>
                      <w:marTop w:val="360"/>
                      <w:marBottom w:val="360"/>
                      <w:divBdr>
                        <w:top w:val="none" w:sz="0" w:space="0" w:color="auto"/>
                        <w:left w:val="none" w:sz="0" w:space="0" w:color="auto"/>
                        <w:bottom w:val="none" w:sz="0" w:space="0" w:color="auto"/>
                        <w:right w:val="none" w:sz="0" w:space="0" w:color="auto"/>
                      </w:divBdr>
                      <w:divsChild>
                        <w:div w:id="548499583">
                          <w:marLeft w:val="0"/>
                          <w:marRight w:val="0"/>
                          <w:marTop w:val="0"/>
                          <w:marBottom w:val="0"/>
                          <w:divBdr>
                            <w:top w:val="none" w:sz="0" w:space="0" w:color="auto"/>
                            <w:left w:val="none" w:sz="0" w:space="0" w:color="auto"/>
                            <w:bottom w:val="none" w:sz="0" w:space="0" w:color="auto"/>
                            <w:right w:val="none" w:sz="0" w:space="0" w:color="auto"/>
                          </w:divBdr>
                          <w:divsChild>
                            <w:div w:id="374888525">
                              <w:marLeft w:val="0"/>
                              <w:marRight w:val="0"/>
                              <w:marTop w:val="0"/>
                              <w:marBottom w:val="0"/>
                              <w:divBdr>
                                <w:top w:val="none" w:sz="0" w:space="0" w:color="auto"/>
                                <w:left w:val="none" w:sz="0" w:space="0" w:color="auto"/>
                                <w:bottom w:val="none" w:sz="0" w:space="0" w:color="auto"/>
                                <w:right w:val="none" w:sz="0" w:space="0" w:color="auto"/>
                              </w:divBdr>
                              <w:divsChild>
                                <w:div w:id="53654959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48585248">
                  <w:marLeft w:val="0"/>
                  <w:marRight w:val="0"/>
                  <w:marTop w:val="0"/>
                  <w:marBottom w:val="0"/>
                  <w:divBdr>
                    <w:top w:val="none" w:sz="0" w:space="0" w:color="auto"/>
                    <w:left w:val="none" w:sz="0" w:space="0" w:color="auto"/>
                    <w:bottom w:val="none" w:sz="0" w:space="0" w:color="auto"/>
                    <w:right w:val="none" w:sz="0" w:space="0" w:color="auto"/>
                  </w:divBdr>
                  <w:divsChild>
                    <w:div w:id="1027291597">
                      <w:marLeft w:val="0"/>
                      <w:marRight w:val="0"/>
                      <w:marTop w:val="360"/>
                      <w:marBottom w:val="360"/>
                      <w:divBdr>
                        <w:top w:val="none" w:sz="0" w:space="0" w:color="auto"/>
                        <w:left w:val="none" w:sz="0" w:space="0" w:color="auto"/>
                        <w:bottom w:val="none" w:sz="0" w:space="0" w:color="auto"/>
                        <w:right w:val="none" w:sz="0" w:space="0" w:color="auto"/>
                      </w:divBdr>
                      <w:divsChild>
                        <w:div w:id="1188375069">
                          <w:marLeft w:val="0"/>
                          <w:marRight w:val="0"/>
                          <w:marTop w:val="0"/>
                          <w:marBottom w:val="0"/>
                          <w:divBdr>
                            <w:top w:val="none" w:sz="0" w:space="0" w:color="auto"/>
                            <w:left w:val="none" w:sz="0" w:space="0" w:color="auto"/>
                            <w:bottom w:val="none" w:sz="0" w:space="0" w:color="auto"/>
                            <w:right w:val="none" w:sz="0" w:space="0" w:color="auto"/>
                          </w:divBdr>
                          <w:divsChild>
                            <w:div w:id="1670670068">
                              <w:marLeft w:val="0"/>
                              <w:marRight w:val="0"/>
                              <w:marTop w:val="0"/>
                              <w:marBottom w:val="0"/>
                              <w:divBdr>
                                <w:top w:val="none" w:sz="0" w:space="0" w:color="auto"/>
                                <w:left w:val="none" w:sz="0" w:space="0" w:color="auto"/>
                                <w:bottom w:val="none" w:sz="0" w:space="0" w:color="auto"/>
                                <w:right w:val="none" w:sz="0" w:space="0" w:color="auto"/>
                              </w:divBdr>
                              <w:divsChild>
                                <w:div w:id="1882286080">
                                  <w:marLeft w:val="0"/>
                                  <w:marRight w:val="0"/>
                                  <w:marTop w:val="0"/>
                                  <w:marBottom w:val="0"/>
                                  <w:divBdr>
                                    <w:top w:val="none" w:sz="0" w:space="0" w:color="auto"/>
                                    <w:left w:val="none" w:sz="0" w:space="0" w:color="auto"/>
                                    <w:bottom w:val="none" w:sz="0" w:space="0" w:color="auto"/>
                                    <w:right w:val="none" w:sz="0" w:space="0" w:color="auto"/>
                                  </w:divBdr>
                                  <w:divsChild>
                                    <w:div w:id="5456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90171">
                      <w:marLeft w:val="0"/>
                      <w:marRight w:val="0"/>
                      <w:marTop w:val="360"/>
                      <w:marBottom w:val="360"/>
                      <w:divBdr>
                        <w:top w:val="none" w:sz="0" w:space="0" w:color="auto"/>
                        <w:left w:val="none" w:sz="0" w:space="0" w:color="auto"/>
                        <w:bottom w:val="none" w:sz="0" w:space="0" w:color="auto"/>
                        <w:right w:val="none" w:sz="0" w:space="0" w:color="auto"/>
                      </w:divBdr>
                      <w:divsChild>
                        <w:div w:id="2076122226">
                          <w:marLeft w:val="0"/>
                          <w:marRight w:val="0"/>
                          <w:marTop w:val="0"/>
                          <w:marBottom w:val="0"/>
                          <w:divBdr>
                            <w:top w:val="none" w:sz="0" w:space="0" w:color="auto"/>
                            <w:left w:val="none" w:sz="0" w:space="0" w:color="auto"/>
                            <w:bottom w:val="none" w:sz="0" w:space="0" w:color="auto"/>
                            <w:right w:val="none" w:sz="0" w:space="0" w:color="auto"/>
                          </w:divBdr>
                          <w:divsChild>
                            <w:div w:id="132984191">
                              <w:marLeft w:val="0"/>
                              <w:marRight w:val="0"/>
                              <w:marTop w:val="0"/>
                              <w:marBottom w:val="0"/>
                              <w:divBdr>
                                <w:top w:val="none" w:sz="0" w:space="0" w:color="auto"/>
                                <w:left w:val="none" w:sz="0" w:space="0" w:color="auto"/>
                                <w:bottom w:val="none" w:sz="0" w:space="0" w:color="auto"/>
                                <w:right w:val="none" w:sz="0" w:space="0" w:color="auto"/>
                              </w:divBdr>
                              <w:divsChild>
                                <w:div w:id="791485349">
                                  <w:marLeft w:val="0"/>
                                  <w:marRight w:val="0"/>
                                  <w:marTop w:val="0"/>
                                  <w:marBottom w:val="0"/>
                                  <w:divBdr>
                                    <w:top w:val="none" w:sz="0" w:space="0" w:color="auto"/>
                                    <w:left w:val="none" w:sz="0" w:space="0" w:color="auto"/>
                                    <w:bottom w:val="none" w:sz="0" w:space="0" w:color="auto"/>
                                    <w:right w:val="none" w:sz="0" w:space="0" w:color="auto"/>
                                  </w:divBdr>
                                  <w:divsChild>
                                    <w:div w:id="19532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87208">
          <w:marLeft w:val="0"/>
          <w:marRight w:val="0"/>
          <w:marTop w:val="0"/>
          <w:marBottom w:val="0"/>
          <w:divBdr>
            <w:top w:val="none" w:sz="0" w:space="0" w:color="auto"/>
            <w:left w:val="none" w:sz="0" w:space="0" w:color="auto"/>
            <w:bottom w:val="none" w:sz="0" w:space="0" w:color="auto"/>
            <w:right w:val="none" w:sz="0" w:space="0" w:color="auto"/>
          </w:divBdr>
          <w:divsChild>
            <w:div w:id="500006369">
              <w:marLeft w:val="0"/>
              <w:marRight w:val="0"/>
              <w:marTop w:val="100"/>
              <w:marBottom w:val="100"/>
              <w:divBdr>
                <w:top w:val="none" w:sz="0" w:space="0" w:color="auto"/>
                <w:left w:val="none" w:sz="0" w:space="0" w:color="auto"/>
                <w:bottom w:val="none" w:sz="0" w:space="0" w:color="auto"/>
                <w:right w:val="none" w:sz="0" w:space="0" w:color="auto"/>
              </w:divBdr>
              <w:divsChild>
                <w:div w:id="1788234558">
                  <w:marLeft w:val="0"/>
                  <w:marRight w:val="0"/>
                  <w:marTop w:val="0"/>
                  <w:marBottom w:val="0"/>
                  <w:divBdr>
                    <w:top w:val="none" w:sz="0" w:space="0" w:color="auto"/>
                    <w:left w:val="none" w:sz="0" w:space="0" w:color="auto"/>
                    <w:bottom w:val="none" w:sz="0" w:space="0" w:color="auto"/>
                    <w:right w:val="none" w:sz="0" w:space="0" w:color="auto"/>
                  </w:divBdr>
                  <w:divsChild>
                    <w:div w:id="1178274055">
                      <w:marLeft w:val="0"/>
                      <w:marRight w:val="0"/>
                      <w:marTop w:val="360"/>
                      <w:marBottom w:val="360"/>
                      <w:divBdr>
                        <w:top w:val="none" w:sz="0" w:space="0" w:color="auto"/>
                        <w:left w:val="none" w:sz="0" w:space="0" w:color="auto"/>
                        <w:bottom w:val="none" w:sz="0" w:space="0" w:color="auto"/>
                        <w:right w:val="none" w:sz="0" w:space="0" w:color="auto"/>
                      </w:divBdr>
                      <w:divsChild>
                        <w:div w:id="822770642">
                          <w:marLeft w:val="0"/>
                          <w:marRight w:val="0"/>
                          <w:marTop w:val="0"/>
                          <w:marBottom w:val="0"/>
                          <w:divBdr>
                            <w:top w:val="none" w:sz="0" w:space="0" w:color="auto"/>
                            <w:left w:val="none" w:sz="0" w:space="0" w:color="auto"/>
                            <w:bottom w:val="none" w:sz="0" w:space="0" w:color="auto"/>
                            <w:right w:val="none" w:sz="0" w:space="0" w:color="auto"/>
                          </w:divBdr>
                          <w:divsChild>
                            <w:div w:id="1946304094">
                              <w:marLeft w:val="0"/>
                              <w:marRight w:val="0"/>
                              <w:marTop w:val="0"/>
                              <w:marBottom w:val="0"/>
                              <w:divBdr>
                                <w:top w:val="none" w:sz="0" w:space="0" w:color="auto"/>
                                <w:left w:val="none" w:sz="0" w:space="0" w:color="auto"/>
                                <w:bottom w:val="none" w:sz="0" w:space="0" w:color="auto"/>
                                <w:right w:val="none" w:sz="0" w:space="0" w:color="auto"/>
                              </w:divBdr>
                              <w:divsChild>
                                <w:div w:id="213891322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Student-Recruitment.aspx?xsdata=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&amp;sdata=U0dzVDNocldnemhiQ1h2Q05LaWxQd2x6RDlEL25Bc3plNml6bGdKUkJ0bz0%3D&amp;ovuser=97405bf3-68fc-4681-aa9f-205c2a526573%2cmbarton%40bottomline.org&amp;OR=Teams-HL&amp;CT=1674662041516&amp;clickparams=eyJBcHBOYW1lIjoiVGVhbXMtRGVza3RvcCIsIkFwcFZlcnNpb24iOiIyNy8yMzAxMTEwNTYwMCIsIkhhc0ZlZGVyYXRlZFVzZXIiOmZhbHNlfQ%3D%3D" TargetMode="External"/><Relationship Id="rId13" Type="http://schemas.openxmlformats.org/officeDocument/2006/relationships/hyperlink" Target="https://tbl500amory.sharepoint.com/sites/SuccessProgramCurriculum/SitePages/Student-Eligibility-Criteria.aspx" TargetMode="External"/><Relationship Id="rId18" Type="http://schemas.openxmlformats.org/officeDocument/2006/relationships/hyperlink" Target="https://www.bottomline.org/content/apply-bottom-li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bl500amory.sharepoint.com/sites/SuccessProgramCurriculum/SitePages/Student-Recruitment.aspx" TargetMode="External"/><Relationship Id="rId12" Type="http://schemas.openxmlformats.org/officeDocument/2006/relationships/hyperlink" Target="https://tbl500amory.sharepoint.com/sites/SuccessProgramCurriculum/SitePages/Student-Eligibility-Criteria.aspx" TargetMode="External"/><Relationship Id="rId17" Type="http://schemas.openxmlformats.org/officeDocument/2006/relationships/hyperlink" Target="https://tbl500amory.sharepoint.com/sites/SuccessProgramCurriculum/SitePages/Student-Eligibility-Criteria.aspx"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tbl500amory.sharepoint.com/sites/SuccessProgramCurriculum/SitePages/Student-Eligibility-Criteria.aspx" TargetMode="External"/><Relationship Id="rId20" Type="http://schemas.openxmlformats.org/officeDocument/2006/relationships/hyperlink" Target="https://tbl500amory.sharepoint.com/sites/SuccessProgramCurriculum/SitePages/Completing.aspx" TargetMode="External"/><Relationship Id="rId1" Type="http://schemas.openxmlformats.org/officeDocument/2006/relationships/numbering" Target="numbering.xml"/><Relationship Id="rId6" Type="http://schemas.openxmlformats.org/officeDocument/2006/relationships/hyperlink" Target="https://tbl500amory.sharepoint.com/sites/SuccessProgramCurriculum/SitePages/Student-Recruitment.aspx" TargetMode="External"/><Relationship Id="rId11" Type="http://schemas.openxmlformats.org/officeDocument/2006/relationships/hyperlink" Target="https://tbl500amory.sharepoint.com/sites/SuccessProgramCurriculum/SitePages/Student-Recruitment.aspx" TargetMode="External"/><Relationship Id="rId24" Type="http://schemas.openxmlformats.org/officeDocument/2006/relationships/customXml" Target="../customXml/item2.xml"/><Relationship Id="rId5" Type="http://schemas.openxmlformats.org/officeDocument/2006/relationships/hyperlink" Target="https://www.bottomline.org/content/student-application" TargetMode="External"/><Relationship Id="rId15" Type="http://schemas.openxmlformats.org/officeDocument/2006/relationships/hyperlink" Target="https://tbl500amory.sharepoint.com/sites/SuccessProgramCurriculum/SitePages/Student-Eligibility-Criteria.aspx" TargetMode="External"/><Relationship Id="rId23" Type="http://schemas.openxmlformats.org/officeDocument/2006/relationships/customXml" Target="../customXml/item1.xml"/><Relationship Id="rId10" Type="http://schemas.openxmlformats.org/officeDocument/2006/relationships/hyperlink" Target="https://tbl500amory.sharepoint.com/sites/SuccessProgramCurriculum/SitePages/Student-Recruitment.aspx" TargetMode="External"/><Relationship Id="rId19" Type="http://schemas.openxmlformats.org/officeDocument/2006/relationships/hyperlink" Target="https://tbl500amory.sharepoint.com/sites/SuccessProgramCurriculum/SitePages/Reviewing-Student-Applications.aspx" TargetMode="Externa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Student-Recruitment.aspx" TargetMode="External"/><Relationship Id="rId14" Type="http://schemas.openxmlformats.org/officeDocument/2006/relationships/hyperlink" Target="https://tbl500amory.sharepoint.com/sites/SuccessProgramCurriculum/SitePages/Student-Eligibility-Criteria.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33DA04-9103-4C4E-A9A1-BA0342019514}"/>
</file>

<file path=customXml/itemProps2.xml><?xml version="1.0" encoding="utf-8"?>
<ds:datastoreItem xmlns:ds="http://schemas.openxmlformats.org/officeDocument/2006/customXml" ds:itemID="{1DD6AD71-0D69-4F53-935A-59E7CC8CB299}"/>
</file>

<file path=customXml/itemProps3.xml><?xml version="1.0" encoding="utf-8"?>
<ds:datastoreItem xmlns:ds="http://schemas.openxmlformats.org/officeDocument/2006/customXml" ds:itemID="{B47B14E6-3914-498C-BE46-92836FAA90E7}"/>
</file>

<file path=docProps/app.xml><?xml version="1.0" encoding="utf-8"?>
<Properties xmlns="http://schemas.openxmlformats.org/officeDocument/2006/extended-properties" xmlns:vt="http://schemas.openxmlformats.org/officeDocument/2006/docPropsVTypes">
  <Template>Normal</Template>
  <TotalTime>1</TotalTime>
  <Pages>8</Pages>
  <Words>2300</Words>
  <Characters>13111</Characters>
  <Application>Microsoft Office Word</Application>
  <DocSecurity>0</DocSecurity>
  <Lines>109</Lines>
  <Paragraphs>30</Paragraphs>
  <ScaleCrop>false</ScaleCrop>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2023-02-13T13:24:00Z</dcterms:created>
  <dcterms:modified xsi:type="dcterms:W3CDTF">2023-02-13T13:25:00Z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