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15A1" w:rsidRPr="006015A1" w:rsidRDefault="006015A1" w:rsidP="006015A1">
      <w:pPr>
        <w:jc w:val="center"/>
        <w:rPr>
          <w:rFonts w:asciiTheme="majorHAnsi" w:hAnsiTheme="majorHAnsi"/>
          <w:sz w:val="56"/>
          <w:szCs w:val="56"/>
        </w:rPr>
      </w:pPr>
      <w:r w:rsidRPr="006015A1">
        <w:rPr>
          <w:rFonts w:asciiTheme="majorHAnsi" w:hAnsiTheme="majorHAnsi"/>
          <w:sz w:val="56"/>
          <w:szCs w:val="56"/>
        </w:rPr>
        <w:t>APPROACH</w:t>
      </w:r>
    </w:p>
    <w:p w:rsidR="006015A1" w:rsidRPr="006015A1" w:rsidRDefault="006015A1" w:rsidP="006015A1">
      <w:pPr>
        <w:rPr>
          <w:rFonts w:asciiTheme="majorHAnsi" w:hAnsiTheme="majorHAnsi"/>
          <w:sz w:val="28"/>
          <w:szCs w:val="28"/>
        </w:rPr>
      </w:pPr>
      <w:proofErr w:type="spellStart"/>
      <w:proofErr w:type="gramStart"/>
      <w:r w:rsidRPr="006015A1">
        <w:rPr>
          <w:rFonts w:asciiTheme="majorHAnsi" w:hAnsiTheme="majorHAnsi"/>
          <w:sz w:val="28"/>
          <w:szCs w:val="28"/>
        </w:rPr>
        <w:t>Jayatarani</w:t>
      </w:r>
      <w:proofErr w:type="spellEnd"/>
      <w:r w:rsidRPr="006015A1">
        <w:rPr>
          <w:rFonts w:asciiTheme="majorHAnsi" w:hAnsiTheme="majorHAnsi"/>
          <w:sz w:val="28"/>
          <w:szCs w:val="28"/>
        </w:rPr>
        <w:t>.</w:t>
      </w:r>
      <w:proofErr w:type="gramEnd"/>
      <w:r w:rsidRPr="006015A1">
        <w:rPr>
          <w:rFonts w:asciiTheme="majorHAnsi" w:hAnsiTheme="majorHAnsi"/>
          <w:sz w:val="28"/>
          <w:szCs w:val="28"/>
        </w:rPr>
        <w:t xml:space="preserve"> H</w:t>
      </w:r>
    </w:p>
    <w:p w:rsidR="006015A1" w:rsidRPr="006015A1" w:rsidRDefault="006015A1" w:rsidP="006015A1">
      <w:pPr>
        <w:rPr>
          <w:rFonts w:asciiTheme="majorHAnsi" w:hAnsiTheme="majorHAnsi"/>
          <w:sz w:val="28"/>
          <w:szCs w:val="28"/>
        </w:rPr>
      </w:pPr>
      <w:r w:rsidRPr="006015A1">
        <w:rPr>
          <w:rFonts w:asciiTheme="majorHAnsi" w:hAnsiTheme="majorHAnsi"/>
          <w:sz w:val="28"/>
          <w:szCs w:val="28"/>
        </w:rPr>
        <w:t xml:space="preserve">Student at </w:t>
      </w:r>
      <w:proofErr w:type="spellStart"/>
      <w:r w:rsidRPr="006015A1">
        <w:rPr>
          <w:rFonts w:asciiTheme="majorHAnsi" w:hAnsiTheme="majorHAnsi"/>
          <w:sz w:val="28"/>
          <w:szCs w:val="28"/>
        </w:rPr>
        <w:t>Rajalakshmi</w:t>
      </w:r>
      <w:proofErr w:type="spellEnd"/>
      <w:r w:rsidRPr="006015A1">
        <w:rPr>
          <w:rFonts w:asciiTheme="majorHAnsi" w:hAnsiTheme="majorHAnsi"/>
          <w:sz w:val="28"/>
          <w:szCs w:val="28"/>
        </w:rPr>
        <w:t xml:space="preserve"> Institute </w:t>
      </w:r>
      <w:proofErr w:type="gramStart"/>
      <w:r w:rsidRPr="006015A1">
        <w:rPr>
          <w:rFonts w:asciiTheme="majorHAnsi" w:hAnsiTheme="majorHAnsi"/>
          <w:sz w:val="28"/>
          <w:szCs w:val="28"/>
        </w:rPr>
        <w:t>Of</w:t>
      </w:r>
      <w:proofErr w:type="gramEnd"/>
      <w:r w:rsidRPr="006015A1">
        <w:rPr>
          <w:rFonts w:asciiTheme="majorHAnsi" w:hAnsiTheme="majorHAnsi"/>
          <w:sz w:val="28"/>
          <w:szCs w:val="28"/>
        </w:rPr>
        <w:t xml:space="preserve"> Technology</w:t>
      </w:r>
    </w:p>
    <w:p w:rsidR="006015A1" w:rsidRPr="006015A1" w:rsidRDefault="006015A1" w:rsidP="006015A1">
      <w:pPr>
        <w:rPr>
          <w:rFonts w:asciiTheme="majorHAnsi" w:hAnsiTheme="majorHAnsi"/>
          <w:sz w:val="28"/>
          <w:szCs w:val="28"/>
        </w:rPr>
      </w:pPr>
      <w:r w:rsidRPr="006015A1">
        <w:rPr>
          <w:rFonts w:asciiTheme="majorHAnsi" w:hAnsiTheme="majorHAnsi"/>
          <w:sz w:val="28"/>
          <w:szCs w:val="28"/>
        </w:rPr>
        <w:t>15.07.23</w:t>
      </w:r>
    </w:p>
    <w:p w:rsidR="006015A1" w:rsidRPr="006015A1" w:rsidRDefault="006015A1" w:rsidP="006015A1">
      <w:pPr>
        <w:rPr>
          <w:rFonts w:asciiTheme="majorHAnsi" w:hAnsiTheme="majorHAnsi"/>
          <w:sz w:val="28"/>
          <w:szCs w:val="28"/>
        </w:rPr>
      </w:pPr>
      <w:r w:rsidRPr="006015A1">
        <w:rPr>
          <w:rFonts w:asciiTheme="majorHAnsi" w:hAnsiTheme="majorHAnsi"/>
          <w:b/>
          <w:sz w:val="28"/>
          <w:szCs w:val="28"/>
        </w:rPr>
        <w:t>Subject:</w:t>
      </w:r>
      <w:r w:rsidRPr="006015A1">
        <w:rPr>
          <w:rFonts w:asciiTheme="majorHAnsi" w:hAnsiTheme="majorHAnsi"/>
          <w:sz w:val="28"/>
          <w:szCs w:val="28"/>
        </w:rPr>
        <w:t xml:space="preserve"> Approach for Design and Implementation of Anytime Electricity Bill Payment Machine Controller</w:t>
      </w:r>
      <w:bookmarkStart w:id="0" w:name="_GoBack"/>
      <w:bookmarkEnd w:id="0"/>
    </w:p>
    <w:p w:rsidR="006015A1" w:rsidRPr="006015A1" w:rsidRDefault="006015A1" w:rsidP="006015A1">
      <w:pPr>
        <w:rPr>
          <w:rFonts w:asciiTheme="majorHAnsi" w:hAnsiTheme="majorHAnsi"/>
          <w:b/>
          <w:sz w:val="28"/>
          <w:szCs w:val="28"/>
        </w:rPr>
      </w:pPr>
      <w:r w:rsidRPr="006015A1">
        <w:rPr>
          <w:rFonts w:asciiTheme="majorHAnsi" w:hAnsiTheme="majorHAnsi"/>
          <w:b/>
          <w:sz w:val="28"/>
          <w:szCs w:val="28"/>
        </w:rPr>
        <w:t>Introduction:</w:t>
      </w:r>
    </w:p>
    <w:p w:rsidR="006015A1" w:rsidRPr="006015A1" w:rsidRDefault="006015A1" w:rsidP="006015A1">
      <w:pPr>
        <w:rPr>
          <w:rFonts w:asciiTheme="majorHAnsi" w:hAnsiTheme="majorHAnsi"/>
          <w:sz w:val="28"/>
          <w:szCs w:val="28"/>
        </w:rPr>
      </w:pPr>
      <w:r w:rsidRPr="006015A1">
        <w:rPr>
          <w:rFonts w:asciiTheme="majorHAnsi" w:hAnsiTheme="majorHAnsi"/>
          <w:sz w:val="28"/>
          <w:szCs w:val="28"/>
        </w:rPr>
        <w:t>The purpose of this report is to outline the approach for the design and implementation of an Anytime Electricity Bill Payment Machine Controller. The Anytime Electricity Bill Payment Machine Controller aims to provide a convenient, secure, and efficient solution for electricity bill payments, enabling consumers to pay their bills at any time using various payment methods. This report discusses the key steps and considerations in approaching the design and implementation of the Anytime Electricity Bill Payment Machine Controller.</w:t>
      </w:r>
    </w:p>
    <w:p w:rsidR="006015A1" w:rsidRPr="006015A1" w:rsidRDefault="006015A1" w:rsidP="006015A1">
      <w:pPr>
        <w:rPr>
          <w:rFonts w:asciiTheme="majorHAnsi" w:hAnsiTheme="majorHAnsi"/>
          <w:b/>
          <w:sz w:val="28"/>
          <w:szCs w:val="28"/>
        </w:rPr>
      </w:pPr>
      <w:r w:rsidRPr="006015A1">
        <w:rPr>
          <w:rFonts w:asciiTheme="majorHAnsi" w:hAnsiTheme="majorHAnsi"/>
          <w:b/>
          <w:sz w:val="28"/>
          <w:szCs w:val="28"/>
        </w:rPr>
        <w:t>Requirements Analysis:</w:t>
      </w:r>
    </w:p>
    <w:p w:rsidR="006015A1" w:rsidRPr="006015A1" w:rsidRDefault="006015A1" w:rsidP="006015A1">
      <w:pPr>
        <w:rPr>
          <w:rFonts w:asciiTheme="majorHAnsi" w:hAnsiTheme="majorHAnsi"/>
          <w:sz w:val="28"/>
          <w:szCs w:val="28"/>
        </w:rPr>
      </w:pPr>
      <w:r w:rsidRPr="006015A1">
        <w:rPr>
          <w:rFonts w:asciiTheme="majorHAnsi" w:hAnsiTheme="majorHAnsi"/>
          <w:sz w:val="28"/>
          <w:szCs w:val="28"/>
        </w:rPr>
        <w:t>The first step in the approach is to conduct a thorough analysis of the requirements for the Anytime Electricity Bill Payment Machine Controller. This involves identifying the functional and non-functional requirements, user interface specifications, payment options, security measures, integration with external systems, and regulatory compliance.</w:t>
      </w:r>
    </w:p>
    <w:p w:rsidR="006015A1" w:rsidRPr="006015A1" w:rsidRDefault="006015A1" w:rsidP="006015A1">
      <w:pPr>
        <w:rPr>
          <w:rFonts w:asciiTheme="majorHAnsi" w:hAnsiTheme="majorHAnsi"/>
          <w:b/>
          <w:sz w:val="28"/>
          <w:szCs w:val="28"/>
        </w:rPr>
      </w:pPr>
      <w:r w:rsidRPr="006015A1">
        <w:rPr>
          <w:rFonts w:asciiTheme="majorHAnsi" w:hAnsiTheme="majorHAnsi"/>
          <w:b/>
          <w:sz w:val="28"/>
          <w:szCs w:val="28"/>
        </w:rPr>
        <w:t>System Design:</w:t>
      </w:r>
    </w:p>
    <w:p w:rsidR="006015A1" w:rsidRPr="006015A1" w:rsidRDefault="006015A1" w:rsidP="006015A1">
      <w:pPr>
        <w:rPr>
          <w:rFonts w:asciiTheme="majorHAnsi" w:hAnsiTheme="majorHAnsi"/>
          <w:sz w:val="28"/>
          <w:szCs w:val="28"/>
        </w:rPr>
      </w:pPr>
      <w:r w:rsidRPr="006015A1">
        <w:rPr>
          <w:rFonts w:asciiTheme="majorHAnsi" w:hAnsiTheme="majorHAnsi"/>
          <w:sz w:val="28"/>
          <w:szCs w:val="28"/>
        </w:rPr>
        <w:t>Based on the requirements analysis, the next step is to design the system architecture for the Anytime Electricity Bill Payment Machine Controller. This includes determining the hardware components, software modules, and their interactions. The design should consider the user interface, payment processing, security mechanisms, communication protocols, integration with billing systems, and data management.</w:t>
      </w:r>
    </w:p>
    <w:p w:rsidR="006015A1" w:rsidRPr="006015A1" w:rsidRDefault="006015A1" w:rsidP="006015A1">
      <w:pPr>
        <w:rPr>
          <w:rFonts w:asciiTheme="majorHAnsi" w:hAnsiTheme="majorHAnsi"/>
          <w:b/>
          <w:sz w:val="28"/>
          <w:szCs w:val="28"/>
        </w:rPr>
      </w:pPr>
      <w:r w:rsidRPr="006015A1">
        <w:rPr>
          <w:rFonts w:asciiTheme="majorHAnsi" w:hAnsiTheme="majorHAnsi"/>
          <w:b/>
          <w:sz w:val="28"/>
          <w:szCs w:val="28"/>
        </w:rPr>
        <w:t>Hardware Selection and Integration:</w:t>
      </w:r>
    </w:p>
    <w:p w:rsidR="006015A1" w:rsidRPr="006015A1" w:rsidRDefault="006015A1" w:rsidP="006015A1">
      <w:pPr>
        <w:rPr>
          <w:rFonts w:asciiTheme="majorHAnsi" w:hAnsiTheme="majorHAnsi"/>
          <w:sz w:val="28"/>
          <w:szCs w:val="28"/>
        </w:rPr>
      </w:pPr>
      <w:r w:rsidRPr="006015A1">
        <w:rPr>
          <w:rFonts w:asciiTheme="majorHAnsi" w:hAnsiTheme="majorHAnsi"/>
          <w:sz w:val="28"/>
          <w:szCs w:val="28"/>
        </w:rPr>
        <w:lastRenderedPageBreak/>
        <w:t>Once the system design is finalized, the appropriate hardware components need to be selected and integrated. This involves identifying the necessary touch-screen display, input devices (keypad, card reader), payment terminal, connectivity options, and secure hardware elements. The hardware components should be compatible with the software modules and meet the requirements of the Anytime Electricity Bill Payment Machine Controller.</w:t>
      </w:r>
    </w:p>
    <w:p w:rsidR="006015A1" w:rsidRPr="006015A1" w:rsidRDefault="006015A1" w:rsidP="006015A1">
      <w:pPr>
        <w:rPr>
          <w:rFonts w:asciiTheme="majorHAnsi" w:hAnsiTheme="majorHAnsi"/>
          <w:b/>
          <w:sz w:val="28"/>
          <w:szCs w:val="28"/>
        </w:rPr>
      </w:pPr>
      <w:r w:rsidRPr="006015A1">
        <w:rPr>
          <w:rFonts w:asciiTheme="majorHAnsi" w:hAnsiTheme="majorHAnsi"/>
          <w:b/>
          <w:sz w:val="28"/>
          <w:szCs w:val="28"/>
        </w:rPr>
        <w:t>Software Development:</w:t>
      </w:r>
    </w:p>
    <w:p w:rsidR="006015A1" w:rsidRPr="006015A1" w:rsidRDefault="006015A1" w:rsidP="006015A1">
      <w:pPr>
        <w:rPr>
          <w:rFonts w:asciiTheme="majorHAnsi" w:hAnsiTheme="majorHAnsi"/>
          <w:sz w:val="28"/>
          <w:szCs w:val="28"/>
        </w:rPr>
      </w:pPr>
      <w:r w:rsidRPr="006015A1">
        <w:rPr>
          <w:rFonts w:asciiTheme="majorHAnsi" w:hAnsiTheme="majorHAnsi"/>
          <w:sz w:val="28"/>
          <w:szCs w:val="28"/>
        </w:rPr>
        <w:t>Concurrent with the hardware integration, the software development phase begins. This includes developing the user interface software, real-time bill calculation software, integration middleware, secure transaction processing software, and database management software. Each software module should be implemented, tested, and integrated into the system architecture.</w:t>
      </w:r>
    </w:p>
    <w:p w:rsidR="006015A1" w:rsidRPr="006015A1" w:rsidRDefault="006015A1" w:rsidP="006015A1">
      <w:pPr>
        <w:rPr>
          <w:rFonts w:asciiTheme="majorHAnsi" w:hAnsiTheme="majorHAnsi"/>
          <w:b/>
          <w:sz w:val="28"/>
          <w:szCs w:val="28"/>
        </w:rPr>
      </w:pPr>
      <w:r w:rsidRPr="006015A1">
        <w:rPr>
          <w:rFonts w:asciiTheme="majorHAnsi" w:hAnsiTheme="majorHAnsi"/>
          <w:b/>
          <w:sz w:val="28"/>
          <w:szCs w:val="28"/>
        </w:rPr>
        <w:t>Testing and Quality Assurance:</w:t>
      </w:r>
    </w:p>
    <w:p w:rsidR="006015A1" w:rsidRPr="006015A1" w:rsidRDefault="006015A1" w:rsidP="006015A1">
      <w:pPr>
        <w:rPr>
          <w:rFonts w:asciiTheme="majorHAnsi" w:hAnsiTheme="majorHAnsi"/>
          <w:sz w:val="28"/>
          <w:szCs w:val="28"/>
        </w:rPr>
      </w:pPr>
      <w:r w:rsidRPr="006015A1">
        <w:rPr>
          <w:rFonts w:asciiTheme="majorHAnsi" w:hAnsiTheme="majorHAnsi"/>
          <w:sz w:val="28"/>
          <w:szCs w:val="28"/>
        </w:rPr>
        <w:t>Throughout the development process, rigorous testing and quality assurance measures should be implemented. This includes unit testing of individual software modules, integration testing of hardware and software components, and system-level testing to verify the functionality, security, and performance of the Anytime Electricity Bill Payment Machine Controller. Testing should cover various payment methods, edge cases, and security validations.</w:t>
      </w:r>
    </w:p>
    <w:p w:rsidR="006015A1" w:rsidRPr="006015A1" w:rsidRDefault="006015A1" w:rsidP="006015A1">
      <w:pPr>
        <w:rPr>
          <w:rFonts w:asciiTheme="majorHAnsi" w:hAnsiTheme="majorHAnsi"/>
          <w:b/>
          <w:sz w:val="28"/>
          <w:szCs w:val="28"/>
        </w:rPr>
      </w:pPr>
      <w:r w:rsidRPr="006015A1">
        <w:rPr>
          <w:rFonts w:asciiTheme="majorHAnsi" w:hAnsiTheme="majorHAnsi"/>
          <w:b/>
          <w:sz w:val="28"/>
          <w:szCs w:val="28"/>
        </w:rPr>
        <w:t>Deployment and User Training:</w:t>
      </w:r>
    </w:p>
    <w:p w:rsidR="006015A1" w:rsidRPr="006015A1" w:rsidRDefault="006015A1" w:rsidP="006015A1">
      <w:pPr>
        <w:rPr>
          <w:rFonts w:asciiTheme="majorHAnsi" w:hAnsiTheme="majorHAnsi"/>
          <w:sz w:val="28"/>
          <w:szCs w:val="28"/>
        </w:rPr>
      </w:pPr>
      <w:r w:rsidRPr="006015A1">
        <w:rPr>
          <w:rFonts w:asciiTheme="majorHAnsi" w:hAnsiTheme="majorHAnsi"/>
          <w:sz w:val="28"/>
          <w:szCs w:val="28"/>
        </w:rPr>
        <w:t>Once the development and testing phases are complete, the Anytime Electricity Bill Payment Machine Controller can be deployed in the target environment. This involves installing the hardware components, configuring the software modules, and conducting user training to ensure proper usage and understanding of the system.</w:t>
      </w:r>
    </w:p>
    <w:p w:rsidR="006015A1" w:rsidRPr="006015A1" w:rsidRDefault="006015A1" w:rsidP="006015A1">
      <w:pPr>
        <w:rPr>
          <w:rFonts w:asciiTheme="majorHAnsi" w:hAnsiTheme="majorHAnsi"/>
          <w:b/>
          <w:sz w:val="28"/>
          <w:szCs w:val="28"/>
        </w:rPr>
      </w:pPr>
      <w:r w:rsidRPr="006015A1">
        <w:rPr>
          <w:rFonts w:asciiTheme="majorHAnsi" w:hAnsiTheme="majorHAnsi"/>
          <w:b/>
          <w:sz w:val="28"/>
          <w:szCs w:val="28"/>
        </w:rPr>
        <w:t>Monitoring and Maintenance:</w:t>
      </w:r>
    </w:p>
    <w:p w:rsidR="006015A1" w:rsidRPr="006015A1" w:rsidRDefault="006015A1" w:rsidP="006015A1">
      <w:pPr>
        <w:rPr>
          <w:rFonts w:asciiTheme="majorHAnsi" w:hAnsiTheme="majorHAnsi"/>
          <w:sz w:val="28"/>
          <w:szCs w:val="28"/>
        </w:rPr>
      </w:pPr>
      <w:r w:rsidRPr="006015A1">
        <w:rPr>
          <w:rFonts w:asciiTheme="majorHAnsi" w:hAnsiTheme="majorHAnsi"/>
          <w:sz w:val="28"/>
          <w:szCs w:val="28"/>
        </w:rPr>
        <w:t xml:space="preserve">After deployment, continuous monitoring and maintenance are crucial for the smooth operation of the Anytime Electricity Bill Payment Machine Controller. This includes monitoring system performance, addressing any </w:t>
      </w:r>
      <w:r w:rsidRPr="006015A1">
        <w:rPr>
          <w:rFonts w:asciiTheme="majorHAnsi" w:hAnsiTheme="majorHAnsi"/>
          <w:sz w:val="28"/>
          <w:szCs w:val="28"/>
        </w:rPr>
        <w:lastRenderedPageBreak/>
        <w:t>software or hardware issues, applying updates and patches, and providing timely support to users.</w:t>
      </w:r>
    </w:p>
    <w:p w:rsidR="006015A1" w:rsidRPr="006015A1" w:rsidRDefault="006015A1" w:rsidP="006015A1">
      <w:pPr>
        <w:rPr>
          <w:rFonts w:asciiTheme="majorHAnsi" w:hAnsiTheme="majorHAnsi"/>
          <w:b/>
          <w:sz w:val="28"/>
          <w:szCs w:val="28"/>
        </w:rPr>
      </w:pPr>
      <w:r w:rsidRPr="006015A1">
        <w:rPr>
          <w:rFonts w:asciiTheme="majorHAnsi" w:hAnsiTheme="majorHAnsi"/>
          <w:b/>
          <w:sz w:val="28"/>
          <w:szCs w:val="28"/>
        </w:rPr>
        <w:t>Evaluation and Continuous Improvement:</w:t>
      </w:r>
    </w:p>
    <w:p w:rsidR="006015A1" w:rsidRPr="006015A1" w:rsidRDefault="006015A1" w:rsidP="006015A1">
      <w:pPr>
        <w:rPr>
          <w:rFonts w:asciiTheme="majorHAnsi" w:hAnsiTheme="majorHAnsi"/>
          <w:sz w:val="28"/>
          <w:szCs w:val="28"/>
        </w:rPr>
      </w:pPr>
      <w:r w:rsidRPr="006015A1">
        <w:rPr>
          <w:rFonts w:asciiTheme="majorHAnsi" w:hAnsiTheme="majorHAnsi"/>
          <w:sz w:val="28"/>
          <w:szCs w:val="28"/>
        </w:rPr>
        <w:t>Periodic evaluation of the Anytime Electricity Bill Payment Machine Controller is essential to assess its effectiveness and gather user feedback. This evaluation helps identify areas for improvement, feature enhancements, and future iterations to meet evolving user needs and technological advancements.</w:t>
      </w:r>
    </w:p>
    <w:p w:rsidR="006015A1" w:rsidRPr="006015A1" w:rsidRDefault="006015A1" w:rsidP="006015A1">
      <w:pPr>
        <w:rPr>
          <w:rFonts w:asciiTheme="majorHAnsi" w:hAnsiTheme="majorHAnsi"/>
          <w:b/>
          <w:sz w:val="28"/>
          <w:szCs w:val="28"/>
        </w:rPr>
      </w:pPr>
      <w:r w:rsidRPr="006015A1">
        <w:rPr>
          <w:rFonts w:asciiTheme="majorHAnsi" w:hAnsiTheme="majorHAnsi"/>
          <w:b/>
          <w:sz w:val="28"/>
          <w:szCs w:val="28"/>
        </w:rPr>
        <w:t>Conclusion:</w:t>
      </w:r>
    </w:p>
    <w:p w:rsidR="006015A1" w:rsidRPr="006015A1" w:rsidRDefault="006015A1" w:rsidP="006015A1">
      <w:pPr>
        <w:rPr>
          <w:rFonts w:asciiTheme="majorHAnsi" w:hAnsiTheme="majorHAnsi"/>
          <w:sz w:val="28"/>
          <w:szCs w:val="28"/>
        </w:rPr>
      </w:pPr>
      <w:r w:rsidRPr="006015A1">
        <w:rPr>
          <w:rFonts w:asciiTheme="majorHAnsi" w:hAnsiTheme="majorHAnsi"/>
          <w:sz w:val="28"/>
          <w:szCs w:val="28"/>
        </w:rPr>
        <w:t>In conclusion, the approach for the design and implementation of an Anytime Electricity Bill Payment Machine Controller involves requirements analysis, system design, hardware selection and integration, software development, testing and quality assurance, deployment and user training, monitoring and maintenance, and evaluation for continuous improvement. By following a systematic approach, the Anytime Electricity Bill Payment Machine Controller can be successfully designed, implemented, and maintained, providing a convenient and secure solution</w:t>
      </w:r>
      <w:r w:rsidRPr="006015A1">
        <w:rPr>
          <w:rFonts w:asciiTheme="majorHAnsi" w:hAnsiTheme="majorHAnsi"/>
          <w:sz w:val="28"/>
          <w:szCs w:val="28"/>
        </w:rPr>
        <w:t xml:space="preserve"> for electricity bill payments.</w:t>
      </w:r>
    </w:p>
    <w:p w:rsidR="006015A1" w:rsidRPr="006015A1" w:rsidRDefault="006015A1" w:rsidP="006015A1">
      <w:pPr>
        <w:rPr>
          <w:rFonts w:asciiTheme="majorHAnsi" w:hAnsiTheme="majorHAnsi"/>
          <w:sz w:val="28"/>
          <w:szCs w:val="28"/>
        </w:rPr>
      </w:pPr>
    </w:p>
    <w:p w:rsidR="006015A1" w:rsidRPr="006015A1" w:rsidRDefault="006015A1" w:rsidP="006015A1">
      <w:pPr>
        <w:rPr>
          <w:rFonts w:asciiTheme="majorHAnsi" w:hAnsiTheme="majorHAnsi"/>
          <w:sz w:val="28"/>
          <w:szCs w:val="28"/>
        </w:rPr>
      </w:pPr>
      <w:r w:rsidRPr="006015A1">
        <w:rPr>
          <w:rFonts w:asciiTheme="majorHAnsi" w:hAnsiTheme="majorHAnsi"/>
          <w:sz w:val="28"/>
          <w:szCs w:val="28"/>
        </w:rPr>
        <w:t>Thank you.</w:t>
      </w:r>
    </w:p>
    <w:p w:rsidR="006015A1" w:rsidRPr="006015A1" w:rsidRDefault="006015A1" w:rsidP="006015A1">
      <w:pPr>
        <w:rPr>
          <w:rFonts w:asciiTheme="majorHAnsi" w:hAnsiTheme="majorHAnsi"/>
          <w:sz w:val="28"/>
          <w:szCs w:val="28"/>
        </w:rPr>
      </w:pPr>
      <w:r w:rsidRPr="006015A1">
        <w:rPr>
          <w:rFonts w:asciiTheme="majorHAnsi" w:hAnsiTheme="majorHAnsi"/>
          <w:sz w:val="28"/>
          <w:szCs w:val="28"/>
        </w:rPr>
        <w:t>Sincerely,</w:t>
      </w:r>
    </w:p>
    <w:p w:rsidR="00D64A08" w:rsidRPr="006015A1" w:rsidRDefault="006015A1" w:rsidP="006015A1">
      <w:pPr>
        <w:rPr>
          <w:rFonts w:asciiTheme="majorHAnsi" w:hAnsiTheme="majorHAnsi"/>
          <w:sz w:val="28"/>
          <w:szCs w:val="28"/>
        </w:rPr>
      </w:pPr>
      <w:proofErr w:type="gramStart"/>
      <w:r w:rsidRPr="006015A1">
        <w:rPr>
          <w:rFonts w:asciiTheme="majorHAnsi" w:hAnsiTheme="majorHAnsi"/>
          <w:sz w:val="28"/>
          <w:szCs w:val="28"/>
        </w:rPr>
        <w:t>JAYATARANI.</w:t>
      </w:r>
      <w:proofErr w:type="gramEnd"/>
      <w:r w:rsidRPr="006015A1">
        <w:rPr>
          <w:rFonts w:asciiTheme="majorHAnsi" w:hAnsiTheme="majorHAnsi"/>
          <w:sz w:val="28"/>
          <w:szCs w:val="28"/>
        </w:rPr>
        <w:t xml:space="preserve"> H</w:t>
      </w:r>
    </w:p>
    <w:sectPr w:rsidR="00D64A08" w:rsidRPr="006015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007F"/>
    <w:rsid w:val="006015A1"/>
    <w:rsid w:val="00D64A08"/>
    <w:rsid w:val="00F600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3747625">
      <w:bodyDiv w:val="1"/>
      <w:marLeft w:val="0"/>
      <w:marRight w:val="0"/>
      <w:marTop w:val="0"/>
      <w:marBottom w:val="0"/>
      <w:divBdr>
        <w:top w:val="none" w:sz="0" w:space="0" w:color="auto"/>
        <w:left w:val="none" w:sz="0" w:space="0" w:color="auto"/>
        <w:bottom w:val="none" w:sz="0" w:space="0" w:color="auto"/>
        <w:right w:val="none" w:sz="0" w:space="0" w:color="auto"/>
      </w:divBdr>
    </w:div>
    <w:div w:id="1710765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Pages>
  <Words>676</Words>
  <Characters>3855</Characters>
  <Application>Microsoft Office Word</Application>
  <DocSecurity>0</DocSecurity>
  <Lines>32</Lines>
  <Paragraphs>9</Paragraphs>
  <ScaleCrop>false</ScaleCrop>
  <Company/>
  <LinksUpToDate>false</LinksUpToDate>
  <CharactersWithSpaces>4522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Hari</dc:creator>
  <cp:lastModifiedBy>Hari</cp:lastModifiedBy>
  <cp:revision>2</cp:revision>
  <dcterms:created xsi:type="dcterms:W3CDTF">2023-07-15T09:35:00Z</dcterms:created>
  <dcterms:modified xsi:type="dcterms:W3CDTF">2023-07-15T09:41:00Z</dcterms:modified>
</cp:coreProperties>
</file>