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01C88" w14:textId="77777777" w:rsidR="00D04880" w:rsidRDefault="00D04880">
      <w:pPr>
        <w:spacing w:before="800"/>
        <w:rPr>
          <w:rFonts w:ascii="Adani Regular" w:hAnsi="Adani Regular"/>
        </w:rPr>
      </w:pPr>
    </w:p>
    <w:p w14:paraId="28F5AA51" w14:textId="77777777" w:rsidR="00D559FD" w:rsidRDefault="00D559FD">
      <w:pPr>
        <w:spacing w:before="800"/>
        <w:rPr>
          <w:rFonts w:ascii="Adani Regular" w:hAnsi="Adani Regular"/>
        </w:rPr>
      </w:pPr>
    </w:p>
    <w:p w14:paraId="00AE23F9" w14:textId="77777777" w:rsidR="00D559FD" w:rsidRDefault="00D559FD">
      <w:pPr>
        <w:spacing w:before="800"/>
        <w:rPr>
          <w:rFonts w:ascii="Adani Regular" w:hAnsi="Adani Regular"/>
        </w:rPr>
      </w:pPr>
    </w:p>
    <w:p w14:paraId="63483A3C" w14:textId="77777777" w:rsidR="00D559FD" w:rsidRPr="00F36C76" w:rsidRDefault="00D559FD">
      <w:pPr>
        <w:spacing w:before="800"/>
        <w:rPr>
          <w:rFonts w:ascii="Adani Regular" w:hAnsi="Adani Regul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04880" w:rsidRPr="00F36C76" w14:paraId="3C6BD07A" w14:textId="77777777">
        <w:tc>
          <w:tcPr>
            <w:tcW w:w="0" w:type="auto"/>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300" w:type="dxa"/>
            </w:tcMar>
          </w:tcPr>
          <w:p w14:paraId="08237CC1" w14:textId="77777777" w:rsidR="00D04880" w:rsidRPr="00F36C76" w:rsidRDefault="00000000">
            <w:pPr>
              <w:jc w:val="center"/>
              <w:rPr>
                <w:rFonts w:ascii="Adani Regular" w:hAnsi="Adani Regular"/>
              </w:rPr>
            </w:pPr>
            <w:r w:rsidRPr="00F36C76">
              <w:rPr>
                <w:rFonts w:ascii="Adani Regular" w:hAnsi="Adani Regular"/>
                <w:b/>
                <w:bCs/>
                <w:color w:val="FFFFFF"/>
                <w:sz w:val="40"/>
                <w:szCs w:val="40"/>
              </w:rPr>
              <w:t>FINAL PROJECT REPORT</w:t>
            </w:r>
          </w:p>
          <w:p w14:paraId="5475A871" w14:textId="77777777" w:rsidR="00D04880" w:rsidRPr="00F36C76" w:rsidRDefault="00D04880">
            <w:pPr>
              <w:jc w:val="center"/>
              <w:rPr>
                <w:rFonts w:ascii="Adani Regular" w:hAnsi="Adani Regular"/>
              </w:rPr>
            </w:pPr>
          </w:p>
          <w:p w14:paraId="40CBD6F6" w14:textId="77777777" w:rsidR="00D04880" w:rsidRPr="00F36C76" w:rsidRDefault="00000000">
            <w:pPr>
              <w:jc w:val="center"/>
              <w:rPr>
                <w:rFonts w:ascii="Adani Regular" w:hAnsi="Adani Regular"/>
              </w:rPr>
            </w:pPr>
            <w:r w:rsidRPr="00F36C76">
              <w:rPr>
                <w:rFonts w:ascii="Adani Regular" w:hAnsi="Adani Regular"/>
                <w:b/>
                <w:bCs/>
                <w:color w:val="B3CCF0"/>
                <w:sz w:val="30"/>
                <w:szCs w:val="30"/>
              </w:rPr>
              <w:t>Driver Drowsiness &amp; Distraction Detection System</w:t>
            </w:r>
          </w:p>
          <w:p w14:paraId="67026206" w14:textId="77777777" w:rsidR="00D04880" w:rsidRPr="00F36C76" w:rsidRDefault="00D04880">
            <w:pPr>
              <w:jc w:val="center"/>
              <w:rPr>
                <w:rFonts w:ascii="Adani Regular" w:hAnsi="Adani Regular"/>
              </w:rPr>
            </w:pPr>
          </w:p>
          <w:p w14:paraId="61776508" w14:textId="77777777" w:rsidR="00D04880" w:rsidRPr="00F36C76" w:rsidRDefault="00000000">
            <w:pPr>
              <w:jc w:val="center"/>
              <w:rPr>
                <w:rFonts w:ascii="Adani Regular" w:hAnsi="Adani Regular"/>
              </w:rPr>
            </w:pPr>
            <w:r w:rsidRPr="00F36C76">
              <w:rPr>
                <w:rFonts w:ascii="Adani Regular" w:hAnsi="Adani Regular"/>
                <w:color w:val="A0B4D0"/>
              </w:rPr>
              <w:t xml:space="preserve">Using Computer Vision | </w:t>
            </w:r>
            <w:proofErr w:type="spellStart"/>
            <w:r w:rsidRPr="00F36C76">
              <w:rPr>
                <w:rFonts w:ascii="Adani Regular" w:hAnsi="Adani Regular"/>
                <w:color w:val="A0B4D0"/>
              </w:rPr>
              <w:t>MediaPipe</w:t>
            </w:r>
            <w:proofErr w:type="spellEnd"/>
            <w:r w:rsidRPr="00F36C76">
              <w:rPr>
                <w:rFonts w:ascii="Adani Regular" w:hAnsi="Adani Regular"/>
                <w:color w:val="A0B4D0"/>
              </w:rPr>
              <w:t xml:space="preserve"> | YOLOv8 | </w:t>
            </w:r>
            <w:proofErr w:type="spellStart"/>
            <w:r w:rsidRPr="00F36C76">
              <w:rPr>
                <w:rFonts w:ascii="Adani Regular" w:hAnsi="Adani Regular"/>
                <w:color w:val="A0B4D0"/>
              </w:rPr>
              <w:t>Streamlit</w:t>
            </w:r>
            <w:proofErr w:type="spellEnd"/>
          </w:p>
        </w:tc>
      </w:tr>
    </w:tbl>
    <w:p w14:paraId="0F29B9BB" w14:textId="77777777" w:rsidR="00D04880" w:rsidRPr="00F36C76" w:rsidRDefault="00D04880">
      <w:pPr>
        <w:spacing w:before="400"/>
        <w:rPr>
          <w:rFonts w:ascii="Adani Regular" w:hAnsi="Adani Regul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0"/>
        <w:gridCol w:w="5646"/>
      </w:tblGrid>
      <w:tr w:rsidR="00D04880" w:rsidRPr="00F36C76" w14:paraId="2FE03FE5" w14:textId="77777777">
        <w:tc>
          <w:tcPr>
            <w:tcW w:w="0" w:type="auto"/>
            <w:tcBorders>
              <w:top w:val="none" w:sz="0" w:space="0" w:color="FFFFFF"/>
              <w:left w:val="none" w:sz="0" w:space="0" w:color="FFFFFF"/>
              <w:bottom w:val="none" w:sz="0" w:space="0" w:color="FFFFFF"/>
              <w:right w:val="none" w:sz="0" w:space="0" w:color="FFFFFF"/>
            </w:tcBorders>
            <w:shd w:val="clear" w:color="auto" w:fill="F2F4F8"/>
            <w:tcMar>
              <w:top w:w="200" w:type="dxa"/>
              <w:left w:w="300" w:type="dxa"/>
              <w:bottom w:w="200" w:type="dxa"/>
              <w:right w:w="200" w:type="dxa"/>
            </w:tcMar>
          </w:tcPr>
          <w:p w14:paraId="4EC6F381" w14:textId="77777777" w:rsidR="00D04880" w:rsidRPr="00F36C76" w:rsidRDefault="00000000">
            <w:pPr>
              <w:spacing w:after="120"/>
              <w:rPr>
                <w:rFonts w:ascii="Adani Regular" w:hAnsi="Adani Regular"/>
              </w:rPr>
            </w:pPr>
            <w:r w:rsidRPr="00F36C76">
              <w:rPr>
                <w:rFonts w:ascii="Adani Regular" w:hAnsi="Adani Regular"/>
                <w:b/>
                <w:bCs/>
                <w:color w:val="1B3A6B"/>
                <w:sz w:val="24"/>
                <w:szCs w:val="24"/>
              </w:rPr>
              <w:t>Team Members</w:t>
            </w:r>
          </w:p>
          <w:p w14:paraId="41787B06" w14:textId="77777777" w:rsidR="00D04880" w:rsidRPr="00F36C76" w:rsidRDefault="00000000">
            <w:pPr>
              <w:spacing w:after="60"/>
              <w:rPr>
                <w:rFonts w:ascii="Adani Regular" w:hAnsi="Adani Regular"/>
              </w:rPr>
            </w:pPr>
            <w:r w:rsidRPr="00F36C76">
              <w:rPr>
                <w:rFonts w:ascii="Adani Regular" w:hAnsi="Adani Regular"/>
                <w:color w:val="2C2C2A"/>
                <w:sz w:val="20"/>
                <w:szCs w:val="20"/>
              </w:rPr>
              <w:t>1. Shyam Radadia</w:t>
            </w:r>
          </w:p>
          <w:p w14:paraId="461462E1" w14:textId="6E75D8C6" w:rsidR="00D04880" w:rsidRPr="00F36C76" w:rsidRDefault="00000000">
            <w:pPr>
              <w:spacing w:after="60"/>
              <w:rPr>
                <w:rFonts w:ascii="Adani Regular" w:hAnsi="Adani Regular"/>
              </w:rPr>
            </w:pPr>
            <w:r w:rsidRPr="00F36C76">
              <w:rPr>
                <w:rFonts w:ascii="Adani Regular" w:hAnsi="Adani Regular"/>
                <w:color w:val="2C2C2A"/>
                <w:sz w:val="20"/>
                <w:szCs w:val="20"/>
              </w:rPr>
              <w:t xml:space="preserve">2. </w:t>
            </w:r>
            <w:r w:rsidR="004F0751">
              <w:rPr>
                <w:rFonts w:ascii="Adani Regular" w:hAnsi="Adani Regular"/>
                <w:color w:val="2C2C2A"/>
                <w:sz w:val="20"/>
                <w:szCs w:val="20"/>
              </w:rPr>
              <w:t>Mahi Maheshwari</w:t>
            </w:r>
          </w:p>
          <w:p w14:paraId="17223971" w14:textId="340708F4" w:rsidR="00D04880" w:rsidRPr="00F36C76" w:rsidRDefault="00000000">
            <w:pPr>
              <w:spacing w:after="60"/>
              <w:rPr>
                <w:rFonts w:ascii="Adani Regular" w:hAnsi="Adani Regular"/>
              </w:rPr>
            </w:pPr>
            <w:r w:rsidRPr="00F36C76">
              <w:rPr>
                <w:rFonts w:ascii="Adani Regular" w:hAnsi="Adani Regular"/>
                <w:color w:val="2C2C2A"/>
                <w:sz w:val="20"/>
                <w:szCs w:val="20"/>
              </w:rPr>
              <w:t xml:space="preserve">3. </w:t>
            </w:r>
            <w:r w:rsidR="004F0751">
              <w:rPr>
                <w:rFonts w:ascii="Adani Regular" w:hAnsi="Adani Regular"/>
                <w:color w:val="2C2C2A"/>
                <w:sz w:val="20"/>
                <w:szCs w:val="20"/>
              </w:rPr>
              <w:t>Jayati Pandya</w:t>
            </w:r>
          </w:p>
          <w:p w14:paraId="17026684" w14:textId="77777777" w:rsidR="00D04880" w:rsidRPr="00F36C76" w:rsidRDefault="00000000">
            <w:pPr>
              <w:spacing w:after="60"/>
              <w:rPr>
                <w:rFonts w:ascii="Adani Regular" w:hAnsi="Adani Regular"/>
              </w:rPr>
            </w:pPr>
            <w:r w:rsidRPr="00F36C76">
              <w:rPr>
                <w:rFonts w:ascii="Adani Regular" w:hAnsi="Adani Regular"/>
                <w:color w:val="2C2C2A"/>
                <w:sz w:val="20"/>
                <w:szCs w:val="20"/>
              </w:rPr>
              <w:t>4. Himanshu Pradhan</w:t>
            </w:r>
          </w:p>
          <w:p w14:paraId="52238DD9" w14:textId="77777777" w:rsidR="00D04880" w:rsidRPr="00F36C76" w:rsidRDefault="00000000">
            <w:pPr>
              <w:spacing w:after="60"/>
              <w:rPr>
                <w:rFonts w:ascii="Adani Regular" w:hAnsi="Adani Regular"/>
              </w:rPr>
            </w:pPr>
            <w:r w:rsidRPr="00F36C76">
              <w:rPr>
                <w:rFonts w:ascii="Adani Regular" w:hAnsi="Adani Regular"/>
                <w:color w:val="2C2C2A"/>
                <w:sz w:val="20"/>
                <w:szCs w:val="20"/>
              </w:rPr>
              <w:t>5. Durva Pandya</w:t>
            </w:r>
          </w:p>
        </w:tc>
        <w:tc>
          <w:tcPr>
            <w:tcW w:w="0" w:type="auto"/>
            <w:tcBorders>
              <w:top w:val="none" w:sz="0" w:space="0" w:color="FFFFFF"/>
              <w:left w:val="none" w:sz="0" w:space="0" w:color="FFFFFF"/>
              <w:bottom w:val="none" w:sz="0" w:space="0" w:color="FFFFFF"/>
              <w:right w:val="none" w:sz="0" w:space="0" w:color="FFFFFF"/>
            </w:tcBorders>
            <w:shd w:val="clear" w:color="auto" w:fill="F2F4F8"/>
            <w:tcMar>
              <w:top w:w="200" w:type="dxa"/>
              <w:left w:w="200" w:type="dxa"/>
              <w:bottom w:w="200" w:type="dxa"/>
              <w:right w:w="300" w:type="dxa"/>
            </w:tcMar>
          </w:tcPr>
          <w:p w14:paraId="3905AB01" w14:textId="77777777" w:rsidR="00D04880" w:rsidRDefault="00000000">
            <w:pPr>
              <w:spacing w:after="120"/>
              <w:rPr>
                <w:rFonts w:ascii="Adani Regular" w:hAnsi="Adani Regular"/>
                <w:b/>
                <w:bCs/>
                <w:color w:val="1B3A6B"/>
                <w:sz w:val="24"/>
                <w:szCs w:val="24"/>
              </w:rPr>
            </w:pPr>
            <w:r w:rsidRPr="00F36C76">
              <w:rPr>
                <w:rFonts w:ascii="Adani Regular" w:hAnsi="Adani Regular"/>
                <w:b/>
                <w:bCs/>
                <w:color w:val="1B3A6B"/>
                <w:sz w:val="24"/>
                <w:szCs w:val="24"/>
              </w:rPr>
              <w:t>Project Details</w:t>
            </w:r>
          </w:p>
          <w:p w14:paraId="56B8A175" w14:textId="789DB3C2" w:rsidR="00D559FD" w:rsidRPr="00F36C76" w:rsidRDefault="00D559FD">
            <w:pPr>
              <w:spacing w:after="120"/>
              <w:rPr>
                <w:rFonts w:ascii="Adani Regular" w:hAnsi="Adani Regular"/>
              </w:rPr>
            </w:pPr>
            <w:r>
              <w:rPr>
                <w:rFonts w:ascii="Adani Regular" w:hAnsi="Adani Regular"/>
              </w:rPr>
              <w:t>Computer Vision Project</w:t>
            </w:r>
          </w:p>
          <w:p w14:paraId="297E11CB" w14:textId="77777777" w:rsidR="00D04880" w:rsidRPr="00F36C76" w:rsidRDefault="00000000">
            <w:pPr>
              <w:spacing w:after="60"/>
              <w:rPr>
                <w:rFonts w:ascii="Adani Regular" w:hAnsi="Adani Regular"/>
              </w:rPr>
            </w:pPr>
            <w:r w:rsidRPr="00F36C76">
              <w:rPr>
                <w:rFonts w:ascii="Adani Regular" w:hAnsi="Adani Regular"/>
                <w:b/>
                <w:bCs/>
                <w:color w:val="1B3A6B"/>
                <w:sz w:val="20"/>
                <w:szCs w:val="20"/>
              </w:rPr>
              <w:t xml:space="preserve">Team: </w:t>
            </w:r>
            <w:r w:rsidRPr="00F36C76">
              <w:rPr>
                <w:rFonts w:ascii="Adani Regular" w:hAnsi="Adani Regular"/>
                <w:color w:val="2C2C2A"/>
                <w:sz w:val="20"/>
                <w:szCs w:val="20"/>
              </w:rPr>
              <w:t>Team 3</w:t>
            </w:r>
          </w:p>
          <w:p w14:paraId="647D56B6" w14:textId="77777777" w:rsidR="00D04880" w:rsidRPr="00F36C76" w:rsidRDefault="00000000">
            <w:pPr>
              <w:spacing w:after="60"/>
              <w:rPr>
                <w:rFonts w:ascii="Adani Regular" w:hAnsi="Adani Regular"/>
              </w:rPr>
            </w:pPr>
            <w:r w:rsidRPr="00F36C76">
              <w:rPr>
                <w:rFonts w:ascii="Adani Regular" w:hAnsi="Adani Regular"/>
                <w:b/>
                <w:bCs/>
                <w:color w:val="1B3A6B"/>
                <w:sz w:val="20"/>
                <w:szCs w:val="20"/>
              </w:rPr>
              <w:t xml:space="preserve">Industry: </w:t>
            </w:r>
            <w:r w:rsidRPr="00F36C76">
              <w:rPr>
                <w:rFonts w:ascii="Adani Regular" w:hAnsi="Adani Regular"/>
                <w:color w:val="2C2C2A"/>
                <w:sz w:val="20"/>
                <w:szCs w:val="20"/>
              </w:rPr>
              <w:t>Automotive Safety / ADAS</w:t>
            </w:r>
          </w:p>
          <w:p w14:paraId="37746646" w14:textId="77777777" w:rsidR="00D04880" w:rsidRPr="00F36C76" w:rsidRDefault="00000000">
            <w:pPr>
              <w:spacing w:after="60"/>
              <w:rPr>
                <w:rFonts w:ascii="Adani Regular" w:hAnsi="Adani Regular"/>
              </w:rPr>
            </w:pPr>
            <w:r w:rsidRPr="00F36C76">
              <w:rPr>
                <w:rFonts w:ascii="Adani Regular" w:hAnsi="Adani Regular"/>
                <w:b/>
                <w:bCs/>
                <w:color w:val="1B3A6B"/>
                <w:sz w:val="20"/>
                <w:szCs w:val="20"/>
              </w:rPr>
              <w:t xml:space="preserve">Dataset: </w:t>
            </w:r>
            <w:proofErr w:type="spellStart"/>
            <w:r w:rsidRPr="00F36C76">
              <w:rPr>
                <w:rFonts w:ascii="Adani Regular" w:hAnsi="Adani Regular"/>
                <w:color w:val="2C2C2A"/>
                <w:sz w:val="20"/>
                <w:szCs w:val="20"/>
              </w:rPr>
              <w:t>YawDD</w:t>
            </w:r>
            <w:proofErr w:type="spellEnd"/>
            <w:r w:rsidRPr="00F36C76">
              <w:rPr>
                <w:rFonts w:ascii="Adani Regular" w:hAnsi="Adani Regular"/>
                <w:color w:val="2C2C2A"/>
                <w:sz w:val="20"/>
                <w:szCs w:val="20"/>
              </w:rPr>
              <w:t xml:space="preserve"> (Kaggle)</w:t>
            </w:r>
          </w:p>
          <w:p w14:paraId="7CE31D19" w14:textId="35DB957C" w:rsidR="00D04880" w:rsidRPr="00F36C76" w:rsidRDefault="00000000">
            <w:pPr>
              <w:spacing w:after="60"/>
              <w:rPr>
                <w:rFonts w:ascii="Adani Regular" w:hAnsi="Adani Regular"/>
              </w:rPr>
            </w:pPr>
            <w:r w:rsidRPr="00F36C76">
              <w:rPr>
                <w:rFonts w:ascii="Adani Regular" w:hAnsi="Adani Regular"/>
                <w:b/>
                <w:bCs/>
                <w:color w:val="1B3A6B"/>
                <w:sz w:val="20"/>
                <w:szCs w:val="20"/>
              </w:rPr>
              <w:t xml:space="preserve">Framework: </w:t>
            </w:r>
            <w:r w:rsidRPr="00F36C76">
              <w:rPr>
                <w:rFonts w:ascii="Adani Regular" w:hAnsi="Adani Regular"/>
                <w:color w:val="2C2C2A"/>
                <w:sz w:val="20"/>
                <w:szCs w:val="20"/>
              </w:rPr>
              <w:t xml:space="preserve">Python / </w:t>
            </w:r>
            <w:proofErr w:type="spellStart"/>
            <w:r w:rsidRPr="00F36C76">
              <w:rPr>
                <w:rFonts w:ascii="Adani Regular" w:hAnsi="Adani Regular"/>
                <w:color w:val="2C2C2A"/>
                <w:sz w:val="20"/>
                <w:szCs w:val="20"/>
              </w:rPr>
              <w:t>MediaPipe</w:t>
            </w:r>
            <w:proofErr w:type="spellEnd"/>
            <w:r w:rsidRPr="00F36C76">
              <w:rPr>
                <w:rFonts w:ascii="Adani Regular" w:hAnsi="Adani Regular"/>
                <w:color w:val="2C2C2A"/>
                <w:sz w:val="20"/>
                <w:szCs w:val="20"/>
              </w:rPr>
              <w:t xml:space="preserve"> / YOLO</w:t>
            </w:r>
          </w:p>
        </w:tc>
      </w:tr>
    </w:tbl>
    <w:p w14:paraId="48FFF8C0" w14:textId="77777777" w:rsidR="00D04880" w:rsidRPr="00F36C76" w:rsidRDefault="00D04880">
      <w:pPr>
        <w:spacing w:before="400"/>
        <w:rPr>
          <w:rFonts w:ascii="Adani Regular" w:hAnsi="Adani Regul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04880" w:rsidRPr="00F36C76" w14:paraId="7B160034" w14:textId="77777777">
        <w:tc>
          <w:tcPr>
            <w:tcW w:w="0" w:type="auto"/>
            <w:tcBorders>
              <w:top w:val="none" w:sz="0" w:space="0" w:color="FFFFFF"/>
              <w:left w:val="none" w:sz="0" w:space="0" w:color="FFFFFF"/>
              <w:bottom w:val="none" w:sz="0" w:space="0" w:color="FFFFFF"/>
              <w:right w:val="none" w:sz="0" w:space="0" w:color="FFFFFF"/>
            </w:tcBorders>
            <w:shd w:val="clear" w:color="auto" w:fill="2B5DA8"/>
            <w:tcMar>
              <w:top w:w="200" w:type="dxa"/>
              <w:left w:w="300" w:type="dxa"/>
              <w:bottom w:w="200" w:type="dxa"/>
              <w:right w:w="300" w:type="dxa"/>
            </w:tcMar>
          </w:tcPr>
          <w:p w14:paraId="1EF6BF4F" w14:textId="77777777" w:rsidR="00D04880" w:rsidRPr="00F36C76" w:rsidRDefault="00000000">
            <w:pPr>
              <w:jc w:val="center"/>
              <w:rPr>
                <w:rFonts w:ascii="Adani Regular" w:hAnsi="Adani Regular"/>
              </w:rPr>
            </w:pPr>
            <w:r w:rsidRPr="00F36C76">
              <w:rPr>
                <w:rFonts w:ascii="Adani Regular" w:hAnsi="Adani Regular"/>
                <w:color w:val="B3CCF0"/>
                <w:sz w:val="20"/>
                <w:szCs w:val="20"/>
              </w:rPr>
              <w:t xml:space="preserve">Target Companies: Tata </w:t>
            </w:r>
            <w:proofErr w:type="gramStart"/>
            <w:r w:rsidRPr="00F36C76">
              <w:rPr>
                <w:rFonts w:ascii="Adani Regular" w:hAnsi="Adani Regular"/>
                <w:color w:val="B3CCF0"/>
                <w:sz w:val="20"/>
                <w:szCs w:val="20"/>
              </w:rPr>
              <w:t>Elxsi  |</w:t>
            </w:r>
            <w:proofErr w:type="gramEnd"/>
            <w:r w:rsidRPr="00F36C76">
              <w:rPr>
                <w:rFonts w:ascii="Adani Regular" w:hAnsi="Adani Regular"/>
                <w:color w:val="B3CCF0"/>
                <w:sz w:val="20"/>
                <w:szCs w:val="20"/>
              </w:rPr>
              <w:t xml:space="preserve">  Mahindra &amp; Mahindra (</w:t>
            </w:r>
            <w:proofErr w:type="gramStart"/>
            <w:r w:rsidRPr="00F36C76">
              <w:rPr>
                <w:rFonts w:ascii="Adani Regular" w:hAnsi="Adani Regular"/>
                <w:color w:val="B3CCF0"/>
                <w:sz w:val="20"/>
                <w:szCs w:val="20"/>
              </w:rPr>
              <w:t>ADAS)  |</w:t>
            </w:r>
            <w:proofErr w:type="gramEnd"/>
            <w:r w:rsidRPr="00F36C76">
              <w:rPr>
                <w:rFonts w:ascii="Adani Regular" w:hAnsi="Adani Regular"/>
                <w:color w:val="B3CCF0"/>
                <w:sz w:val="20"/>
                <w:szCs w:val="20"/>
              </w:rPr>
              <w:t xml:space="preserve">  Continental Automotive India</w:t>
            </w:r>
          </w:p>
        </w:tc>
      </w:tr>
    </w:tbl>
    <w:p w14:paraId="1612C82C" w14:textId="77777777" w:rsidR="00D04880" w:rsidRPr="00F36C76" w:rsidRDefault="00000000">
      <w:pPr>
        <w:rPr>
          <w:rFonts w:ascii="Adani Regular" w:hAnsi="Adani Regular"/>
        </w:rPr>
      </w:pPr>
      <w:r w:rsidRPr="00F36C76">
        <w:rPr>
          <w:rFonts w:ascii="Adani Regular" w:hAnsi="Adani Regular"/>
        </w:rPr>
        <w:br w:type="page"/>
      </w:r>
    </w:p>
    <w:p w14:paraId="69960E6F" w14:textId="77777777" w:rsidR="00D04880" w:rsidRPr="00F36C76" w:rsidRDefault="00000000">
      <w:pPr>
        <w:pStyle w:val="Heading1"/>
        <w:pBdr>
          <w:bottom w:val="single" w:sz="8" w:space="1" w:color="1B3A6B"/>
        </w:pBdr>
        <w:rPr>
          <w:rFonts w:ascii="Adani Regular" w:hAnsi="Adani Regular"/>
        </w:rPr>
      </w:pPr>
      <w:r w:rsidRPr="00F36C76">
        <w:rPr>
          <w:rFonts w:ascii="Adani Regular" w:hAnsi="Adani Regular"/>
        </w:rPr>
        <w:lastRenderedPageBreak/>
        <w:t>Table of Contents</w:t>
      </w:r>
    </w:p>
    <w:p w14:paraId="3CB498FB" w14:textId="77777777" w:rsidR="00D04880" w:rsidRPr="00F36C76" w:rsidRDefault="00D04880">
      <w:pPr>
        <w:spacing w:before="60"/>
        <w:rPr>
          <w:rFonts w:ascii="Adani Regular" w:hAnsi="Adani Regular"/>
        </w:rPr>
      </w:pPr>
    </w:p>
    <w:p w14:paraId="775DBB28" w14:textId="77777777" w:rsidR="00D04880" w:rsidRPr="00F36C76" w:rsidRDefault="00000000">
      <w:pPr>
        <w:tabs>
          <w:tab w:val="right" w:pos="9026"/>
        </w:tabs>
        <w:spacing w:after="100"/>
        <w:rPr>
          <w:rFonts w:ascii="Adani Regular" w:hAnsi="Adani Regular"/>
        </w:rPr>
      </w:pPr>
      <w:r w:rsidRPr="00F36C76">
        <w:rPr>
          <w:rFonts w:ascii="Adani Regular" w:hAnsi="Adani Regular"/>
          <w:color w:val="2C2C2A"/>
        </w:rPr>
        <w:t>1.  Abstract</w:t>
      </w:r>
      <w:r w:rsidRPr="00F36C76">
        <w:rPr>
          <w:rFonts w:ascii="Adani Regular" w:hAnsi="Adani Regular"/>
          <w:color w:val="888780"/>
        </w:rPr>
        <w:tab/>
        <w:t>3</w:t>
      </w:r>
    </w:p>
    <w:p w14:paraId="61E1F5E6" w14:textId="77777777" w:rsidR="00D04880" w:rsidRPr="00F36C76" w:rsidRDefault="00000000">
      <w:pPr>
        <w:tabs>
          <w:tab w:val="right" w:pos="9026"/>
        </w:tabs>
        <w:spacing w:after="100"/>
        <w:rPr>
          <w:rFonts w:ascii="Adani Regular" w:hAnsi="Adani Regular"/>
        </w:rPr>
      </w:pPr>
      <w:r w:rsidRPr="00F36C76">
        <w:rPr>
          <w:rFonts w:ascii="Adani Regular" w:hAnsi="Adani Regular"/>
          <w:color w:val="2C2C2A"/>
        </w:rPr>
        <w:t>2.  Problem Statement &amp; Motivation</w:t>
      </w:r>
      <w:r w:rsidRPr="00F36C76">
        <w:rPr>
          <w:rFonts w:ascii="Adani Regular" w:hAnsi="Adani Regular"/>
          <w:color w:val="888780"/>
        </w:rPr>
        <w:tab/>
        <w:t>3</w:t>
      </w:r>
    </w:p>
    <w:p w14:paraId="34A368E0" w14:textId="77777777" w:rsidR="00D04880" w:rsidRPr="00F36C76" w:rsidRDefault="00000000">
      <w:pPr>
        <w:tabs>
          <w:tab w:val="right" w:pos="9026"/>
        </w:tabs>
        <w:spacing w:after="100"/>
        <w:rPr>
          <w:rFonts w:ascii="Adani Regular" w:hAnsi="Adani Regular"/>
        </w:rPr>
      </w:pPr>
      <w:r w:rsidRPr="00F36C76">
        <w:rPr>
          <w:rFonts w:ascii="Adani Regular" w:hAnsi="Adani Regular"/>
          <w:color w:val="2C2C2A"/>
        </w:rPr>
        <w:t>3.  Literature Review</w:t>
      </w:r>
      <w:r w:rsidRPr="00F36C76">
        <w:rPr>
          <w:rFonts w:ascii="Adani Regular" w:hAnsi="Adani Regular"/>
          <w:color w:val="888780"/>
        </w:rPr>
        <w:tab/>
        <w:t>4</w:t>
      </w:r>
    </w:p>
    <w:p w14:paraId="7BFB1790" w14:textId="77777777" w:rsidR="00D04880" w:rsidRPr="00F36C76" w:rsidRDefault="00000000">
      <w:pPr>
        <w:tabs>
          <w:tab w:val="right" w:pos="9026"/>
        </w:tabs>
        <w:spacing w:after="100"/>
        <w:rPr>
          <w:rFonts w:ascii="Adani Regular" w:hAnsi="Adani Regular"/>
        </w:rPr>
      </w:pPr>
      <w:r w:rsidRPr="00F36C76">
        <w:rPr>
          <w:rFonts w:ascii="Adani Regular" w:hAnsi="Adani Regular"/>
          <w:color w:val="2C2C2A"/>
        </w:rPr>
        <w:t>4.  System Architecture Overview</w:t>
      </w:r>
      <w:r w:rsidRPr="00F36C76">
        <w:rPr>
          <w:rFonts w:ascii="Adani Regular" w:hAnsi="Adani Regular"/>
          <w:color w:val="888780"/>
        </w:rPr>
        <w:tab/>
        <w:t>5</w:t>
      </w:r>
    </w:p>
    <w:p w14:paraId="6AC3E65F" w14:textId="77777777" w:rsidR="00D04880" w:rsidRPr="00F36C76" w:rsidRDefault="00000000">
      <w:pPr>
        <w:tabs>
          <w:tab w:val="right" w:pos="9026"/>
        </w:tabs>
        <w:spacing w:after="100"/>
        <w:rPr>
          <w:rFonts w:ascii="Adani Regular" w:hAnsi="Adani Regular"/>
        </w:rPr>
      </w:pPr>
      <w:r w:rsidRPr="00F36C76">
        <w:rPr>
          <w:rFonts w:ascii="Adani Regular" w:hAnsi="Adani Regular"/>
          <w:color w:val="2C2C2A"/>
        </w:rPr>
        <w:t xml:space="preserve">5.  Dataset: </w:t>
      </w:r>
      <w:proofErr w:type="spellStart"/>
      <w:r w:rsidRPr="00F36C76">
        <w:rPr>
          <w:rFonts w:ascii="Adani Regular" w:hAnsi="Adani Regular"/>
          <w:color w:val="2C2C2A"/>
        </w:rPr>
        <w:t>YawDD</w:t>
      </w:r>
      <w:proofErr w:type="spellEnd"/>
      <w:r w:rsidRPr="00F36C76">
        <w:rPr>
          <w:rFonts w:ascii="Adani Regular" w:hAnsi="Adani Regular"/>
          <w:color w:val="888780"/>
        </w:rPr>
        <w:tab/>
        <w:t>6</w:t>
      </w:r>
    </w:p>
    <w:p w14:paraId="7869BC79" w14:textId="77777777" w:rsidR="00D04880" w:rsidRPr="00F36C76" w:rsidRDefault="00000000">
      <w:pPr>
        <w:tabs>
          <w:tab w:val="right" w:pos="9026"/>
        </w:tabs>
        <w:spacing w:after="100"/>
        <w:rPr>
          <w:rFonts w:ascii="Adani Regular" w:hAnsi="Adani Regular"/>
        </w:rPr>
      </w:pPr>
      <w:r w:rsidRPr="00F36C76">
        <w:rPr>
          <w:rFonts w:ascii="Adani Regular" w:hAnsi="Adani Regular"/>
          <w:color w:val="2C2C2A"/>
        </w:rPr>
        <w:t>6.  Preprocessing &amp; Data Augmentation</w:t>
      </w:r>
      <w:r w:rsidRPr="00F36C76">
        <w:rPr>
          <w:rFonts w:ascii="Adani Regular" w:hAnsi="Adani Regular"/>
          <w:color w:val="888780"/>
        </w:rPr>
        <w:tab/>
        <w:t>7</w:t>
      </w:r>
    </w:p>
    <w:p w14:paraId="0B7078BA" w14:textId="77777777" w:rsidR="00D04880" w:rsidRPr="00F36C76" w:rsidRDefault="00000000">
      <w:pPr>
        <w:tabs>
          <w:tab w:val="right" w:pos="9026"/>
        </w:tabs>
        <w:spacing w:after="100"/>
        <w:rPr>
          <w:rFonts w:ascii="Adani Regular" w:hAnsi="Adani Regular"/>
        </w:rPr>
      </w:pPr>
      <w:r w:rsidRPr="00F36C76">
        <w:rPr>
          <w:rFonts w:ascii="Adani Regular" w:hAnsi="Adani Regular"/>
          <w:color w:val="2C2C2A"/>
        </w:rPr>
        <w:t>7.  Model Architecture &amp; Implementation</w:t>
      </w:r>
      <w:r w:rsidRPr="00F36C76">
        <w:rPr>
          <w:rFonts w:ascii="Adani Regular" w:hAnsi="Adani Regular"/>
          <w:color w:val="888780"/>
        </w:rPr>
        <w:tab/>
        <w:t>8</w:t>
      </w:r>
    </w:p>
    <w:p w14:paraId="74D43A54" w14:textId="77777777" w:rsidR="00D04880" w:rsidRPr="00F36C76" w:rsidRDefault="00000000">
      <w:pPr>
        <w:tabs>
          <w:tab w:val="right" w:pos="9026"/>
        </w:tabs>
        <w:spacing w:after="100"/>
        <w:rPr>
          <w:rFonts w:ascii="Adani Regular" w:hAnsi="Adani Regular"/>
        </w:rPr>
      </w:pPr>
      <w:r w:rsidRPr="00F36C76">
        <w:rPr>
          <w:rFonts w:ascii="Adani Regular" w:hAnsi="Adani Regular"/>
          <w:color w:val="2C2C2A"/>
        </w:rPr>
        <w:t>8.  Training, Evaluation &amp; Results</w:t>
      </w:r>
      <w:r w:rsidRPr="00F36C76">
        <w:rPr>
          <w:rFonts w:ascii="Adani Regular" w:hAnsi="Adani Regular"/>
          <w:color w:val="888780"/>
        </w:rPr>
        <w:tab/>
        <w:t>11</w:t>
      </w:r>
    </w:p>
    <w:p w14:paraId="0CCEA2A7" w14:textId="77777777" w:rsidR="00D04880" w:rsidRPr="00F36C76" w:rsidRDefault="00000000">
      <w:pPr>
        <w:tabs>
          <w:tab w:val="right" w:pos="9026"/>
        </w:tabs>
        <w:spacing w:after="100"/>
        <w:rPr>
          <w:rFonts w:ascii="Adani Regular" w:hAnsi="Adani Regular"/>
        </w:rPr>
      </w:pPr>
      <w:r w:rsidRPr="00F36C76">
        <w:rPr>
          <w:rFonts w:ascii="Adani Regular" w:hAnsi="Adani Regular"/>
          <w:color w:val="2C2C2A"/>
        </w:rPr>
        <w:t>9.  Deployment &amp; Optimization</w:t>
      </w:r>
      <w:r w:rsidRPr="00F36C76">
        <w:rPr>
          <w:rFonts w:ascii="Adani Regular" w:hAnsi="Adani Regular"/>
          <w:color w:val="888780"/>
        </w:rPr>
        <w:tab/>
        <w:t>15</w:t>
      </w:r>
    </w:p>
    <w:p w14:paraId="6E429723" w14:textId="77777777" w:rsidR="00D04880" w:rsidRPr="00F36C76" w:rsidRDefault="00000000">
      <w:pPr>
        <w:tabs>
          <w:tab w:val="right" w:pos="9026"/>
        </w:tabs>
        <w:spacing w:after="100"/>
        <w:rPr>
          <w:rFonts w:ascii="Adani Regular" w:hAnsi="Adani Regular"/>
        </w:rPr>
      </w:pPr>
      <w:r w:rsidRPr="00F36C76">
        <w:rPr>
          <w:rFonts w:ascii="Adani Regular" w:hAnsi="Adani Regular"/>
          <w:color w:val="2C2C2A"/>
        </w:rPr>
        <w:t>10.  Industry Relevance &amp; Business Impact</w:t>
      </w:r>
      <w:r w:rsidRPr="00F36C76">
        <w:rPr>
          <w:rFonts w:ascii="Adani Regular" w:hAnsi="Adani Regular"/>
          <w:color w:val="888780"/>
        </w:rPr>
        <w:tab/>
        <w:t>16</w:t>
      </w:r>
    </w:p>
    <w:p w14:paraId="0BAD1BF2" w14:textId="77777777" w:rsidR="00D04880" w:rsidRPr="00F36C76" w:rsidRDefault="00000000">
      <w:pPr>
        <w:tabs>
          <w:tab w:val="right" w:pos="9026"/>
        </w:tabs>
        <w:spacing w:after="100"/>
        <w:rPr>
          <w:rFonts w:ascii="Adani Regular" w:hAnsi="Adani Regular"/>
        </w:rPr>
      </w:pPr>
      <w:r w:rsidRPr="00F36C76">
        <w:rPr>
          <w:rFonts w:ascii="Adani Regular" w:hAnsi="Adani Regular"/>
          <w:color w:val="2C2C2A"/>
        </w:rPr>
        <w:t xml:space="preserve">11.  </w:t>
      </w:r>
      <w:proofErr w:type="spellStart"/>
      <w:r w:rsidRPr="00F36C76">
        <w:rPr>
          <w:rFonts w:ascii="Adani Regular" w:hAnsi="Adani Regular"/>
          <w:color w:val="2C2C2A"/>
        </w:rPr>
        <w:t>Streamlit</w:t>
      </w:r>
      <w:proofErr w:type="spellEnd"/>
      <w:r w:rsidRPr="00F36C76">
        <w:rPr>
          <w:rFonts w:ascii="Adani Regular" w:hAnsi="Adani Regular"/>
          <w:color w:val="2C2C2A"/>
        </w:rPr>
        <w:t xml:space="preserve"> Demo Application</w:t>
      </w:r>
      <w:r w:rsidRPr="00F36C76">
        <w:rPr>
          <w:rFonts w:ascii="Adani Regular" w:hAnsi="Adani Regular"/>
          <w:color w:val="888780"/>
        </w:rPr>
        <w:tab/>
        <w:t>17</w:t>
      </w:r>
    </w:p>
    <w:p w14:paraId="0B15BAB4" w14:textId="77777777" w:rsidR="00D04880" w:rsidRPr="00F36C76" w:rsidRDefault="00000000">
      <w:pPr>
        <w:tabs>
          <w:tab w:val="right" w:pos="9026"/>
        </w:tabs>
        <w:spacing w:after="100"/>
        <w:rPr>
          <w:rFonts w:ascii="Adani Regular" w:hAnsi="Adani Regular"/>
        </w:rPr>
      </w:pPr>
      <w:r w:rsidRPr="00F36C76">
        <w:rPr>
          <w:rFonts w:ascii="Adani Regular" w:hAnsi="Adani Regular"/>
          <w:color w:val="2C2C2A"/>
        </w:rPr>
        <w:t>12.  GitHub Repository &amp; Documentation</w:t>
      </w:r>
      <w:r w:rsidRPr="00F36C76">
        <w:rPr>
          <w:rFonts w:ascii="Adani Regular" w:hAnsi="Adani Regular"/>
          <w:color w:val="888780"/>
        </w:rPr>
        <w:tab/>
        <w:t>18</w:t>
      </w:r>
    </w:p>
    <w:p w14:paraId="5BA8502C" w14:textId="77777777" w:rsidR="00D04880" w:rsidRPr="00F36C76" w:rsidRDefault="00000000">
      <w:pPr>
        <w:tabs>
          <w:tab w:val="right" w:pos="9026"/>
        </w:tabs>
        <w:spacing w:after="100"/>
        <w:rPr>
          <w:rFonts w:ascii="Adani Regular" w:hAnsi="Adani Regular"/>
        </w:rPr>
      </w:pPr>
      <w:r w:rsidRPr="00F36C76">
        <w:rPr>
          <w:rFonts w:ascii="Adani Regular" w:hAnsi="Adani Regular"/>
          <w:color w:val="2C2C2A"/>
        </w:rPr>
        <w:t>13.  Conclusion &amp; Future Work</w:t>
      </w:r>
      <w:r w:rsidRPr="00F36C76">
        <w:rPr>
          <w:rFonts w:ascii="Adani Regular" w:hAnsi="Adani Regular"/>
          <w:color w:val="888780"/>
        </w:rPr>
        <w:tab/>
        <w:t>19</w:t>
      </w:r>
    </w:p>
    <w:p w14:paraId="63189E72" w14:textId="77777777" w:rsidR="00D04880" w:rsidRPr="00F36C76" w:rsidRDefault="00000000">
      <w:pPr>
        <w:tabs>
          <w:tab w:val="right" w:pos="9026"/>
        </w:tabs>
        <w:spacing w:after="100"/>
        <w:rPr>
          <w:rFonts w:ascii="Adani Regular" w:hAnsi="Adani Regular"/>
        </w:rPr>
      </w:pPr>
      <w:r w:rsidRPr="00F36C76">
        <w:rPr>
          <w:rFonts w:ascii="Adani Regular" w:hAnsi="Adani Regular"/>
          <w:color w:val="2C2C2A"/>
        </w:rPr>
        <w:t>14.  References</w:t>
      </w:r>
      <w:r w:rsidRPr="00F36C76">
        <w:rPr>
          <w:rFonts w:ascii="Adani Regular" w:hAnsi="Adani Regular"/>
          <w:color w:val="888780"/>
        </w:rPr>
        <w:tab/>
        <w:t>20</w:t>
      </w:r>
    </w:p>
    <w:p w14:paraId="42835BEC" w14:textId="77777777" w:rsidR="00D04880" w:rsidRPr="00F36C76" w:rsidRDefault="00000000">
      <w:pPr>
        <w:tabs>
          <w:tab w:val="right" w:pos="9026"/>
        </w:tabs>
        <w:spacing w:after="100"/>
        <w:rPr>
          <w:rFonts w:ascii="Adani Regular" w:hAnsi="Adani Regular"/>
        </w:rPr>
      </w:pPr>
      <w:r w:rsidRPr="00F36C76">
        <w:rPr>
          <w:rFonts w:ascii="Adani Regular" w:hAnsi="Adani Regular"/>
          <w:color w:val="2C2C2A"/>
        </w:rPr>
        <w:t>15.  Appendix — Code Structure</w:t>
      </w:r>
      <w:r w:rsidRPr="00F36C76">
        <w:rPr>
          <w:rFonts w:ascii="Adani Regular" w:hAnsi="Adani Regular"/>
          <w:color w:val="888780"/>
        </w:rPr>
        <w:tab/>
        <w:t>21</w:t>
      </w:r>
    </w:p>
    <w:p w14:paraId="446A44C6" w14:textId="77777777" w:rsidR="00D04880" w:rsidRPr="00F36C76" w:rsidRDefault="00000000">
      <w:pPr>
        <w:rPr>
          <w:rFonts w:ascii="Adani Regular" w:hAnsi="Adani Regular"/>
        </w:rPr>
      </w:pPr>
      <w:r w:rsidRPr="00F36C76">
        <w:rPr>
          <w:rFonts w:ascii="Adani Regular" w:hAnsi="Adani Regular"/>
        </w:rPr>
        <w:br w:type="page"/>
      </w:r>
    </w:p>
    <w:p w14:paraId="3BDD4A2E" w14:textId="77777777" w:rsidR="00D04880" w:rsidRPr="00F36C76" w:rsidRDefault="00000000">
      <w:pPr>
        <w:pStyle w:val="Heading1"/>
        <w:pBdr>
          <w:bottom w:val="single" w:sz="8" w:space="1" w:color="1B3A6B"/>
        </w:pBdr>
        <w:rPr>
          <w:rFonts w:ascii="Adani Regular" w:hAnsi="Adani Regular"/>
        </w:rPr>
      </w:pPr>
      <w:r w:rsidRPr="00F36C76">
        <w:rPr>
          <w:rFonts w:ascii="Adani Regular" w:hAnsi="Adani Regular"/>
        </w:rPr>
        <w:lastRenderedPageBreak/>
        <w:t>1. Abstract</w:t>
      </w:r>
    </w:p>
    <w:p w14:paraId="33738FEB" w14:textId="77777777" w:rsidR="00D04880" w:rsidRPr="00F36C76" w:rsidRDefault="00000000">
      <w:pPr>
        <w:spacing w:before="60" w:after="100"/>
        <w:jc w:val="both"/>
        <w:rPr>
          <w:rFonts w:ascii="Adani Regular" w:hAnsi="Adani Regular"/>
        </w:rPr>
      </w:pPr>
      <w:r w:rsidRPr="00F36C76">
        <w:rPr>
          <w:rFonts w:ascii="Adani Regular" w:hAnsi="Adani Regular"/>
          <w:color w:val="2C2C2A"/>
        </w:rPr>
        <w:t xml:space="preserve">This report documents the complete design, implementation, evaluation, and deployment of a real-time Driver Drowsiness and Distraction Detection System developed by Team 3. The system addresses a critical road-safety problem: driver fatigue and distraction account for a significant proportion of road accidents worldwide. Using a hybrid computer-vision pipeline, the system simultaneously monitors eye closure (via Eye Aspect Ratio — EAR), yawning behaviour (via Mouth Aspect Ratio — MAR), head pose deviation (via OpenCV </w:t>
      </w:r>
      <w:proofErr w:type="spellStart"/>
      <w:r w:rsidRPr="00F36C76">
        <w:rPr>
          <w:rFonts w:ascii="Adani Regular" w:hAnsi="Adani Regular"/>
          <w:color w:val="2C2C2A"/>
        </w:rPr>
        <w:t>solvePnP</w:t>
      </w:r>
      <w:proofErr w:type="spellEnd"/>
      <w:r w:rsidRPr="00F36C76">
        <w:rPr>
          <w:rFonts w:ascii="Adani Regular" w:hAnsi="Adani Regular"/>
          <w:color w:val="2C2C2A"/>
        </w:rPr>
        <w:t xml:space="preserve">), and mobile phone usage (via YOLOv8n pretrained on MS-COCO). All four signals are fused through a weighted alert engine to produce three-level safety alerts (Safe, Warning, Critical). The system is trained and validated on the </w:t>
      </w:r>
      <w:proofErr w:type="spellStart"/>
      <w:r w:rsidRPr="00F36C76">
        <w:rPr>
          <w:rFonts w:ascii="Adani Regular" w:hAnsi="Adani Regular"/>
          <w:color w:val="2C2C2A"/>
        </w:rPr>
        <w:t>YawDD</w:t>
      </w:r>
      <w:proofErr w:type="spellEnd"/>
      <w:r w:rsidRPr="00F36C76">
        <w:rPr>
          <w:rFonts w:ascii="Adani Regular" w:hAnsi="Adani Regular"/>
          <w:color w:val="2C2C2A"/>
        </w:rPr>
        <w:t xml:space="preserve"> dataset, achieves an average inference speed of 15.7 FPS on Google </w:t>
      </w:r>
      <w:proofErr w:type="spellStart"/>
      <w:r w:rsidRPr="00F36C76">
        <w:rPr>
          <w:rFonts w:ascii="Adani Regular" w:hAnsi="Adani Regular"/>
          <w:color w:val="2C2C2A"/>
        </w:rPr>
        <w:t>Colab</w:t>
      </w:r>
      <w:proofErr w:type="spellEnd"/>
      <w:r w:rsidRPr="00F36C76">
        <w:rPr>
          <w:rFonts w:ascii="Adani Regular" w:hAnsi="Adani Regular"/>
          <w:color w:val="2C2C2A"/>
        </w:rPr>
        <w:t xml:space="preserve"> CPU, and is deployed as an interactive </w:t>
      </w:r>
      <w:proofErr w:type="spellStart"/>
      <w:r w:rsidRPr="00F36C76">
        <w:rPr>
          <w:rFonts w:ascii="Adani Regular" w:hAnsi="Adani Regular"/>
          <w:color w:val="2C2C2A"/>
        </w:rPr>
        <w:t>Streamlit</w:t>
      </w:r>
      <w:proofErr w:type="spellEnd"/>
      <w:r w:rsidRPr="00F36C76">
        <w:rPr>
          <w:rFonts w:ascii="Adani Regular" w:hAnsi="Adani Regular"/>
          <w:color w:val="2C2C2A"/>
        </w:rPr>
        <w:t xml:space="preserve"> web application for live demonstration.</w:t>
      </w:r>
    </w:p>
    <w:p w14:paraId="7364EF9A" w14:textId="77777777" w:rsidR="00D04880" w:rsidRPr="00F36C76" w:rsidRDefault="00D04880">
      <w:pPr>
        <w:spacing w:before="80"/>
        <w:rPr>
          <w:rFonts w:ascii="Adani Regular" w:hAnsi="Adani Regul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D04880" w:rsidRPr="00F36C76" w14:paraId="79A505B5" w14:textId="77777777">
        <w:tc>
          <w:tcPr>
            <w:tcW w:w="2256" w:type="dxa"/>
            <w:tcBorders>
              <w:top w:val="none" w:sz="0" w:space="0" w:color="FFFFFF"/>
              <w:left w:val="none" w:sz="0" w:space="0" w:color="FFFFFF"/>
              <w:bottom w:val="none" w:sz="0" w:space="0" w:color="FFFFFF"/>
              <w:right w:val="none" w:sz="0" w:space="0" w:color="FFFFFF"/>
            </w:tcBorders>
            <w:shd w:val="clear" w:color="auto" w:fill="E6F1FB"/>
            <w:tcMar>
              <w:top w:w="160" w:type="dxa"/>
              <w:left w:w="160" w:type="dxa"/>
              <w:bottom w:w="160" w:type="dxa"/>
              <w:right w:w="160" w:type="dxa"/>
            </w:tcMar>
            <w:vAlign w:val="center"/>
          </w:tcPr>
          <w:p w14:paraId="0248E0DC" w14:textId="77777777" w:rsidR="00D04880" w:rsidRPr="00F36C76" w:rsidRDefault="00000000">
            <w:pPr>
              <w:jc w:val="center"/>
              <w:rPr>
                <w:rFonts w:ascii="Adani Regular" w:hAnsi="Adani Regular"/>
              </w:rPr>
            </w:pPr>
            <w:r w:rsidRPr="00F36C76">
              <w:rPr>
                <w:rFonts w:ascii="Adani Regular" w:hAnsi="Adani Regular"/>
                <w:b/>
                <w:bCs/>
                <w:color w:val="1B3A6B"/>
                <w:sz w:val="36"/>
                <w:szCs w:val="36"/>
              </w:rPr>
              <w:t>15.7</w:t>
            </w:r>
          </w:p>
          <w:p w14:paraId="40E6F96A" w14:textId="77777777" w:rsidR="00D04880" w:rsidRPr="00F36C76" w:rsidRDefault="00000000">
            <w:pPr>
              <w:jc w:val="center"/>
              <w:rPr>
                <w:rFonts w:ascii="Adani Regular" w:hAnsi="Adani Regular"/>
              </w:rPr>
            </w:pPr>
            <w:r w:rsidRPr="00F36C76">
              <w:rPr>
                <w:rFonts w:ascii="Adani Regular" w:hAnsi="Adani Regular"/>
                <w:color w:val="5F5E5A"/>
                <w:sz w:val="18"/>
                <w:szCs w:val="18"/>
              </w:rPr>
              <w:t>Avg. Inference FPS</w:t>
            </w:r>
          </w:p>
        </w:tc>
        <w:tc>
          <w:tcPr>
            <w:tcW w:w="2256" w:type="dxa"/>
            <w:tcBorders>
              <w:top w:val="none" w:sz="0" w:space="0" w:color="FFFFFF"/>
              <w:left w:val="none" w:sz="0" w:space="0" w:color="FFFFFF"/>
              <w:bottom w:val="none" w:sz="0" w:space="0" w:color="FFFFFF"/>
              <w:right w:val="none" w:sz="0" w:space="0" w:color="FFFFFF"/>
            </w:tcBorders>
            <w:shd w:val="clear" w:color="auto" w:fill="EAF3DE"/>
            <w:tcMar>
              <w:top w:w="160" w:type="dxa"/>
              <w:left w:w="160" w:type="dxa"/>
              <w:bottom w:w="160" w:type="dxa"/>
              <w:right w:w="160" w:type="dxa"/>
            </w:tcMar>
            <w:vAlign w:val="center"/>
          </w:tcPr>
          <w:p w14:paraId="77FB38C4" w14:textId="77777777" w:rsidR="00D04880" w:rsidRPr="00F36C76" w:rsidRDefault="00000000">
            <w:pPr>
              <w:jc w:val="center"/>
              <w:rPr>
                <w:rFonts w:ascii="Adani Regular" w:hAnsi="Adani Regular"/>
              </w:rPr>
            </w:pPr>
            <w:r w:rsidRPr="00F36C76">
              <w:rPr>
                <w:rFonts w:ascii="Adani Regular" w:hAnsi="Adani Regular"/>
                <w:b/>
                <w:bCs/>
                <w:color w:val="1B3A6B"/>
                <w:sz w:val="36"/>
                <w:szCs w:val="36"/>
              </w:rPr>
              <w:t>0.718</w:t>
            </w:r>
          </w:p>
          <w:p w14:paraId="7BBD9F33" w14:textId="77777777" w:rsidR="00D04880" w:rsidRPr="00F36C76" w:rsidRDefault="00000000">
            <w:pPr>
              <w:jc w:val="center"/>
              <w:rPr>
                <w:rFonts w:ascii="Adani Regular" w:hAnsi="Adani Regular"/>
              </w:rPr>
            </w:pPr>
            <w:r w:rsidRPr="00F36C76">
              <w:rPr>
                <w:rFonts w:ascii="Adani Regular" w:hAnsi="Adani Regular"/>
                <w:color w:val="5F5E5A"/>
                <w:sz w:val="18"/>
                <w:szCs w:val="18"/>
              </w:rPr>
              <w:t>Best EAR F1 Score</w:t>
            </w:r>
          </w:p>
        </w:tc>
        <w:tc>
          <w:tcPr>
            <w:tcW w:w="2256" w:type="dxa"/>
            <w:tcBorders>
              <w:top w:val="none" w:sz="0" w:space="0" w:color="FFFFFF"/>
              <w:left w:val="none" w:sz="0" w:space="0" w:color="FFFFFF"/>
              <w:bottom w:val="none" w:sz="0" w:space="0" w:color="FFFFFF"/>
              <w:right w:val="none" w:sz="0" w:space="0" w:color="FFFFFF"/>
            </w:tcBorders>
            <w:shd w:val="clear" w:color="auto" w:fill="FAEEDA"/>
            <w:tcMar>
              <w:top w:w="160" w:type="dxa"/>
              <w:left w:w="160" w:type="dxa"/>
              <w:bottom w:w="160" w:type="dxa"/>
              <w:right w:w="160" w:type="dxa"/>
            </w:tcMar>
            <w:vAlign w:val="center"/>
          </w:tcPr>
          <w:p w14:paraId="34916C3A" w14:textId="77777777" w:rsidR="00D04880" w:rsidRPr="00F36C76" w:rsidRDefault="00000000">
            <w:pPr>
              <w:jc w:val="center"/>
              <w:rPr>
                <w:rFonts w:ascii="Adani Regular" w:hAnsi="Adani Regular"/>
              </w:rPr>
            </w:pPr>
            <w:r w:rsidRPr="00F36C76">
              <w:rPr>
                <w:rFonts w:ascii="Adani Regular" w:hAnsi="Adani Regular"/>
                <w:b/>
                <w:bCs/>
                <w:color w:val="1B3A6B"/>
                <w:sz w:val="36"/>
                <w:szCs w:val="36"/>
              </w:rPr>
              <w:t>96.2%</w:t>
            </w:r>
          </w:p>
          <w:p w14:paraId="49F1BAEC" w14:textId="77777777" w:rsidR="00D04880" w:rsidRPr="00F36C76" w:rsidRDefault="00000000">
            <w:pPr>
              <w:jc w:val="center"/>
              <w:rPr>
                <w:rFonts w:ascii="Adani Regular" w:hAnsi="Adani Regular"/>
              </w:rPr>
            </w:pPr>
            <w:r w:rsidRPr="00F36C76">
              <w:rPr>
                <w:rFonts w:ascii="Adani Regular" w:hAnsi="Adani Regular"/>
                <w:color w:val="5F5E5A"/>
                <w:sz w:val="18"/>
                <w:szCs w:val="18"/>
              </w:rPr>
              <w:t>Critical Accuracy</w:t>
            </w:r>
          </w:p>
        </w:tc>
        <w:tc>
          <w:tcPr>
            <w:tcW w:w="2256" w:type="dxa"/>
            <w:tcBorders>
              <w:top w:val="none" w:sz="0" w:space="0" w:color="FFFFFF"/>
              <w:left w:val="none" w:sz="0" w:space="0" w:color="FFFFFF"/>
              <w:bottom w:val="none" w:sz="0" w:space="0" w:color="FFFFFF"/>
              <w:right w:val="none" w:sz="0" w:space="0" w:color="FFFFFF"/>
            </w:tcBorders>
            <w:shd w:val="clear" w:color="auto" w:fill="EEEDFE"/>
            <w:tcMar>
              <w:top w:w="160" w:type="dxa"/>
              <w:left w:w="160" w:type="dxa"/>
              <w:bottom w:w="160" w:type="dxa"/>
              <w:right w:w="160" w:type="dxa"/>
            </w:tcMar>
            <w:vAlign w:val="center"/>
          </w:tcPr>
          <w:p w14:paraId="599CBF02" w14:textId="77777777" w:rsidR="00D04880" w:rsidRPr="00F36C76" w:rsidRDefault="00000000">
            <w:pPr>
              <w:jc w:val="center"/>
              <w:rPr>
                <w:rFonts w:ascii="Adani Regular" w:hAnsi="Adani Regular"/>
              </w:rPr>
            </w:pPr>
            <w:r w:rsidRPr="00F36C76">
              <w:rPr>
                <w:rFonts w:ascii="Adani Regular" w:hAnsi="Adani Regular"/>
                <w:b/>
                <w:bCs/>
                <w:color w:val="1B3A6B"/>
                <w:sz w:val="36"/>
                <w:szCs w:val="36"/>
              </w:rPr>
              <w:t>4</w:t>
            </w:r>
          </w:p>
          <w:p w14:paraId="6D58904F" w14:textId="77777777" w:rsidR="00D04880" w:rsidRPr="00F36C76" w:rsidRDefault="00000000">
            <w:pPr>
              <w:jc w:val="center"/>
              <w:rPr>
                <w:rFonts w:ascii="Adani Regular" w:hAnsi="Adani Regular"/>
              </w:rPr>
            </w:pPr>
            <w:r w:rsidRPr="00F36C76">
              <w:rPr>
                <w:rFonts w:ascii="Adani Regular" w:hAnsi="Adani Regular"/>
                <w:color w:val="5F5E5A"/>
                <w:sz w:val="18"/>
                <w:szCs w:val="18"/>
              </w:rPr>
              <w:t>Detection Tasks</w:t>
            </w:r>
          </w:p>
        </w:tc>
      </w:tr>
    </w:tbl>
    <w:p w14:paraId="4AD8D6E1" w14:textId="2F4551FE" w:rsidR="00D04880" w:rsidRPr="00F36C76" w:rsidRDefault="00D04880">
      <w:pPr>
        <w:rPr>
          <w:rFonts w:ascii="Adani Regular" w:hAnsi="Adani Regular"/>
        </w:rPr>
      </w:pPr>
    </w:p>
    <w:p w14:paraId="7BB865C1" w14:textId="77777777" w:rsidR="00D04880" w:rsidRPr="00F36C76" w:rsidRDefault="00000000">
      <w:pPr>
        <w:pStyle w:val="Heading1"/>
        <w:pBdr>
          <w:bottom w:val="single" w:sz="8" w:space="1" w:color="1B3A6B"/>
        </w:pBdr>
        <w:rPr>
          <w:rFonts w:ascii="Adani Regular" w:hAnsi="Adani Regular"/>
        </w:rPr>
      </w:pPr>
      <w:r w:rsidRPr="00F36C76">
        <w:rPr>
          <w:rFonts w:ascii="Adani Regular" w:hAnsi="Adani Regular"/>
        </w:rPr>
        <w:t>2. Problem Statement &amp; Motivation</w:t>
      </w:r>
    </w:p>
    <w:p w14:paraId="6C248C28" w14:textId="77777777" w:rsidR="00D04880" w:rsidRPr="00F36C76" w:rsidRDefault="00000000">
      <w:pPr>
        <w:pStyle w:val="Heading2"/>
        <w:rPr>
          <w:rFonts w:ascii="Adani Regular" w:hAnsi="Adani Regular"/>
        </w:rPr>
      </w:pPr>
      <w:r w:rsidRPr="00F36C76">
        <w:rPr>
          <w:rFonts w:ascii="Adani Regular" w:hAnsi="Adani Regular"/>
        </w:rPr>
        <w:t>2.1 Industry Pain Point</w:t>
      </w:r>
    </w:p>
    <w:p w14:paraId="5121BBDD" w14:textId="77777777" w:rsidR="00D04880" w:rsidRPr="00F36C76" w:rsidRDefault="00000000">
      <w:pPr>
        <w:spacing w:before="60" w:after="100"/>
        <w:jc w:val="both"/>
        <w:rPr>
          <w:rFonts w:ascii="Adani Regular" w:hAnsi="Adani Regular"/>
        </w:rPr>
      </w:pPr>
      <w:r w:rsidRPr="00F36C76">
        <w:rPr>
          <w:rFonts w:ascii="Adani Regular" w:hAnsi="Adani Regular"/>
          <w:color w:val="2C2C2A"/>
        </w:rPr>
        <w:t>According to the World Health Organization, road traffic crashes kill approximately 1.35 million people each year. Driver fatigue and distraction are among the leading causes of these accidents. Studies indicate that a drowsy driver has reaction times comparable to someone with a blood alcohol concentration above the legal limit. Despite advances in vehicle safety technology, most production vehicles lack real-time in-cabin monitoring capable of detecting multiple simultaneous impairment signals.</w:t>
      </w:r>
    </w:p>
    <w:p w14:paraId="1630E554" w14:textId="77777777" w:rsidR="00D04880" w:rsidRPr="00F36C76" w:rsidRDefault="00000000">
      <w:pPr>
        <w:pStyle w:val="Heading2"/>
        <w:rPr>
          <w:rFonts w:ascii="Adani Regular" w:hAnsi="Adani Regular"/>
        </w:rPr>
      </w:pPr>
      <w:r w:rsidRPr="00F36C76">
        <w:rPr>
          <w:rFonts w:ascii="Adani Regular" w:hAnsi="Adani Regular"/>
        </w:rPr>
        <w:t>2.2 Research Gap</w:t>
      </w:r>
    </w:p>
    <w:p w14:paraId="6CDA8B66" w14:textId="77777777" w:rsidR="00D04880" w:rsidRPr="00F36C76" w:rsidRDefault="00000000">
      <w:pPr>
        <w:spacing w:before="60" w:after="100"/>
        <w:jc w:val="both"/>
        <w:rPr>
          <w:rFonts w:ascii="Adani Regular" w:hAnsi="Adani Regular"/>
        </w:rPr>
      </w:pPr>
      <w:r w:rsidRPr="00F36C76">
        <w:rPr>
          <w:rFonts w:ascii="Adani Regular" w:hAnsi="Adani Regular"/>
          <w:color w:val="2C2C2A"/>
        </w:rPr>
        <w:t>Existing drowsiness detection systems typically monitor only a single signal, such as eye blink rate or steering patterns. They do not combine eye closure, yawning, head pose deviation, and phone usage into a unified alert framework. Furthermore, most research systems are not deployed as accessible, demo-ready applications. This project addresses all of these gaps.</w:t>
      </w:r>
    </w:p>
    <w:p w14:paraId="1722B7A0" w14:textId="77777777" w:rsidR="00D04880" w:rsidRPr="00F36C76" w:rsidRDefault="00000000">
      <w:pPr>
        <w:pStyle w:val="Heading2"/>
        <w:rPr>
          <w:rFonts w:ascii="Adani Regular" w:hAnsi="Adani Regular"/>
        </w:rPr>
      </w:pPr>
      <w:r w:rsidRPr="00F36C76">
        <w:rPr>
          <w:rFonts w:ascii="Adani Regular" w:hAnsi="Adani Regular"/>
        </w:rPr>
        <w:t>2.3 Objective</w:t>
      </w:r>
    </w:p>
    <w:p w14:paraId="29EB3A6F" w14:textId="77777777" w:rsidR="00D04880" w:rsidRPr="00F36C76" w:rsidRDefault="00000000">
      <w:pPr>
        <w:spacing w:before="60" w:after="100"/>
        <w:jc w:val="both"/>
        <w:rPr>
          <w:rFonts w:ascii="Adani Regular" w:hAnsi="Adani Regular"/>
        </w:rPr>
      </w:pPr>
      <w:r w:rsidRPr="00F36C76">
        <w:rPr>
          <w:rFonts w:ascii="Adani Regular" w:hAnsi="Adani Regular"/>
          <w:color w:val="2C2C2A"/>
        </w:rPr>
        <w:t>The specific objectives of this project are:</w:t>
      </w:r>
    </w:p>
    <w:p w14:paraId="402D8ED7"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Build a real-time in-cabin monitoring system that runs on standard webcam hardware.</w:t>
      </w:r>
    </w:p>
    <w:p w14:paraId="2ECD91C4"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Detect four distinct driver impairment signals simultaneously.</w:t>
      </w:r>
    </w:p>
    <w:p w14:paraId="1F5DE6DE"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Fuse the signals into a three-level alert system with temporal smoothing.</w:t>
      </w:r>
    </w:p>
    <w:p w14:paraId="706EA43E"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Achieve real-time performance suitable for deployment on edge or cloud devices.</w:t>
      </w:r>
    </w:p>
    <w:p w14:paraId="5F9FD74E"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 xml:space="preserve">Deploy an interactive </w:t>
      </w:r>
      <w:proofErr w:type="spellStart"/>
      <w:r w:rsidRPr="00F36C76">
        <w:rPr>
          <w:rFonts w:ascii="Adani Regular" w:hAnsi="Adani Regular"/>
          <w:color w:val="2C2C2A"/>
        </w:rPr>
        <w:t>Streamlit</w:t>
      </w:r>
      <w:proofErr w:type="spellEnd"/>
      <w:r w:rsidRPr="00F36C76">
        <w:rPr>
          <w:rFonts w:ascii="Adani Regular" w:hAnsi="Adani Regular"/>
          <w:color w:val="2C2C2A"/>
        </w:rPr>
        <w:t xml:space="preserve"> demo application for live evaluation.</w:t>
      </w:r>
    </w:p>
    <w:p w14:paraId="1213C40C" w14:textId="77777777" w:rsidR="00D04880" w:rsidRPr="00F36C76" w:rsidRDefault="00000000">
      <w:pPr>
        <w:rPr>
          <w:rFonts w:ascii="Adani Regular" w:hAnsi="Adani Regular"/>
        </w:rPr>
      </w:pPr>
      <w:r w:rsidRPr="00F36C76">
        <w:rPr>
          <w:rFonts w:ascii="Adani Regular" w:hAnsi="Adani Regular"/>
        </w:rPr>
        <w:br w:type="page"/>
      </w:r>
    </w:p>
    <w:p w14:paraId="1B54CBBD" w14:textId="77777777" w:rsidR="00D04880" w:rsidRPr="00F36C76" w:rsidRDefault="00000000">
      <w:pPr>
        <w:pStyle w:val="Heading1"/>
        <w:pBdr>
          <w:bottom w:val="single" w:sz="8" w:space="1" w:color="1B3A6B"/>
        </w:pBdr>
        <w:rPr>
          <w:rFonts w:ascii="Adani Regular" w:hAnsi="Adani Regular"/>
        </w:rPr>
      </w:pPr>
      <w:r w:rsidRPr="00F36C76">
        <w:rPr>
          <w:rFonts w:ascii="Adani Regular" w:hAnsi="Adani Regular"/>
        </w:rPr>
        <w:lastRenderedPageBreak/>
        <w:t>3. Literature Review</w:t>
      </w:r>
    </w:p>
    <w:p w14:paraId="1F18E129" w14:textId="77777777" w:rsidR="00D04880" w:rsidRPr="00F36C76" w:rsidRDefault="00000000">
      <w:pPr>
        <w:pStyle w:val="Heading2"/>
        <w:rPr>
          <w:rFonts w:ascii="Adani Regular" w:hAnsi="Adani Regular"/>
        </w:rPr>
      </w:pPr>
      <w:r w:rsidRPr="00F36C76">
        <w:rPr>
          <w:rFonts w:ascii="Adani Regular" w:hAnsi="Adani Regular"/>
        </w:rPr>
        <w:t>3.1 Classical Methods</w:t>
      </w:r>
    </w:p>
    <w:p w14:paraId="1882B106" w14:textId="77777777" w:rsidR="00D04880" w:rsidRPr="00F36C76" w:rsidRDefault="00000000">
      <w:pPr>
        <w:spacing w:before="60" w:after="100"/>
        <w:jc w:val="both"/>
        <w:rPr>
          <w:rFonts w:ascii="Adani Regular" w:hAnsi="Adani Regular"/>
        </w:rPr>
      </w:pPr>
      <w:proofErr w:type="spellStart"/>
      <w:r w:rsidRPr="00F36C76">
        <w:rPr>
          <w:rFonts w:ascii="Adani Regular" w:hAnsi="Adani Regular"/>
          <w:color w:val="2C2C2A"/>
        </w:rPr>
        <w:t>Soukupova</w:t>
      </w:r>
      <w:proofErr w:type="spellEnd"/>
      <w:r w:rsidRPr="00F36C76">
        <w:rPr>
          <w:rFonts w:ascii="Adani Regular" w:hAnsi="Adani Regular"/>
          <w:color w:val="2C2C2A"/>
        </w:rPr>
        <w:t xml:space="preserve"> and Cech (2016) introduced the Eye Aspect Ratio (EAR) metric, which uses six facial landmarks around the eye to compute a scalar ratio that approaches zero when the eye is closed. This elegant geometric approach requires no training and is highly interpretable. Similarly, PERCLOS (Percentage of Eye Closure), standardised by the US National Highway Traffic Safety Administration, measures the fraction of time the eyes are more than 80% closed. Head pose estimation using the Perspective-n-Point (PnP) algorithm has been used since </w:t>
      </w:r>
      <w:proofErr w:type="spellStart"/>
      <w:r w:rsidRPr="00F36C76">
        <w:rPr>
          <w:rFonts w:ascii="Adani Regular" w:hAnsi="Adani Regular"/>
          <w:color w:val="2C2C2A"/>
        </w:rPr>
        <w:t>Dementhon</w:t>
      </w:r>
      <w:proofErr w:type="spellEnd"/>
      <w:r w:rsidRPr="00F36C76">
        <w:rPr>
          <w:rFonts w:ascii="Adani Regular" w:hAnsi="Adani Regular"/>
          <w:color w:val="2C2C2A"/>
        </w:rPr>
        <w:t xml:space="preserve"> and Davis (1995) to estimate 3D head orientation from 2D image correspondences.</w:t>
      </w:r>
    </w:p>
    <w:p w14:paraId="68CDDF76" w14:textId="77777777" w:rsidR="00D04880" w:rsidRPr="00F36C76" w:rsidRDefault="00000000">
      <w:pPr>
        <w:pStyle w:val="Heading2"/>
        <w:rPr>
          <w:rFonts w:ascii="Adani Regular" w:hAnsi="Adani Regular"/>
        </w:rPr>
      </w:pPr>
      <w:r w:rsidRPr="00F36C76">
        <w:rPr>
          <w:rFonts w:ascii="Adani Regular" w:hAnsi="Adani Regular"/>
        </w:rPr>
        <w:t>3.2 Deep Learning Approaches</w:t>
      </w:r>
    </w:p>
    <w:p w14:paraId="3D02991E" w14:textId="77777777" w:rsidR="00D04880" w:rsidRPr="00F36C76" w:rsidRDefault="00000000">
      <w:pPr>
        <w:spacing w:before="60" w:after="100"/>
        <w:jc w:val="both"/>
        <w:rPr>
          <w:rFonts w:ascii="Adani Regular" w:hAnsi="Adani Regular"/>
        </w:rPr>
      </w:pPr>
      <w:r w:rsidRPr="00F36C76">
        <w:rPr>
          <w:rFonts w:ascii="Adani Regular" w:hAnsi="Adani Regular"/>
          <w:color w:val="2C2C2A"/>
        </w:rPr>
        <w:t xml:space="preserve">LeNet and later </w:t>
      </w:r>
      <w:proofErr w:type="spellStart"/>
      <w:r w:rsidRPr="00F36C76">
        <w:rPr>
          <w:rFonts w:ascii="Adani Regular" w:hAnsi="Adani Regular"/>
          <w:color w:val="2C2C2A"/>
        </w:rPr>
        <w:t>AlexNet</w:t>
      </w:r>
      <w:proofErr w:type="spellEnd"/>
      <w:r w:rsidRPr="00F36C76">
        <w:rPr>
          <w:rFonts w:ascii="Adani Regular" w:hAnsi="Adani Regular"/>
          <w:color w:val="2C2C2A"/>
        </w:rPr>
        <w:t xml:space="preserve">-style convolutional neural networks were applied to eye-state classification from cropped face regions with high accuracy but slow inference. More recently, lightweight architectures such as </w:t>
      </w:r>
      <w:proofErr w:type="spellStart"/>
      <w:r w:rsidRPr="00F36C76">
        <w:rPr>
          <w:rFonts w:ascii="Adani Regular" w:hAnsi="Adani Regular"/>
          <w:color w:val="2C2C2A"/>
        </w:rPr>
        <w:t>MobileNet</w:t>
      </w:r>
      <w:proofErr w:type="spellEnd"/>
      <w:r w:rsidRPr="00F36C76">
        <w:rPr>
          <w:rFonts w:ascii="Adani Regular" w:hAnsi="Adani Regular"/>
          <w:color w:val="2C2C2A"/>
        </w:rPr>
        <w:t xml:space="preserve"> and </w:t>
      </w:r>
      <w:proofErr w:type="spellStart"/>
      <w:r w:rsidRPr="00F36C76">
        <w:rPr>
          <w:rFonts w:ascii="Adani Regular" w:hAnsi="Adani Regular"/>
          <w:color w:val="2C2C2A"/>
        </w:rPr>
        <w:t>EfficientNet</w:t>
      </w:r>
      <w:proofErr w:type="spellEnd"/>
      <w:r w:rsidRPr="00F36C76">
        <w:rPr>
          <w:rFonts w:ascii="Adani Regular" w:hAnsi="Adani Regular"/>
          <w:color w:val="2C2C2A"/>
        </w:rPr>
        <w:t xml:space="preserve">-Lite have been used for embedded deployment. Google's </w:t>
      </w:r>
      <w:proofErr w:type="spellStart"/>
      <w:r w:rsidRPr="00F36C76">
        <w:rPr>
          <w:rFonts w:ascii="Adani Regular" w:hAnsi="Adani Regular"/>
          <w:color w:val="2C2C2A"/>
        </w:rPr>
        <w:t>MediaPipe</w:t>
      </w:r>
      <w:proofErr w:type="spellEnd"/>
      <w:r w:rsidRPr="00F36C76">
        <w:rPr>
          <w:rFonts w:ascii="Adani Regular" w:hAnsi="Adani Regular"/>
          <w:color w:val="2C2C2A"/>
        </w:rPr>
        <w:t xml:space="preserve"> </w:t>
      </w:r>
      <w:proofErr w:type="spellStart"/>
      <w:r w:rsidRPr="00F36C76">
        <w:rPr>
          <w:rFonts w:ascii="Adani Regular" w:hAnsi="Adani Regular"/>
          <w:color w:val="2C2C2A"/>
        </w:rPr>
        <w:t>FaceMesh</w:t>
      </w:r>
      <w:proofErr w:type="spellEnd"/>
      <w:r w:rsidRPr="00F36C76">
        <w:rPr>
          <w:rFonts w:ascii="Adani Regular" w:hAnsi="Adani Regular"/>
          <w:color w:val="2C2C2A"/>
        </w:rPr>
        <w:t xml:space="preserve"> (</w:t>
      </w:r>
      <w:proofErr w:type="spellStart"/>
      <w:r w:rsidRPr="00F36C76">
        <w:rPr>
          <w:rFonts w:ascii="Adani Regular" w:hAnsi="Adani Regular"/>
          <w:color w:val="2C2C2A"/>
        </w:rPr>
        <w:t>Kartynnik</w:t>
      </w:r>
      <w:proofErr w:type="spellEnd"/>
      <w:r w:rsidRPr="00F36C76">
        <w:rPr>
          <w:rFonts w:ascii="Adani Regular" w:hAnsi="Adani Regular"/>
          <w:color w:val="2C2C2A"/>
        </w:rPr>
        <w:t xml:space="preserve"> et al., 2019) provides real-time 478-point facial landmark estimation, enabling highly accurate landmark-based detection at well over 30 FPS on commodity hardware. Redmon et al.'s YOLO family (2016 onward) provides state-of-the-art single-pass object detection, with YOLOv8 (</w:t>
      </w:r>
      <w:proofErr w:type="spellStart"/>
      <w:r w:rsidRPr="00F36C76">
        <w:rPr>
          <w:rFonts w:ascii="Adani Regular" w:hAnsi="Adani Regular"/>
          <w:color w:val="2C2C2A"/>
        </w:rPr>
        <w:t>Jocher</w:t>
      </w:r>
      <w:proofErr w:type="spellEnd"/>
      <w:r w:rsidRPr="00F36C76">
        <w:rPr>
          <w:rFonts w:ascii="Adani Regular" w:hAnsi="Adani Regular"/>
          <w:color w:val="2C2C2A"/>
        </w:rPr>
        <w:t>, 2023) offering an optimal balance of accuracy and speed for phone detection in driving scenarios.</w:t>
      </w:r>
    </w:p>
    <w:p w14:paraId="27B8F947" w14:textId="77777777" w:rsidR="00D04880" w:rsidRPr="00F36C76" w:rsidRDefault="00000000">
      <w:pPr>
        <w:pStyle w:val="Heading2"/>
        <w:rPr>
          <w:rFonts w:ascii="Adani Regular" w:hAnsi="Adani Regular"/>
        </w:rPr>
      </w:pPr>
      <w:r w:rsidRPr="00F36C76">
        <w:rPr>
          <w:rFonts w:ascii="Adani Regular" w:hAnsi="Adani Regular"/>
        </w:rPr>
        <w:t>3.3 Hybrid Approach Justification</w:t>
      </w:r>
    </w:p>
    <w:p w14:paraId="7E3FE96A" w14:textId="77777777" w:rsidR="00D04880" w:rsidRPr="00F36C76" w:rsidRDefault="00000000">
      <w:pPr>
        <w:spacing w:before="60" w:after="100"/>
        <w:jc w:val="both"/>
        <w:rPr>
          <w:rFonts w:ascii="Adani Regular" w:hAnsi="Adani Regular"/>
        </w:rPr>
      </w:pPr>
      <w:r w:rsidRPr="00F36C76">
        <w:rPr>
          <w:rFonts w:ascii="Adani Regular" w:hAnsi="Adani Regular"/>
          <w:color w:val="2C2C2A"/>
        </w:rPr>
        <w:t>This project adopts a hybrid approach: landmark-based modules (EAR, MAR, head pose) are used for face-related signals because they require no training, generalise well across ethnicities and lighting conditions, and provide interpretable metric values. YOLOv8 is used exclusively for phone detection because this task requires object recognition rather than geometric landmark analysis, and the pretrained COCO weights already contain robust representations of cell phones. This hybrid design achieves high accuracy while minimising the training data requirement.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6"/>
        <w:gridCol w:w="1969"/>
        <w:gridCol w:w="2624"/>
        <w:gridCol w:w="2387"/>
      </w:tblGrid>
      <w:tr w:rsidR="00D04880" w:rsidRPr="00F36C76" w14:paraId="694B2195" w14:textId="77777777">
        <w:trPr>
          <w:tblHeader/>
        </w:trPr>
        <w:tc>
          <w:tcPr>
            <w:tcW w:w="0" w:type="auto"/>
            <w:tcBorders>
              <w:top w:val="single" w:sz="4" w:space="0" w:color="D9DCE3"/>
              <w:left w:val="single" w:sz="4" w:space="0" w:color="D9DCE3"/>
              <w:bottom w:val="single" w:sz="4" w:space="0" w:color="D9DCE3"/>
              <w:right w:val="single" w:sz="4" w:space="0" w:color="D9DCE3"/>
            </w:tcBorders>
            <w:shd w:val="clear" w:color="auto" w:fill="1B3A6B"/>
            <w:tcMar>
              <w:top w:w="80" w:type="dxa"/>
              <w:left w:w="120" w:type="dxa"/>
              <w:bottom w:w="80" w:type="dxa"/>
              <w:right w:w="120" w:type="dxa"/>
            </w:tcMar>
          </w:tcPr>
          <w:p w14:paraId="74EA726D" w14:textId="77777777" w:rsidR="00D04880" w:rsidRPr="00F36C76" w:rsidRDefault="00000000">
            <w:pPr>
              <w:rPr>
                <w:rFonts w:ascii="Adani Regular" w:hAnsi="Adani Regular"/>
              </w:rPr>
            </w:pPr>
            <w:r w:rsidRPr="00F36C76">
              <w:rPr>
                <w:rFonts w:ascii="Adani Regular" w:hAnsi="Adani Regular"/>
                <w:b/>
                <w:bCs/>
                <w:color w:val="FFFFFF"/>
                <w:sz w:val="18"/>
                <w:szCs w:val="18"/>
              </w:rPr>
              <w:t>Method</w:t>
            </w:r>
          </w:p>
        </w:tc>
        <w:tc>
          <w:tcPr>
            <w:tcW w:w="0" w:type="auto"/>
            <w:tcBorders>
              <w:top w:val="single" w:sz="4" w:space="0" w:color="D9DCE3"/>
              <w:left w:val="single" w:sz="4" w:space="0" w:color="D9DCE3"/>
              <w:bottom w:val="single" w:sz="4" w:space="0" w:color="D9DCE3"/>
              <w:right w:val="single" w:sz="4" w:space="0" w:color="D9DCE3"/>
            </w:tcBorders>
            <w:shd w:val="clear" w:color="auto" w:fill="1B3A6B"/>
            <w:tcMar>
              <w:top w:w="80" w:type="dxa"/>
              <w:left w:w="120" w:type="dxa"/>
              <w:bottom w:w="80" w:type="dxa"/>
              <w:right w:w="120" w:type="dxa"/>
            </w:tcMar>
          </w:tcPr>
          <w:p w14:paraId="6134C797" w14:textId="77777777" w:rsidR="00D04880" w:rsidRPr="00F36C76" w:rsidRDefault="00000000">
            <w:pPr>
              <w:rPr>
                <w:rFonts w:ascii="Adani Regular" w:hAnsi="Adani Regular"/>
              </w:rPr>
            </w:pPr>
            <w:r w:rsidRPr="00F36C76">
              <w:rPr>
                <w:rFonts w:ascii="Adani Regular" w:hAnsi="Adani Regular"/>
                <w:b/>
                <w:bCs/>
                <w:color w:val="FFFFFF"/>
                <w:sz w:val="18"/>
                <w:szCs w:val="18"/>
              </w:rPr>
              <w:t>Approach</w:t>
            </w:r>
          </w:p>
        </w:tc>
        <w:tc>
          <w:tcPr>
            <w:tcW w:w="0" w:type="auto"/>
            <w:tcBorders>
              <w:top w:val="single" w:sz="4" w:space="0" w:color="D9DCE3"/>
              <w:left w:val="single" w:sz="4" w:space="0" w:color="D9DCE3"/>
              <w:bottom w:val="single" w:sz="4" w:space="0" w:color="D9DCE3"/>
              <w:right w:val="single" w:sz="4" w:space="0" w:color="D9DCE3"/>
            </w:tcBorders>
            <w:shd w:val="clear" w:color="auto" w:fill="1B3A6B"/>
            <w:tcMar>
              <w:top w:w="80" w:type="dxa"/>
              <w:left w:w="120" w:type="dxa"/>
              <w:bottom w:w="80" w:type="dxa"/>
              <w:right w:w="120" w:type="dxa"/>
            </w:tcMar>
          </w:tcPr>
          <w:p w14:paraId="40D9DFC5" w14:textId="77777777" w:rsidR="00D04880" w:rsidRPr="00F36C76" w:rsidRDefault="00000000">
            <w:pPr>
              <w:rPr>
                <w:rFonts w:ascii="Adani Regular" w:hAnsi="Adani Regular"/>
              </w:rPr>
            </w:pPr>
            <w:r w:rsidRPr="00F36C76">
              <w:rPr>
                <w:rFonts w:ascii="Adani Regular" w:hAnsi="Adani Regular"/>
                <w:b/>
                <w:bCs/>
                <w:color w:val="FFFFFF"/>
                <w:sz w:val="18"/>
                <w:szCs w:val="18"/>
              </w:rPr>
              <w:t>Advantage</w:t>
            </w:r>
          </w:p>
        </w:tc>
        <w:tc>
          <w:tcPr>
            <w:tcW w:w="0" w:type="auto"/>
            <w:tcBorders>
              <w:top w:val="single" w:sz="4" w:space="0" w:color="D9DCE3"/>
              <w:left w:val="single" w:sz="4" w:space="0" w:color="D9DCE3"/>
              <w:bottom w:val="single" w:sz="4" w:space="0" w:color="D9DCE3"/>
              <w:right w:val="single" w:sz="4" w:space="0" w:color="D9DCE3"/>
            </w:tcBorders>
            <w:shd w:val="clear" w:color="auto" w:fill="1B3A6B"/>
            <w:tcMar>
              <w:top w:w="80" w:type="dxa"/>
              <w:left w:w="120" w:type="dxa"/>
              <w:bottom w:w="80" w:type="dxa"/>
              <w:right w:w="120" w:type="dxa"/>
            </w:tcMar>
          </w:tcPr>
          <w:p w14:paraId="016A6256" w14:textId="77777777" w:rsidR="00D04880" w:rsidRPr="00F36C76" w:rsidRDefault="00000000">
            <w:pPr>
              <w:rPr>
                <w:rFonts w:ascii="Adani Regular" w:hAnsi="Adani Regular"/>
              </w:rPr>
            </w:pPr>
            <w:r w:rsidRPr="00F36C76">
              <w:rPr>
                <w:rFonts w:ascii="Adani Regular" w:hAnsi="Adani Regular"/>
                <w:b/>
                <w:bCs/>
                <w:color w:val="FFFFFF"/>
                <w:sz w:val="18"/>
                <w:szCs w:val="18"/>
              </w:rPr>
              <w:t>Limitation</w:t>
            </w:r>
          </w:p>
        </w:tc>
      </w:tr>
      <w:tr w:rsidR="00D04880" w:rsidRPr="00F36C76" w14:paraId="402CCB91" w14:textId="77777777">
        <w:tc>
          <w:tcPr>
            <w:tcW w:w="0" w:type="auto"/>
            <w:tcBorders>
              <w:top w:val="single" w:sz="4" w:space="0" w:color="D9DCE3"/>
              <w:left w:val="single" w:sz="4" w:space="0" w:color="D9DCE3"/>
              <w:bottom w:val="single" w:sz="4" w:space="0" w:color="D9DCE3"/>
              <w:right w:val="single" w:sz="4" w:space="0" w:color="D9DCE3"/>
            </w:tcBorders>
            <w:shd w:val="clear" w:color="auto" w:fill="FFFFFF"/>
            <w:tcMar>
              <w:top w:w="60" w:type="dxa"/>
              <w:left w:w="120" w:type="dxa"/>
              <w:bottom w:w="60" w:type="dxa"/>
              <w:right w:w="120" w:type="dxa"/>
            </w:tcMar>
          </w:tcPr>
          <w:p w14:paraId="02542EA5" w14:textId="77777777" w:rsidR="00D04880" w:rsidRPr="00F36C76" w:rsidRDefault="00000000">
            <w:pPr>
              <w:rPr>
                <w:rFonts w:ascii="Adani Regular" w:hAnsi="Adani Regular"/>
              </w:rPr>
            </w:pPr>
            <w:r w:rsidRPr="00F36C76">
              <w:rPr>
                <w:rFonts w:ascii="Adani Regular" w:hAnsi="Adani Regular"/>
                <w:color w:val="2C2C2A"/>
                <w:sz w:val="18"/>
                <w:szCs w:val="18"/>
              </w:rPr>
              <w:t>PERCLOS</w:t>
            </w:r>
          </w:p>
        </w:tc>
        <w:tc>
          <w:tcPr>
            <w:tcW w:w="0" w:type="auto"/>
            <w:tcBorders>
              <w:top w:val="single" w:sz="4" w:space="0" w:color="D9DCE3"/>
              <w:left w:val="single" w:sz="4" w:space="0" w:color="D9DCE3"/>
              <w:bottom w:val="single" w:sz="4" w:space="0" w:color="D9DCE3"/>
              <w:right w:val="single" w:sz="4" w:space="0" w:color="D9DCE3"/>
            </w:tcBorders>
            <w:shd w:val="clear" w:color="auto" w:fill="FFFFFF"/>
            <w:tcMar>
              <w:top w:w="60" w:type="dxa"/>
              <w:left w:w="120" w:type="dxa"/>
              <w:bottom w:w="60" w:type="dxa"/>
              <w:right w:w="120" w:type="dxa"/>
            </w:tcMar>
          </w:tcPr>
          <w:p w14:paraId="728E22E4" w14:textId="77777777" w:rsidR="00D04880" w:rsidRPr="00F36C76" w:rsidRDefault="00000000">
            <w:pPr>
              <w:rPr>
                <w:rFonts w:ascii="Adani Regular" w:hAnsi="Adani Regular"/>
              </w:rPr>
            </w:pPr>
            <w:r w:rsidRPr="00F36C76">
              <w:rPr>
                <w:rFonts w:ascii="Adani Regular" w:hAnsi="Adani Regular"/>
                <w:color w:val="2C2C2A"/>
                <w:sz w:val="18"/>
                <w:szCs w:val="18"/>
              </w:rPr>
              <w:t>Classical</w:t>
            </w:r>
          </w:p>
        </w:tc>
        <w:tc>
          <w:tcPr>
            <w:tcW w:w="0" w:type="auto"/>
            <w:tcBorders>
              <w:top w:val="single" w:sz="4" w:space="0" w:color="D9DCE3"/>
              <w:left w:val="single" w:sz="4" w:space="0" w:color="D9DCE3"/>
              <w:bottom w:val="single" w:sz="4" w:space="0" w:color="D9DCE3"/>
              <w:right w:val="single" w:sz="4" w:space="0" w:color="D9DCE3"/>
            </w:tcBorders>
            <w:shd w:val="clear" w:color="auto" w:fill="FFFFFF"/>
            <w:tcMar>
              <w:top w:w="60" w:type="dxa"/>
              <w:left w:w="120" w:type="dxa"/>
              <w:bottom w:w="60" w:type="dxa"/>
              <w:right w:w="120" w:type="dxa"/>
            </w:tcMar>
          </w:tcPr>
          <w:p w14:paraId="51DD7273" w14:textId="77777777" w:rsidR="00D04880" w:rsidRPr="00F36C76" w:rsidRDefault="00000000">
            <w:pPr>
              <w:rPr>
                <w:rFonts w:ascii="Adani Regular" w:hAnsi="Adani Regular"/>
              </w:rPr>
            </w:pPr>
            <w:r w:rsidRPr="00F36C76">
              <w:rPr>
                <w:rFonts w:ascii="Adani Regular" w:hAnsi="Adani Regular"/>
                <w:color w:val="2C2C2A"/>
                <w:sz w:val="18"/>
                <w:szCs w:val="18"/>
              </w:rPr>
              <w:t>Simple, interpretable</w:t>
            </w:r>
          </w:p>
        </w:tc>
        <w:tc>
          <w:tcPr>
            <w:tcW w:w="0" w:type="auto"/>
            <w:tcBorders>
              <w:top w:val="single" w:sz="4" w:space="0" w:color="D9DCE3"/>
              <w:left w:val="single" w:sz="4" w:space="0" w:color="D9DCE3"/>
              <w:bottom w:val="single" w:sz="4" w:space="0" w:color="D9DCE3"/>
              <w:right w:val="single" w:sz="4" w:space="0" w:color="D9DCE3"/>
            </w:tcBorders>
            <w:shd w:val="clear" w:color="auto" w:fill="FFFFFF"/>
            <w:tcMar>
              <w:top w:w="60" w:type="dxa"/>
              <w:left w:w="120" w:type="dxa"/>
              <w:bottom w:w="60" w:type="dxa"/>
              <w:right w:w="120" w:type="dxa"/>
            </w:tcMar>
          </w:tcPr>
          <w:p w14:paraId="377C8CA8" w14:textId="77777777" w:rsidR="00D04880" w:rsidRPr="00F36C76" w:rsidRDefault="00000000">
            <w:pPr>
              <w:rPr>
                <w:rFonts w:ascii="Adani Regular" w:hAnsi="Adani Regular"/>
              </w:rPr>
            </w:pPr>
            <w:r w:rsidRPr="00F36C76">
              <w:rPr>
                <w:rFonts w:ascii="Adani Regular" w:hAnsi="Adani Regular"/>
                <w:color w:val="2C2C2A"/>
                <w:sz w:val="18"/>
                <w:szCs w:val="18"/>
              </w:rPr>
              <w:t>Single signal only</w:t>
            </w:r>
          </w:p>
        </w:tc>
      </w:tr>
      <w:tr w:rsidR="00D04880" w:rsidRPr="00F36C76" w14:paraId="1BDC798E" w14:textId="77777777">
        <w:tc>
          <w:tcPr>
            <w:tcW w:w="0" w:type="auto"/>
            <w:tcBorders>
              <w:top w:val="single" w:sz="4" w:space="0" w:color="D9DCE3"/>
              <w:left w:val="single" w:sz="4" w:space="0" w:color="D9DCE3"/>
              <w:bottom w:val="single" w:sz="4" w:space="0" w:color="D9DCE3"/>
              <w:right w:val="single" w:sz="4" w:space="0" w:color="D9DCE3"/>
            </w:tcBorders>
            <w:shd w:val="clear" w:color="auto" w:fill="F2F4F8"/>
            <w:tcMar>
              <w:top w:w="60" w:type="dxa"/>
              <w:left w:w="120" w:type="dxa"/>
              <w:bottom w:w="60" w:type="dxa"/>
              <w:right w:w="120" w:type="dxa"/>
            </w:tcMar>
          </w:tcPr>
          <w:p w14:paraId="118A5EE8" w14:textId="77777777" w:rsidR="00D04880" w:rsidRPr="00F36C76" w:rsidRDefault="00000000">
            <w:pPr>
              <w:rPr>
                <w:rFonts w:ascii="Adani Regular" w:hAnsi="Adani Regular"/>
              </w:rPr>
            </w:pPr>
            <w:r w:rsidRPr="00F36C76">
              <w:rPr>
                <w:rFonts w:ascii="Adani Regular" w:hAnsi="Adani Regular"/>
                <w:color w:val="2C2C2A"/>
                <w:sz w:val="18"/>
                <w:szCs w:val="18"/>
              </w:rPr>
              <w:t>EAR (</w:t>
            </w:r>
            <w:proofErr w:type="spellStart"/>
            <w:r w:rsidRPr="00F36C76">
              <w:rPr>
                <w:rFonts w:ascii="Adani Regular" w:hAnsi="Adani Regular"/>
                <w:color w:val="2C2C2A"/>
                <w:sz w:val="18"/>
                <w:szCs w:val="18"/>
              </w:rPr>
              <w:t>Soukupova</w:t>
            </w:r>
            <w:proofErr w:type="spellEnd"/>
            <w:r w:rsidRPr="00F36C76">
              <w:rPr>
                <w:rFonts w:ascii="Adani Regular" w:hAnsi="Adani Regular"/>
                <w:color w:val="2C2C2A"/>
                <w:sz w:val="18"/>
                <w:szCs w:val="18"/>
              </w:rPr>
              <w:t>)</w:t>
            </w:r>
          </w:p>
        </w:tc>
        <w:tc>
          <w:tcPr>
            <w:tcW w:w="0" w:type="auto"/>
            <w:tcBorders>
              <w:top w:val="single" w:sz="4" w:space="0" w:color="D9DCE3"/>
              <w:left w:val="single" w:sz="4" w:space="0" w:color="D9DCE3"/>
              <w:bottom w:val="single" w:sz="4" w:space="0" w:color="D9DCE3"/>
              <w:right w:val="single" w:sz="4" w:space="0" w:color="D9DCE3"/>
            </w:tcBorders>
            <w:shd w:val="clear" w:color="auto" w:fill="F2F4F8"/>
            <w:tcMar>
              <w:top w:w="60" w:type="dxa"/>
              <w:left w:w="120" w:type="dxa"/>
              <w:bottom w:w="60" w:type="dxa"/>
              <w:right w:w="120" w:type="dxa"/>
            </w:tcMar>
          </w:tcPr>
          <w:p w14:paraId="0467ACF9" w14:textId="77777777" w:rsidR="00D04880" w:rsidRPr="00F36C76" w:rsidRDefault="00000000">
            <w:pPr>
              <w:rPr>
                <w:rFonts w:ascii="Adani Regular" w:hAnsi="Adani Regular"/>
              </w:rPr>
            </w:pPr>
            <w:r w:rsidRPr="00F36C76">
              <w:rPr>
                <w:rFonts w:ascii="Adani Regular" w:hAnsi="Adani Regular"/>
                <w:color w:val="2C2C2A"/>
                <w:sz w:val="18"/>
                <w:szCs w:val="18"/>
              </w:rPr>
              <w:t>Landmark-based</w:t>
            </w:r>
          </w:p>
        </w:tc>
        <w:tc>
          <w:tcPr>
            <w:tcW w:w="0" w:type="auto"/>
            <w:tcBorders>
              <w:top w:val="single" w:sz="4" w:space="0" w:color="D9DCE3"/>
              <w:left w:val="single" w:sz="4" w:space="0" w:color="D9DCE3"/>
              <w:bottom w:val="single" w:sz="4" w:space="0" w:color="D9DCE3"/>
              <w:right w:val="single" w:sz="4" w:space="0" w:color="D9DCE3"/>
            </w:tcBorders>
            <w:shd w:val="clear" w:color="auto" w:fill="F2F4F8"/>
            <w:tcMar>
              <w:top w:w="60" w:type="dxa"/>
              <w:left w:w="120" w:type="dxa"/>
              <w:bottom w:w="60" w:type="dxa"/>
              <w:right w:w="120" w:type="dxa"/>
            </w:tcMar>
          </w:tcPr>
          <w:p w14:paraId="186372E6" w14:textId="77777777" w:rsidR="00D04880" w:rsidRPr="00F36C76" w:rsidRDefault="00000000">
            <w:pPr>
              <w:rPr>
                <w:rFonts w:ascii="Adani Regular" w:hAnsi="Adani Regular"/>
              </w:rPr>
            </w:pPr>
            <w:r w:rsidRPr="00F36C76">
              <w:rPr>
                <w:rFonts w:ascii="Adani Regular" w:hAnsi="Adani Regular"/>
                <w:color w:val="2C2C2A"/>
                <w:sz w:val="18"/>
                <w:szCs w:val="18"/>
              </w:rPr>
              <w:t>No training, fast</w:t>
            </w:r>
          </w:p>
        </w:tc>
        <w:tc>
          <w:tcPr>
            <w:tcW w:w="0" w:type="auto"/>
            <w:tcBorders>
              <w:top w:val="single" w:sz="4" w:space="0" w:color="D9DCE3"/>
              <w:left w:val="single" w:sz="4" w:space="0" w:color="D9DCE3"/>
              <w:bottom w:val="single" w:sz="4" w:space="0" w:color="D9DCE3"/>
              <w:right w:val="single" w:sz="4" w:space="0" w:color="D9DCE3"/>
            </w:tcBorders>
            <w:shd w:val="clear" w:color="auto" w:fill="F2F4F8"/>
            <w:tcMar>
              <w:top w:w="60" w:type="dxa"/>
              <w:left w:w="120" w:type="dxa"/>
              <w:bottom w:w="60" w:type="dxa"/>
              <w:right w:w="120" w:type="dxa"/>
            </w:tcMar>
          </w:tcPr>
          <w:p w14:paraId="3A3B9C00" w14:textId="77777777" w:rsidR="00D04880" w:rsidRPr="00F36C76" w:rsidRDefault="00000000">
            <w:pPr>
              <w:rPr>
                <w:rFonts w:ascii="Adani Regular" w:hAnsi="Adani Regular"/>
              </w:rPr>
            </w:pPr>
            <w:r w:rsidRPr="00F36C76">
              <w:rPr>
                <w:rFonts w:ascii="Adani Regular" w:hAnsi="Adani Regular"/>
                <w:color w:val="2C2C2A"/>
                <w:sz w:val="18"/>
                <w:szCs w:val="18"/>
              </w:rPr>
              <w:t>Sensitive to lighting</w:t>
            </w:r>
          </w:p>
        </w:tc>
      </w:tr>
      <w:tr w:rsidR="00D04880" w:rsidRPr="00F36C76" w14:paraId="36B62E3A" w14:textId="77777777">
        <w:tc>
          <w:tcPr>
            <w:tcW w:w="0" w:type="auto"/>
            <w:tcBorders>
              <w:top w:val="single" w:sz="4" w:space="0" w:color="D9DCE3"/>
              <w:left w:val="single" w:sz="4" w:space="0" w:color="D9DCE3"/>
              <w:bottom w:val="single" w:sz="4" w:space="0" w:color="D9DCE3"/>
              <w:right w:val="single" w:sz="4" w:space="0" w:color="D9DCE3"/>
            </w:tcBorders>
            <w:shd w:val="clear" w:color="auto" w:fill="FFFFFF"/>
            <w:tcMar>
              <w:top w:w="60" w:type="dxa"/>
              <w:left w:w="120" w:type="dxa"/>
              <w:bottom w:w="60" w:type="dxa"/>
              <w:right w:w="120" w:type="dxa"/>
            </w:tcMar>
          </w:tcPr>
          <w:p w14:paraId="742FEFFC" w14:textId="77777777" w:rsidR="00D04880" w:rsidRPr="00F36C76" w:rsidRDefault="00000000">
            <w:pPr>
              <w:rPr>
                <w:rFonts w:ascii="Adani Regular" w:hAnsi="Adani Regular"/>
              </w:rPr>
            </w:pPr>
            <w:r w:rsidRPr="00F36C76">
              <w:rPr>
                <w:rFonts w:ascii="Adani Regular" w:hAnsi="Adani Regular"/>
                <w:color w:val="2C2C2A"/>
                <w:sz w:val="18"/>
                <w:szCs w:val="18"/>
              </w:rPr>
              <w:t>CNN classifier</w:t>
            </w:r>
          </w:p>
        </w:tc>
        <w:tc>
          <w:tcPr>
            <w:tcW w:w="0" w:type="auto"/>
            <w:tcBorders>
              <w:top w:val="single" w:sz="4" w:space="0" w:color="D9DCE3"/>
              <w:left w:val="single" w:sz="4" w:space="0" w:color="D9DCE3"/>
              <w:bottom w:val="single" w:sz="4" w:space="0" w:color="D9DCE3"/>
              <w:right w:val="single" w:sz="4" w:space="0" w:color="D9DCE3"/>
            </w:tcBorders>
            <w:shd w:val="clear" w:color="auto" w:fill="FFFFFF"/>
            <w:tcMar>
              <w:top w:w="60" w:type="dxa"/>
              <w:left w:w="120" w:type="dxa"/>
              <w:bottom w:w="60" w:type="dxa"/>
              <w:right w:w="120" w:type="dxa"/>
            </w:tcMar>
          </w:tcPr>
          <w:p w14:paraId="6E16879C" w14:textId="77777777" w:rsidR="00D04880" w:rsidRPr="00F36C76" w:rsidRDefault="00000000">
            <w:pPr>
              <w:rPr>
                <w:rFonts w:ascii="Adani Regular" w:hAnsi="Adani Regular"/>
              </w:rPr>
            </w:pPr>
            <w:r w:rsidRPr="00F36C76">
              <w:rPr>
                <w:rFonts w:ascii="Adani Regular" w:hAnsi="Adani Regular"/>
                <w:color w:val="2C2C2A"/>
                <w:sz w:val="18"/>
                <w:szCs w:val="18"/>
              </w:rPr>
              <w:t>Deep learning</w:t>
            </w:r>
          </w:p>
        </w:tc>
        <w:tc>
          <w:tcPr>
            <w:tcW w:w="0" w:type="auto"/>
            <w:tcBorders>
              <w:top w:val="single" w:sz="4" w:space="0" w:color="D9DCE3"/>
              <w:left w:val="single" w:sz="4" w:space="0" w:color="D9DCE3"/>
              <w:bottom w:val="single" w:sz="4" w:space="0" w:color="D9DCE3"/>
              <w:right w:val="single" w:sz="4" w:space="0" w:color="D9DCE3"/>
            </w:tcBorders>
            <w:shd w:val="clear" w:color="auto" w:fill="FFFFFF"/>
            <w:tcMar>
              <w:top w:w="60" w:type="dxa"/>
              <w:left w:w="120" w:type="dxa"/>
              <w:bottom w:w="60" w:type="dxa"/>
              <w:right w:w="120" w:type="dxa"/>
            </w:tcMar>
          </w:tcPr>
          <w:p w14:paraId="715D6F9E" w14:textId="77777777" w:rsidR="00D04880" w:rsidRPr="00F36C76" w:rsidRDefault="00000000">
            <w:pPr>
              <w:rPr>
                <w:rFonts w:ascii="Adani Regular" w:hAnsi="Adani Regular"/>
              </w:rPr>
            </w:pPr>
            <w:r w:rsidRPr="00F36C76">
              <w:rPr>
                <w:rFonts w:ascii="Adani Regular" w:hAnsi="Adani Regular"/>
                <w:color w:val="2C2C2A"/>
                <w:sz w:val="18"/>
                <w:szCs w:val="18"/>
              </w:rPr>
              <w:t>High accuracy</w:t>
            </w:r>
          </w:p>
        </w:tc>
        <w:tc>
          <w:tcPr>
            <w:tcW w:w="0" w:type="auto"/>
            <w:tcBorders>
              <w:top w:val="single" w:sz="4" w:space="0" w:color="D9DCE3"/>
              <w:left w:val="single" w:sz="4" w:space="0" w:color="D9DCE3"/>
              <w:bottom w:val="single" w:sz="4" w:space="0" w:color="D9DCE3"/>
              <w:right w:val="single" w:sz="4" w:space="0" w:color="D9DCE3"/>
            </w:tcBorders>
            <w:shd w:val="clear" w:color="auto" w:fill="FFFFFF"/>
            <w:tcMar>
              <w:top w:w="60" w:type="dxa"/>
              <w:left w:w="120" w:type="dxa"/>
              <w:bottom w:w="60" w:type="dxa"/>
              <w:right w:w="120" w:type="dxa"/>
            </w:tcMar>
          </w:tcPr>
          <w:p w14:paraId="288FFBA8" w14:textId="77777777" w:rsidR="00D04880" w:rsidRPr="00F36C76" w:rsidRDefault="00000000">
            <w:pPr>
              <w:rPr>
                <w:rFonts w:ascii="Adani Regular" w:hAnsi="Adani Regular"/>
              </w:rPr>
            </w:pPr>
            <w:r w:rsidRPr="00F36C76">
              <w:rPr>
                <w:rFonts w:ascii="Adani Regular" w:hAnsi="Adani Regular"/>
                <w:color w:val="2C2C2A"/>
                <w:sz w:val="18"/>
                <w:szCs w:val="18"/>
              </w:rPr>
              <w:t>Needs large dataset</w:t>
            </w:r>
          </w:p>
        </w:tc>
      </w:tr>
      <w:tr w:rsidR="00D04880" w:rsidRPr="00F36C76" w14:paraId="3774AFBD" w14:textId="77777777">
        <w:tc>
          <w:tcPr>
            <w:tcW w:w="0" w:type="auto"/>
            <w:tcBorders>
              <w:top w:val="single" w:sz="4" w:space="0" w:color="D9DCE3"/>
              <w:left w:val="single" w:sz="4" w:space="0" w:color="D9DCE3"/>
              <w:bottom w:val="single" w:sz="4" w:space="0" w:color="D9DCE3"/>
              <w:right w:val="single" w:sz="4" w:space="0" w:color="D9DCE3"/>
            </w:tcBorders>
            <w:shd w:val="clear" w:color="auto" w:fill="F2F4F8"/>
            <w:tcMar>
              <w:top w:w="60" w:type="dxa"/>
              <w:left w:w="120" w:type="dxa"/>
              <w:bottom w:w="60" w:type="dxa"/>
              <w:right w:w="120" w:type="dxa"/>
            </w:tcMar>
          </w:tcPr>
          <w:p w14:paraId="06184AE1" w14:textId="77777777" w:rsidR="00D04880" w:rsidRPr="00F36C76" w:rsidRDefault="00000000">
            <w:pPr>
              <w:rPr>
                <w:rFonts w:ascii="Adani Regular" w:hAnsi="Adani Regular"/>
              </w:rPr>
            </w:pPr>
            <w:proofErr w:type="spellStart"/>
            <w:r w:rsidRPr="00F36C76">
              <w:rPr>
                <w:rFonts w:ascii="Adani Regular" w:hAnsi="Adani Regular"/>
                <w:color w:val="2C2C2A"/>
                <w:sz w:val="18"/>
                <w:szCs w:val="18"/>
              </w:rPr>
              <w:t>MediaPipe</w:t>
            </w:r>
            <w:proofErr w:type="spellEnd"/>
            <w:r w:rsidRPr="00F36C76">
              <w:rPr>
                <w:rFonts w:ascii="Adani Regular" w:hAnsi="Adani Regular"/>
                <w:color w:val="2C2C2A"/>
                <w:sz w:val="18"/>
                <w:szCs w:val="18"/>
              </w:rPr>
              <w:t xml:space="preserve"> + EAR</w:t>
            </w:r>
          </w:p>
        </w:tc>
        <w:tc>
          <w:tcPr>
            <w:tcW w:w="0" w:type="auto"/>
            <w:tcBorders>
              <w:top w:val="single" w:sz="4" w:space="0" w:color="D9DCE3"/>
              <w:left w:val="single" w:sz="4" w:space="0" w:color="D9DCE3"/>
              <w:bottom w:val="single" w:sz="4" w:space="0" w:color="D9DCE3"/>
              <w:right w:val="single" w:sz="4" w:space="0" w:color="D9DCE3"/>
            </w:tcBorders>
            <w:shd w:val="clear" w:color="auto" w:fill="F2F4F8"/>
            <w:tcMar>
              <w:top w:w="60" w:type="dxa"/>
              <w:left w:w="120" w:type="dxa"/>
              <w:bottom w:w="60" w:type="dxa"/>
              <w:right w:w="120" w:type="dxa"/>
            </w:tcMar>
          </w:tcPr>
          <w:p w14:paraId="6CFD4B1D" w14:textId="77777777" w:rsidR="00D04880" w:rsidRPr="00F36C76" w:rsidRDefault="00000000">
            <w:pPr>
              <w:rPr>
                <w:rFonts w:ascii="Adani Regular" w:hAnsi="Adani Regular"/>
              </w:rPr>
            </w:pPr>
            <w:r w:rsidRPr="00F36C76">
              <w:rPr>
                <w:rFonts w:ascii="Adani Regular" w:hAnsi="Adani Regular"/>
                <w:color w:val="2C2C2A"/>
                <w:sz w:val="18"/>
                <w:szCs w:val="18"/>
              </w:rPr>
              <w:t>Hybrid</w:t>
            </w:r>
          </w:p>
        </w:tc>
        <w:tc>
          <w:tcPr>
            <w:tcW w:w="0" w:type="auto"/>
            <w:tcBorders>
              <w:top w:val="single" w:sz="4" w:space="0" w:color="D9DCE3"/>
              <w:left w:val="single" w:sz="4" w:space="0" w:color="D9DCE3"/>
              <w:bottom w:val="single" w:sz="4" w:space="0" w:color="D9DCE3"/>
              <w:right w:val="single" w:sz="4" w:space="0" w:color="D9DCE3"/>
            </w:tcBorders>
            <w:shd w:val="clear" w:color="auto" w:fill="F2F4F8"/>
            <w:tcMar>
              <w:top w:w="60" w:type="dxa"/>
              <w:left w:w="120" w:type="dxa"/>
              <w:bottom w:w="60" w:type="dxa"/>
              <w:right w:w="120" w:type="dxa"/>
            </w:tcMar>
          </w:tcPr>
          <w:p w14:paraId="4C378C46" w14:textId="77777777" w:rsidR="00D04880" w:rsidRPr="00F36C76" w:rsidRDefault="00000000">
            <w:pPr>
              <w:rPr>
                <w:rFonts w:ascii="Adani Regular" w:hAnsi="Adani Regular"/>
              </w:rPr>
            </w:pPr>
            <w:r w:rsidRPr="00F36C76">
              <w:rPr>
                <w:rFonts w:ascii="Adani Regular" w:hAnsi="Adani Regular"/>
                <w:color w:val="2C2C2A"/>
                <w:sz w:val="18"/>
                <w:szCs w:val="18"/>
              </w:rPr>
              <w:t>Real-time, robust</w:t>
            </w:r>
          </w:p>
        </w:tc>
        <w:tc>
          <w:tcPr>
            <w:tcW w:w="0" w:type="auto"/>
            <w:tcBorders>
              <w:top w:val="single" w:sz="4" w:space="0" w:color="D9DCE3"/>
              <w:left w:val="single" w:sz="4" w:space="0" w:color="D9DCE3"/>
              <w:bottom w:val="single" w:sz="4" w:space="0" w:color="D9DCE3"/>
              <w:right w:val="single" w:sz="4" w:space="0" w:color="D9DCE3"/>
            </w:tcBorders>
            <w:shd w:val="clear" w:color="auto" w:fill="F2F4F8"/>
            <w:tcMar>
              <w:top w:w="60" w:type="dxa"/>
              <w:left w:w="120" w:type="dxa"/>
              <w:bottom w:w="60" w:type="dxa"/>
              <w:right w:w="120" w:type="dxa"/>
            </w:tcMar>
          </w:tcPr>
          <w:p w14:paraId="0A0D3346" w14:textId="77777777" w:rsidR="00D04880" w:rsidRPr="00F36C76" w:rsidRDefault="00000000">
            <w:pPr>
              <w:rPr>
                <w:rFonts w:ascii="Adani Regular" w:hAnsi="Adani Regular"/>
              </w:rPr>
            </w:pPr>
            <w:r w:rsidRPr="00F36C76">
              <w:rPr>
                <w:rFonts w:ascii="Adani Regular" w:hAnsi="Adani Regular"/>
                <w:color w:val="2C2C2A"/>
                <w:sz w:val="18"/>
                <w:szCs w:val="18"/>
              </w:rPr>
              <w:t>Requires face visible</w:t>
            </w:r>
          </w:p>
        </w:tc>
      </w:tr>
      <w:tr w:rsidR="00D04880" w:rsidRPr="00F36C76" w14:paraId="7F9E19FB" w14:textId="77777777">
        <w:tc>
          <w:tcPr>
            <w:tcW w:w="0" w:type="auto"/>
            <w:tcBorders>
              <w:top w:val="single" w:sz="4" w:space="0" w:color="D9DCE3"/>
              <w:left w:val="single" w:sz="4" w:space="0" w:color="D9DCE3"/>
              <w:bottom w:val="single" w:sz="4" w:space="0" w:color="D9DCE3"/>
              <w:right w:val="single" w:sz="4" w:space="0" w:color="D9DCE3"/>
            </w:tcBorders>
            <w:shd w:val="clear" w:color="auto" w:fill="FFFFFF"/>
            <w:tcMar>
              <w:top w:w="60" w:type="dxa"/>
              <w:left w:w="120" w:type="dxa"/>
              <w:bottom w:w="60" w:type="dxa"/>
              <w:right w:w="120" w:type="dxa"/>
            </w:tcMar>
          </w:tcPr>
          <w:p w14:paraId="1286BF0D" w14:textId="77777777" w:rsidR="00D04880" w:rsidRPr="00F36C76" w:rsidRDefault="00000000">
            <w:pPr>
              <w:rPr>
                <w:rFonts w:ascii="Adani Regular" w:hAnsi="Adani Regular"/>
              </w:rPr>
            </w:pPr>
            <w:r w:rsidRPr="00F36C76">
              <w:rPr>
                <w:rFonts w:ascii="Adani Regular" w:hAnsi="Adani Regular"/>
                <w:color w:val="2C2C2A"/>
                <w:sz w:val="18"/>
                <w:szCs w:val="18"/>
              </w:rPr>
              <w:t>YOLOv8 + COCO</w:t>
            </w:r>
          </w:p>
        </w:tc>
        <w:tc>
          <w:tcPr>
            <w:tcW w:w="0" w:type="auto"/>
            <w:tcBorders>
              <w:top w:val="single" w:sz="4" w:space="0" w:color="D9DCE3"/>
              <w:left w:val="single" w:sz="4" w:space="0" w:color="D9DCE3"/>
              <w:bottom w:val="single" w:sz="4" w:space="0" w:color="D9DCE3"/>
              <w:right w:val="single" w:sz="4" w:space="0" w:color="D9DCE3"/>
            </w:tcBorders>
            <w:shd w:val="clear" w:color="auto" w:fill="FFFFFF"/>
            <w:tcMar>
              <w:top w:w="60" w:type="dxa"/>
              <w:left w:w="120" w:type="dxa"/>
              <w:bottom w:w="60" w:type="dxa"/>
              <w:right w:w="120" w:type="dxa"/>
            </w:tcMar>
          </w:tcPr>
          <w:p w14:paraId="565C23F2" w14:textId="77777777" w:rsidR="00D04880" w:rsidRPr="00F36C76" w:rsidRDefault="00000000">
            <w:pPr>
              <w:rPr>
                <w:rFonts w:ascii="Adani Regular" w:hAnsi="Adani Regular"/>
              </w:rPr>
            </w:pPr>
            <w:r w:rsidRPr="00F36C76">
              <w:rPr>
                <w:rFonts w:ascii="Adani Regular" w:hAnsi="Adani Regular"/>
                <w:color w:val="2C2C2A"/>
                <w:sz w:val="18"/>
                <w:szCs w:val="18"/>
              </w:rPr>
              <w:t>Deep learning</w:t>
            </w:r>
          </w:p>
        </w:tc>
        <w:tc>
          <w:tcPr>
            <w:tcW w:w="0" w:type="auto"/>
            <w:tcBorders>
              <w:top w:val="single" w:sz="4" w:space="0" w:color="D9DCE3"/>
              <w:left w:val="single" w:sz="4" w:space="0" w:color="D9DCE3"/>
              <w:bottom w:val="single" w:sz="4" w:space="0" w:color="D9DCE3"/>
              <w:right w:val="single" w:sz="4" w:space="0" w:color="D9DCE3"/>
            </w:tcBorders>
            <w:shd w:val="clear" w:color="auto" w:fill="FFFFFF"/>
            <w:tcMar>
              <w:top w:w="60" w:type="dxa"/>
              <w:left w:w="120" w:type="dxa"/>
              <w:bottom w:w="60" w:type="dxa"/>
              <w:right w:w="120" w:type="dxa"/>
            </w:tcMar>
          </w:tcPr>
          <w:p w14:paraId="27DBED08" w14:textId="77777777" w:rsidR="00D04880" w:rsidRPr="00F36C76" w:rsidRDefault="00000000">
            <w:pPr>
              <w:rPr>
                <w:rFonts w:ascii="Adani Regular" w:hAnsi="Adani Regular"/>
              </w:rPr>
            </w:pPr>
            <w:r w:rsidRPr="00F36C76">
              <w:rPr>
                <w:rFonts w:ascii="Adani Regular" w:hAnsi="Adani Regular"/>
                <w:color w:val="2C2C2A"/>
                <w:sz w:val="18"/>
                <w:szCs w:val="18"/>
              </w:rPr>
              <w:t>Phone detection OOTB</w:t>
            </w:r>
          </w:p>
        </w:tc>
        <w:tc>
          <w:tcPr>
            <w:tcW w:w="0" w:type="auto"/>
            <w:tcBorders>
              <w:top w:val="single" w:sz="4" w:space="0" w:color="D9DCE3"/>
              <w:left w:val="single" w:sz="4" w:space="0" w:color="D9DCE3"/>
              <w:bottom w:val="single" w:sz="4" w:space="0" w:color="D9DCE3"/>
              <w:right w:val="single" w:sz="4" w:space="0" w:color="D9DCE3"/>
            </w:tcBorders>
            <w:shd w:val="clear" w:color="auto" w:fill="FFFFFF"/>
            <w:tcMar>
              <w:top w:w="60" w:type="dxa"/>
              <w:left w:w="120" w:type="dxa"/>
              <w:bottom w:w="60" w:type="dxa"/>
              <w:right w:w="120" w:type="dxa"/>
            </w:tcMar>
          </w:tcPr>
          <w:p w14:paraId="3B2117E2" w14:textId="77777777" w:rsidR="00D04880" w:rsidRPr="00F36C76" w:rsidRDefault="00000000">
            <w:pPr>
              <w:rPr>
                <w:rFonts w:ascii="Adani Regular" w:hAnsi="Adani Regular"/>
              </w:rPr>
            </w:pPr>
            <w:r w:rsidRPr="00F36C76">
              <w:rPr>
                <w:rFonts w:ascii="Adani Regular" w:hAnsi="Adani Regular"/>
                <w:color w:val="2C2C2A"/>
                <w:sz w:val="18"/>
                <w:szCs w:val="18"/>
              </w:rPr>
              <w:t>False positives</w:t>
            </w:r>
          </w:p>
        </w:tc>
      </w:tr>
      <w:tr w:rsidR="00D04880" w:rsidRPr="00F36C76" w14:paraId="2D3D755E" w14:textId="77777777">
        <w:tc>
          <w:tcPr>
            <w:tcW w:w="0" w:type="auto"/>
            <w:tcBorders>
              <w:top w:val="single" w:sz="4" w:space="0" w:color="D9DCE3"/>
              <w:left w:val="single" w:sz="4" w:space="0" w:color="D9DCE3"/>
              <w:bottom w:val="single" w:sz="4" w:space="0" w:color="D9DCE3"/>
              <w:right w:val="single" w:sz="4" w:space="0" w:color="D9DCE3"/>
            </w:tcBorders>
            <w:shd w:val="clear" w:color="auto" w:fill="F2F4F8"/>
            <w:tcMar>
              <w:top w:w="60" w:type="dxa"/>
              <w:left w:w="120" w:type="dxa"/>
              <w:bottom w:w="60" w:type="dxa"/>
              <w:right w:w="120" w:type="dxa"/>
            </w:tcMar>
          </w:tcPr>
          <w:p w14:paraId="6F57AD10" w14:textId="77777777" w:rsidR="00D04880" w:rsidRPr="00F36C76" w:rsidRDefault="00000000">
            <w:pPr>
              <w:rPr>
                <w:rFonts w:ascii="Adani Regular" w:hAnsi="Adani Regular"/>
              </w:rPr>
            </w:pPr>
            <w:r w:rsidRPr="00F36C76">
              <w:rPr>
                <w:rFonts w:ascii="Adani Regular" w:hAnsi="Adani Regular"/>
                <w:color w:val="2C2C2A"/>
                <w:sz w:val="18"/>
                <w:szCs w:val="18"/>
              </w:rPr>
              <w:t>This work (fused)</w:t>
            </w:r>
          </w:p>
        </w:tc>
        <w:tc>
          <w:tcPr>
            <w:tcW w:w="0" w:type="auto"/>
            <w:tcBorders>
              <w:top w:val="single" w:sz="4" w:space="0" w:color="D9DCE3"/>
              <w:left w:val="single" w:sz="4" w:space="0" w:color="D9DCE3"/>
              <w:bottom w:val="single" w:sz="4" w:space="0" w:color="D9DCE3"/>
              <w:right w:val="single" w:sz="4" w:space="0" w:color="D9DCE3"/>
            </w:tcBorders>
            <w:shd w:val="clear" w:color="auto" w:fill="F2F4F8"/>
            <w:tcMar>
              <w:top w:w="60" w:type="dxa"/>
              <w:left w:w="120" w:type="dxa"/>
              <w:bottom w:w="60" w:type="dxa"/>
              <w:right w:w="120" w:type="dxa"/>
            </w:tcMar>
          </w:tcPr>
          <w:p w14:paraId="11973AD2" w14:textId="77777777" w:rsidR="00D04880" w:rsidRPr="00F36C76" w:rsidRDefault="00000000">
            <w:pPr>
              <w:rPr>
                <w:rFonts w:ascii="Adani Regular" w:hAnsi="Adani Regular"/>
              </w:rPr>
            </w:pPr>
            <w:r w:rsidRPr="00F36C76">
              <w:rPr>
                <w:rFonts w:ascii="Adani Regular" w:hAnsi="Adani Regular"/>
                <w:color w:val="2C2C2A"/>
                <w:sz w:val="18"/>
                <w:szCs w:val="18"/>
              </w:rPr>
              <w:t>Hybrid</w:t>
            </w:r>
          </w:p>
        </w:tc>
        <w:tc>
          <w:tcPr>
            <w:tcW w:w="0" w:type="auto"/>
            <w:tcBorders>
              <w:top w:val="single" w:sz="4" w:space="0" w:color="D9DCE3"/>
              <w:left w:val="single" w:sz="4" w:space="0" w:color="D9DCE3"/>
              <w:bottom w:val="single" w:sz="4" w:space="0" w:color="D9DCE3"/>
              <w:right w:val="single" w:sz="4" w:space="0" w:color="D9DCE3"/>
            </w:tcBorders>
            <w:shd w:val="clear" w:color="auto" w:fill="F2F4F8"/>
            <w:tcMar>
              <w:top w:w="60" w:type="dxa"/>
              <w:left w:w="120" w:type="dxa"/>
              <w:bottom w:w="60" w:type="dxa"/>
              <w:right w:w="120" w:type="dxa"/>
            </w:tcMar>
          </w:tcPr>
          <w:p w14:paraId="71B85570" w14:textId="77777777" w:rsidR="00D04880" w:rsidRPr="00F36C76" w:rsidRDefault="00000000">
            <w:pPr>
              <w:rPr>
                <w:rFonts w:ascii="Adani Regular" w:hAnsi="Adani Regular"/>
              </w:rPr>
            </w:pPr>
            <w:r w:rsidRPr="00F36C76">
              <w:rPr>
                <w:rFonts w:ascii="Adani Regular" w:hAnsi="Adani Regular"/>
                <w:color w:val="2C2C2A"/>
                <w:sz w:val="18"/>
                <w:szCs w:val="18"/>
              </w:rPr>
              <w:t>4 signals, 3 alerts</w:t>
            </w:r>
          </w:p>
        </w:tc>
        <w:tc>
          <w:tcPr>
            <w:tcW w:w="0" w:type="auto"/>
            <w:tcBorders>
              <w:top w:val="single" w:sz="4" w:space="0" w:color="D9DCE3"/>
              <w:left w:val="single" w:sz="4" w:space="0" w:color="D9DCE3"/>
              <w:bottom w:val="single" w:sz="4" w:space="0" w:color="D9DCE3"/>
              <w:right w:val="single" w:sz="4" w:space="0" w:color="D9DCE3"/>
            </w:tcBorders>
            <w:shd w:val="clear" w:color="auto" w:fill="F2F4F8"/>
            <w:tcMar>
              <w:top w:w="60" w:type="dxa"/>
              <w:left w:w="120" w:type="dxa"/>
              <w:bottom w:w="60" w:type="dxa"/>
              <w:right w:w="120" w:type="dxa"/>
            </w:tcMar>
          </w:tcPr>
          <w:p w14:paraId="47B2B102" w14:textId="77777777" w:rsidR="00D04880" w:rsidRPr="00F36C76" w:rsidRDefault="00000000">
            <w:pPr>
              <w:rPr>
                <w:rFonts w:ascii="Adani Regular" w:hAnsi="Adani Regular"/>
              </w:rPr>
            </w:pPr>
            <w:r w:rsidRPr="00F36C76">
              <w:rPr>
                <w:rFonts w:ascii="Adani Regular" w:hAnsi="Adani Regular"/>
                <w:color w:val="2C2C2A"/>
                <w:sz w:val="18"/>
                <w:szCs w:val="18"/>
              </w:rPr>
              <w:t>CPU latency 15ms</w:t>
            </w:r>
          </w:p>
        </w:tc>
      </w:tr>
    </w:tbl>
    <w:p w14:paraId="29CC503F" w14:textId="11673BC4" w:rsidR="00D04880" w:rsidRPr="00F36C76" w:rsidRDefault="00D04880">
      <w:pPr>
        <w:rPr>
          <w:rFonts w:ascii="Adani Regular" w:hAnsi="Adani Regular"/>
        </w:rPr>
      </w:pPr>
    </w:p>
    <w:p w14:paraId="1E2F441A" w14:textId="77777777" w:rsidR="00D04880" w:rsidRPr="00F36C76" w:rsidRDefault="00000000">
      <w:pPr>
        <w:pStyle w:val="Heading1"/>
        <w:pBdr>
          <w:bottom w:val="single" w:sz="8" w:space="1" w:color="1B3A6B"/>
        </w:pBdr>
        <w:rPr>
          <w:rFonts w:ascii="Adani Regular" w:hAnsi="Adani Regular"/>
        </w:rPr>
      </w:pPr>
      <w:r w:rsidRPr="00F36C76">
        <w:rPr>
          <w:rFonts w:ascii="Adani Regular" w:hAnsi="Adani Regular"/>
        </w:rPr>
        <w:t>4. System Architecture Overview</w:t>
      </w:r>
    </w:p>
    <w:p w14:paraId="16544A4D" w14:textId="77777777" w:rsidR="00D04880" w:rsidRPr="00F36C76" w:rsidRDefault="00000000">
      <w:pPr>
        <w:spacing w:before="60" w:after="100"/>
        <w:jc w:val="both"/>
        <w:rPr>
          <w:rFonts w:ascii="Adani Regular" w:hAnsi="Adani Regular"/>
        </w:rPr>
      </w:pPr>
      <w:r w:rsidRPr="00F36C76">
        <w:rPr>
          <w:rFonts w:ascii="Adani Regular" w:hAnsi="Adani Regular"/>
          <w:color w:val="2C2C2A"/>
        </w:rPr>
        <w:t xml:space="preserve">The system follows a modular pipeline architecture. Each module is independently testable and produces a standardised </w:t>
      </w:r>
      <w:proofErr w:type="spellStart"/>
      <w:r w:rsidRPr="00F36C76">
        <w:rPr>
          <w:rFonts w:ascii="Adani Regular" w:hAnsi="Adani Regular"/>
          <w:color w:val="2C2C2A"/>
        </w:rPr>
        <w:t>DetectionResult</w:t>
      </w:r>
      <w:proofErr w:type="spellEnd"/>
      <w:r w:rsidRPr="00F36C76">
        <w:rPr>
          <w:rFonts w:ascii="Adani Regular" w:hAnsi="Adani Regular"/>
          <w:color w:val="2C2C2A"/>
        </w:rPr>
        <w:t xml:space="preserve"> </w:t>
      </w:r>
      <w:proofErr w:type="spellStart"/>
      <w:r w:rsidRPr="00F36C76">
        <w:rPr>
          <w:rFonts w:ascii="Adani Regular" w:hAnsi="Adani Regular"/>
          <w:color w:val="2C2C2A"/>
        </w:rPr>
        <w:t>dataclass</w:t>
      </w:r>
      <w:proofErr w:type="spellEnd"/>
      <w:r w:rsidRPr="00F36C76">
        <w:rPr>
          <w:rFonts w:ascii="Adani Regular" w:hAnsi="Adani Regular"/>
          <w:color w:val="2C2C2A"/>
        </w:rPr>
        <w:t>, which is passed to the alert fusion engine. This design allows individual modules to be replaced or retrained without affecting the rest of the pipeline.</w:t>
      </w:r>
    </w:p>
    <w:p w14:paraId="3AB32FEF" w14:textId="77777777" w:rsidR="00D04880" w:rsidRPr="00F36C76" w:rsidRDefault="00D04880">
      <w:pPr>
        <w:spacing w:before="80"/>
        <w:rPr>
          <w:rFonts w:ascii="Adani Regular" w:hAnsi="Adani Regular"/>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45"/>
      </w:tblGrid>
      <w:tr w:rsidR="00D04880" w:rsidRPr="00F36C76" w14:paraId="2500251D" w14:textId="77777777" w:rsidTr="00D559FD">
        <w:trPr>
          <w:trHeight w:hRule="exact" w:val="5366"/>
        </w:trPr>
        <w:tc>
          <w:tcPr>
            <w:tcW w:w="0" w:type="auto"/>
            <w:tcBorders>
              <w:top w:val="single" w:sz="4" w:space="0" w:color="D9DCE3"/>
              <w:left w:val="single" w:sz="4" w:space="0" w:color="D9DCE3"/>
              <w:bottom w:val="single" w:sz="4" w:space="0" w:color="D9DCE3"/>
              <w:right w:val="single" w:sz="4" w:space="0" w:color="D9DCE3"/>
            </w:tcBorders>
            <w:shd w:val="clear" w:color="auto" w:fill="EBEBEB"/>
            <w:tcMar>
              <w:top w:w="80" w:type="dxa"/>
              <w:left w:w="120" w:type="dxa"/>
              <w:bottom w:w="80" w:type="dxa"/>
              <w:right w:w="120" w:type="dxa"/>
            </w:tcMar>
            <w:vAlign w:val="center"/>
          </w:tcPr>
          <w:p w14:paraId="0742B400" w14:textId="694E9B3B" w:rsidR="00D04880" w:rsidRPr="00F36C76" w:rsidRDefault="00D559FD">
            <w:pPr>
              <w:jc w:val="center"/>
              <w:rPr>
                <w:rFonts w:ascii="Adani Regular" w:hAnsi="Adani Regular"/>
              </w:rPr>
            </w:pPr>
            <w:r w:rsidRPr="00D559FD">
              <w:rPr>
                <w:rFonts w:ascii="Adani Regular" w:hAnsi="Adani Regular"/>
              </w:rPr>
              <w:drawing>
                <wp:inline distT="0" distB="0" distL="0" distR="0" wp14:anchorId="07A624D7" wp14:editId="0C7D0F96">
                  <wp:extent cx="4986997" cy="3740513"/>
                  <wp:effectExtent l="0" t="0" r="0" b="0"/>
                  <wp:docPr id="49590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04486" name=""/>
                          <pic:cNvPicPr/>
                        </pic:nvPicPr>
                        <pic:blipFill>
                          <a:blip r:embed="rId8"/>
                          <a:stretch>
                            <a:fillRect/>
                          </a:stretch>
                        </pic:blipFill>
                        <pic:spPr>
                          <a:xfrm>
                            <a:off x="0" y="0"/>
                            <a:ext cx="5016987" cy="3763007"/>
                          </a:xfrm>
                          <a:prstGeom prst="rect">
                            <a:avLst/>
                          </a:prstGeom>
                        </pic:spPr>
                      </pic:pic>
                    </a:graphicData>
                  </a:graphic>
                </wp:inline>
              </w:drawing>
            </w:r>
          </w:p>
        </w:tc>
      </w:tr>
    </w:tbl>
    <w:p w14:paraId="119C9D75" w14:textId="77777777" w:rsidR="00D04880" w:rsidRPr="00F36C76" w:rsidRDefault="00000000">
      <w:pPr>
        <w:spacing w:before="40" w:after="160"/>
        <w:jc w:val="center"/>
        <w:rPr>
          <w:rFonts w:ascii="Adani Regular" w:hAnsi="Adani Regular"/>
        </w:rPr>
      </w:pPr>
      <w:r w:rsidRPr="00F36C76">
        <w:rPr>
          <w:rFonts w:ascii="Adani Regular" w:hAnsi="Adani Regular"/>
          <w:i/>
          <w:iCs/>
          <w:color w:val="5F5E5A"/>
          <w:sz w:val="18"/>
          <w:szCs w:val="18"/>
        </w:rPr>
        <w:t xml:space="preserve">Figure 1: End-to-end detection pipeline — from webcam input through </w:t>
      </w:r>
      <w:proofErr w:type="spellStart"/>
      <w:r w:rsidRPr="00F36C76">
        <w:rPr>
          <w:rFonts w:ascii="Adani Regular" w:hAnsi="Adani Regular"/>
          <w:i/>
          <w:iCs/>
          <w:color w:val="5F5E5A"/>
          <w:sz w:val="18"/>
          <w:szCs w:val="18"/>
        </w:rPr>
        <w:t>MediaPipe</w:t>
      </w:r>
      <w:proofErr w:type="spellEnd"/>
      <w:r w:rsidRPr="00F36C76">
        <w:rPr>
          <w:rFonts w:ascii="Adani Regular" w:hAnsi="Adani Regular"/>
          <w:i/>
          <w:iCs/>
          <w:color w:val="5F5E5A"/>
          <w:sz w:val="18"/>
          <w:szCs w:val="18"/>
        </w:rPr>
        <w:t xml:space="preserve"> and YOLOv8 to alert output.</w:t>
      </w:r>
    </w:p>
    <w:p w14:paraId="405155C4" w14:textId="77777777" w:rsidR="00D04880" w:rsidRPr="00F36C76" w:rsidRDefault="00D04880">
      <w:pPr>
        <w:spacing w:before="100"/>
        <w:rPr>
          <w:rFonts w:ascii="Adani Regular" w:hAnsi="Adani Regular"/>
        </w:rPr>
      </w:pPr>
    </w:p>
    <w:p w14:paraId="0B5405E4" w14:textId="77777777" w:rsidR="00D04880" w:rsidRPr="00F36C76" w:rsidRDefault="00000000">
      <w:pPr>
        <w:pStyle w:val="Heading2"/>
        <w:rPr>
          <w:rFonts w:ascii="Adani Regular" w:hAnsi="Adani Regular"/>
        </w:rPr>
      </w:pPr>
      <w:r w:rsidRPr="00F36C76">
        <w:rPr>
          <w:rFonts w:ascii="Adani Regular" w:hAnsi="Adani Regular"/>
        </w:rPr>
        <w:t>4.1 Module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D04880" w:rsidRPr="00F36C76" w14:paraId="470B0F45" w14:textId="77777777">
        <w:trPr>
          <w:tblHeader/>
        </w:trPr>
        <w:tc>
          <w:tcPr>
            <w:tcW w:w="3000" w:type="dxa"/>
            <w:tcBorders>
              <w:top w:val="single" w:sz="4" w:space="0" w:color="D9DCE3"/>
              <w:left w:val="single" w:sz="4" w:space="0" w:color="D9DCE3"/>
              <w:bottom w:val="single" w:sz="4" w:space="0" w:color="D9DCE3"/>
              <w:right w:val="single" w:sz="4" w:space="0" w:color="D9DCE3"/>
            </w:tcBorders>
            <w:shd w:val="clear" w:color="auto" w:fill="1B3A6B"/>
            <w:tcMar>
              <w:top w:w="80" w:type="dxa"/>
              <w:left w:w="120" w:type="dxa"/>
              <w:bottom w:w="80" w:type="dxa"/>
              <w:right w:w="120" w:type="dxa"/>
            </w:tcMar>
          </w:tcPr>
          <w:p w14:paraId="3172AC75" w14:textId="77777777" w:rsidR="00D04880" w:rsidRPr="00F36C76" w:rsidRDefault="00000000">
            <w:pPr>
              <w:rPr>
                <w:rFonts w:ascii="Adani Regular" w:hAnsi="Adani Regular"/>
              </w:rPr>
            </w:pPr>
            <w:r w:rsidRPr="00F36C76">
              <w:rPr>
                <w:rFonts w:ascii="Adani Regular" w:hAnsi="Adani Regular"/>
                <w:b/>
                <w:bCs/>
                <w:color w:val="FFFFFF"/>
                <w:sz w:val="20"/>
                <w:szCs w:val="20"/>
              </w:rPr>
              <w:t>Module</w:t>
            </w:r>
          </w:p>
        </w:tc>
        <w:tc>
          <w:tcPr>
            <w:tcW w:w="6026" w:type="dxa"/>
            <w:tcBorders>
              <w:top w:val="single" w:sz="4" w:space="0" w:color="D9DCE3"/>
              <w:left w:val="single" w:sz="4" w:space="0" w:color="D9DCE3"/>
              <w:bottom w:val="single" w:sz="4" w:space="0" w:color="D9DCE3"/>
              <w:right w:val="single" w:sz="4" w:space="0" w:color="D9DCE3"/>
            </w:tcBorders>
            <w:shd w:val="clear" w:color="auto" w:fill="1B3A6B"/>
            <w:tcMar>
              <w:top w:w="80" w:type="dxa"/>
              <w:left w:w="120" w:type="dxa"/>
              <w:bottom w:w="80" w:type="dxa"/>
              <w:right w:w="120" w:type="dxa"/>
            </w:tcMar>
          </w:tcPr>
          <w:p w14:paraId="174ED9ED" w14:textId="77777777" w:rsidR="00D04880" w:rsidRPr="00F36C76" w:rsidRDefault="00000000">
            <w:pPr>
              <w:rPr>
                <w:rFonts w:ascii="Adani Regular" w:hAnsi="Adani Regular"/>
              </w:rPr>
            </w:pPr>
            <w:r w:rsidRPr="00F36C76">
              <w:rPr>
                <w:rFonts w:ascii="Adani Regular" w:hAnsi="Adani Regular"/>
                <w:b/>
                <w:bCs/>
                <w:color w:val="FFFFFF"/>
                <w:sz w:val="20"/>
                <w:szCs w:val="20"/>
              </w:rPr>
              <w:t>Description</w:t>
            </w:r>
          </w:p>
        </w:tc>
      </w:tr>
      <w:tr w:rsidR="00D04880" w:rsidRPr="00F36C76" w14:paraId="131B99C6"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0E55B06C" w14:textId="77777777" w:rsidR="00D04880" w:rsidRPr="00F36C76" w:rsidRDefault="00000000">
            <w:pPr>
              <w:rPr>
                <w:rFonts w:ascii="Adani Regular" w:hAnsi="Adani Regular"/>
              </w:rPr>
            </w:pPr>
            <w:r w:rsidRPr="00F36C76">
              <w:rPr>
                <w:rFonts w:ascii="Adani Regular" w:hAnsi="Adani Regular"/>
                <w:b/>
                <w:bCs/>
                <w:color w:val="1B3A6B"/>
                <w:sz w:val="20"/>
                <w:szCs w:val="20"/>
              </w:rPr>
              <w:t>Input</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085DD75C" w14:textId="77777777" w:rsidR="00D04880" w:rsidRPr="00F36C76" w:rsidRDefault="00000000">
            <w:pPr>
              <w:rPr>
                <w:rFonts w:ascii="Adani Regular" w:hAnsi="Adani Regular"/>
              </w:rPr>
            </w:pPr>
            <w:r w:rsidRPr="00F36C76">
              <w:rPr>
                <w:rFonts w:ascii="Adani Regular" w:hAnsi="Adani Regular"/>
                <w:color w:val="2C2C2A"/>
                <w:sz w:val="20"/>
                <w:szCs w:val="20"/>
              </w:rPr>
              <w:t>Webcam stream or uploaded video file (BGR frames)</w:t>
            </w:r>
          </w:p>
        </w:tc>
      </w:tr>
      <w:tr w:rsidR="00D04880" w:rsidRPr="00F36C76" w14:paraId="1168B82A"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24E700FF" w14:textId="77777777" w:rsidR="00D04880" w:rsidRPr="00F36C76" w:rsidRDefault="00000000">
            <w:pPr>
              <w:rPr>
                <w:rFonts w:ascii="Adani Regular" w:hAnsi="Adani Regular"/>
              </w:rPr>
            </w:pPr>
            <w:proofErr w:type="spellStart"/>
            <w:r w:rsidRPr="00F36C76">
              <w:rPr>
                <w:rFonts w:ascii="Adani Regular" w:hAnsi="Adani Regular"/>
                <w:b/>
                <w:bCs/>
                <w:color w:val="1B3A6B"/>
                <w:sz w:val="20"/>
                <w:szCs w:val="20"/>
              </w:rPr>
              <w:t>MediaPipe</w:t>
            </w:r>
            <w:proofErr w:type="spellEnd"/>
            <w:r w:rsidRPr="00F36C76">
              <w:rPr>
                <w:rFonts w:ascii="Adani Regular" w:hAnsi="Adani Regular"/>
                <w:b/>
                <w:bCs/>
                <w:color w:val="1B3A6B"/>
                <w:sz w:val="20"/>
                <w:szCs w:val="20"/>
              </w:rPr>
              <w:t xml:space="preserve"> </w:t>
            </w:r>
            <w:proofErr w:type="spellStart"/>
            <w:r w:rsidRPr="00F36C76">
              <w:rPr>
                <w:rFonts w:ascii="Adani Regular" w:hAnsi="Adani Regular"/>
                <w:b/>
                <w:bCs/>
                <w:color w:val="1B3A6B"/>
                <w:sz w:val="20"/>
                <w:szCs w:val="20"/>
              </w:rPr>
              <w:t>FaceMesh</w:t>
            </w:r>
            <w:proofErr w:type="spellEnd"/>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4D1DF5BA" w14:textId="77777777" w:rsidR="00D04880" w:rsidRPr="00F36C76" w:rsidRDefault="00000000">
            <w:pPr>
              <w:rPr>
                <w:rFonts w:ascii="Adani Regular" w:hAnsi="Adani Regular"/>
              </w:rPr>
            </w:pPr>
            <w:r w:rsidRPr="00F36C76">
              <w:rPr>
                <w:rFonts w:ascii="Adani Regular" w:hAnsi="Adani Regular"/>
                <w:color w:val="2C2C2A"/>
                <w:sz w:val="20"/>
                <w:szCs w:val="20"/>
              </w:rPr>
              <w:t xml:space="preserve">478-point facial landmark detection at 30+ FPS; </w:t>
            </w:r>
            <w:proofErr w:type="spellStart"/>
            <w:r w:rsidRPr="00F36C76">
              <w:rPr>
                <w:rFonts w:ascii="Adani Regular" w:hAnsi="Adani Regular"/>
                <w:color w:val="2C2C2A"/>
                <w:sz w:val="20"/>
                <w:szCs w:val="20"/>
              </w:rPr>
              <w:t>refine_landmarks</w:t>
            </w:r>
            <w:proofErr w:type="spellEnd"/>
            <w:r w:rsidRPr="00F36C76">
              <w:rPr>
                <w:rFonts w:ascii="Adani Regular" w:hAnsi="Adani Regular"/>
                <w:color w:val="2C2C2A"/>
                <w:sz w:val="20"/>
                <w:szCs w:val="20"/>
              </w:rPr>
              <w:t>=True for iris precision</w:t>
            </w:r>
          </w:p>
        </w:tc>
      </w:tr>
      <w:tr w:rsidR="00D04880" w:rsidRPr="00F36C76" w14:paraId="2C7481A5"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796DE3B1" w14:textId="77777777" w:rsidR="00D04880" w:rsidRPr="00F36C76" w:rsidRDefault="00000000">
            <w:pPr>
              <w:rPr>
                <w:rFonts w:ascii="Adani Regular" w:hAnsi="Adani Regular"/>
              </w:rPr>
            </w:pPr>
            <w:r w:rsidRPr="00F36C76">
              <w:rPr>
                <w:rFonts w:ascii="Adani Regular" w:hAnsi="Adani Regular"/>
                <w:b/>
                <w:bCs/>
                <w:color w:val="1B3A6B"/>
                <w:sz w:val="20"/>
                <w:szCs w:val="20"/>
              </w:rPr>
              <w:t>EAR Detector</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07C50599" w14:textId="77777777" w:rsidR="00D04880" w:rsidRPr="00F36C76" w:rsidRDefault="00000000">
            <w:pPr>
              <w:rPr>
                <w:rFonts w:ascii="Adani Regular" w:hAnsi="Adani Regular"/>
              </w:rPr>
            </w:pPr>
            <w:r w:rsidRPr="00F36C76">
              <w:rPr>
                <w:rFonts w:ascii="Adani Regular" w:hAnsi="Adani Regular"/>
                <w:color w:val="2C2C2A"/>
                <w:sz w:val="20"/>
                <w:szCs w:val="20"/>
              </w:rPr>
              <w:t>Computes Eye Aspect Ratio from 6 landmarks per eye; triggers after 15 consecutive frames below threshold</w:t>
            </w:r>
          </w:p>
        </w:tc>
      </w:tr>
      <w:tr w:rsidR="00D04880" w:rsidRPr="00F36C76" w14:paraId="11ED5812"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0C9E603A" w14:textId="77777777" w:rsidR="00D04880" w:rsidRPr="00F36C76" w:rsidRDefault="00000000">
            <w:pPr>
              <w:rPr>
                <w:rFonts w:ascii="Adani Regular" w:hAnsi="Adani Regular"/>
              </w:rPr>
            </w:pPr>
            <w:r w:rsidRPr="00F36C76">
              <w:rPr>
                <w:rFonts w:ascii="Adani Regular" w:hAnsi="Adani Regular"/>
                <w:b/>
                <w:bCs/>
                <w:color w:val="1B3A6B"/>
                <w:sz w:val="20"/>
                <w:szCs w:val="20"/>
              </w:rPr>
              <w:t>MAR Detector</w:t>
            </w:r>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32DE36E9" w14:textId="77777777" w:rsidR="00D04880" w:rsidRPr="00F36C76" w:rsidRDefault="00000000">
            <w:pPr>
              <w:rPr>
                <w:rFonts w:ascii="Adani Regular" w:hAnsi="Adani Regular"/>
              </w:rPr>
            </w:pPr>
            <w:r w:rsidRPr="00F36C76">
              <w:rPr>
                <w:rFonts w:ascii="Adani Regular" w:hAnsi="Adani Regular"/>
                <w:color w:val="2C2C2A"/>
                <w:sz w:val="20"/>
                <w:szCs w:val="20"/>
              </w:rPr>
              <w:t>Computes Mouth Aspect Ratio from 10 lip landmarks; triggers after 20 consecutive frames above threshold</w:t>
            </w:r>
          </w:p>
        </w:tc>
      </w:tr>
      <w:tr w:rsidR="00D04880" w:rsidRPr="00F36C76" w14:paraId="56857BD6"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595872B2" w14:textId="77777777" w:rsidR="00D04880" w:rsidRPr="00F36C76" w:rsidRDefault="00000000">
            <w:pPr>
              <w:rPr>
                <w:rFonts w:ascii="Adani Regular" w:hAnsi="Adani Regular"/>
              </w:rPr>
            </w:pPr>
            <w:r w:rsidRPr="00F36C76">
              <w:rPr>
                <w:rFonts w:ascii="Adani Regular" w:hAnsi="Adani Regular"/>
                <w:b/>
                <w:bCs/>
                <w:color w:val="1B3A6B"/>
                <w:sz w:val="20"/>
                <w:szCs w:val="20"/>
              </w:rPr>
              <w:t>Head Pose Detector</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3134ED6F" w14:textId="77777777" w:rsidR="00D04880" w:rsidRPr="00F36C76" w:rsidRDefault="00000000">
            <w:pPr>
              <w:rPr>
                <w:rFonts w:ascii="Adani Regular" w:hAnsi="Adani Regular"/>
              </w:rPr>
            </w:pPr>
            <w:r w:rsidRPr="00F36C76">
              <w:rPr>
                <w:rFonts w:ascii="Adani Regular" w:hAnsi="Adani Regular"/>
                <w:color w:val="2C2C2A"/>
                <w:sz w:val="20"/>
                <w:szCs w:val="20"/>
              </w:rPr>
              <w:t xml:space="preserve">Estimates pitch/yaw/roll via </w:t>
            </w:r>
            <w:proofErr w:type="spellStart"/>
            <w:r w:rsidRPr="00F36C76">
              <w:rPr>
                <w:rFonts w:ascii="Adani Regular" w:hAnsi="Adani Regular"/>
                <w:color w:val="2C2C2A"/>
                <w:sz w:val="20"/>
                <w:szCs w:val="20"/>
              </w:rPr>
              <w:t>solvePnP</w:t>
            </w:r>
            <w:proofErr w:type="spellEnd"/>
            <w:r w:rsidRPr="00F36C76">
              <w:rPr>
                <w:rFonts w:ascii="Adani Regular" w:hAnsi="Adani Regular"/>
                <w:color w:val="2C2C2A"/>
                <w:sz w:val="20"/>
                <w:szCs w:val="20"/>
              </w:rPr>
              <w:t xml:space="preserve"> with 6 canonical 3D–2D point correspondences</w:t>
            </w:r>
          </w:p>
        </w:tc>
      </w:tr>
      <w:tr w:rsidR="00D04880" w:rsidRPr="00F36C76" w14:paraId="722E10E2"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59ECA9A4" w14:textId="77777777" w:rsidR="00D04880" w:rsidRPr="00F36C76" w:rsidRDefault="00000000">
            <w:pPr>
              <w:rPr>
                <w:rFonts w:ascii="Adani Regular" w:hAnsi="Adani Regular"/>
              </w:rPr>
            </w:pPr>
            <w:r w:rsidRPr="00F36C76">
              <w:rPr>
                <w:rFonts w:ascii="Adani Regular" w:hAnsi="Adani Regular"/>
                <w:b/>
                <w:bCs/>
                <w:color w:val="1B3A6B"/>
                <w:sz w:val="20"/>
                <w:szCs w:val="20"/>
              </w:rPr>
              <w:t>Phone Detector</w:t>
            </w:r>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6734DDCE" w14:textId="77777777" w:rsidR="00D04880" w:rsidRPr="00F36C76" w:rsidRDefault="00000000">
            <w:pPr>
              <w:rPr>
                <w:rFonts w:ascii="Adani Regular" w:hAnsi="Adani Regular"/>
              </w:rPr>
            </w:pPr>
            <w:r w:rsidRPr="00F36C76">
              <w:rPr>
                <w:rFonts w:ascii="Adani Regular" w:hAnsi="Adani Regular"/>
                <w:color w:val="2C2C2A"/>
                <w:sz w:val="20"/>
                <w:szCs w:val="20"/>
              </w:rPr>
              <w:t>YOLOv8n COCO pretrained; class 67 (cell phone); confidence threshold 0.45</w:t>
            </w:r>
          </w:p>
        </w:tc>
      </w:tr>
      <w:tr w:rsidR="00D04880" w:rsidRPr="00F36C76" w14:paraId="1D7FE517"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6C4AA144" w14:textId="77777777" w:rsidR="00D04880" w:rsidRPr="00F36C76" w:rsidRDefault="00000000">
            <w:pPr>
              <w:rPr>
                <w:rFonts w:ascii="Adani Regular" w:hAnsi="Adani Regular"/>
              </w:rPr>
            </w:pPr>
            <w:r w:rsidRPr="00F36C76">
              <w:rPr>
                <w:rFonts w:ascii="Adani Regular" w:hAnsi="Adani Regular"/>
                <w:b/>
                <w:bCs/>
                <w:color w:val="1B3A6B"/>
                <w:sz w:val="20"/>
                <w:szCs w:val="20"/>
              </w:rPr>
              <w:t>Alert Fusion Engine</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06198E97" w14:textId="77777777" w:rsidR="00D04880" w:rsidRPr="00F36C76" w:rsidRDefault="00000000">
            <w:pPr>
              <w:rPr>
                <w:rFonts w:ascii="Adani Regular" w:hAnsi="Adani Regular"/>
              </w:rPr>
            </w:pPr>
            <w:r w:rsidRPr="00F36C76">
              <w:rPr>
                <w:rFonts w:ascii="Adani Regular" w:hAnsi="Adani Regular"/>
                <w:color w:val="2C2C2A"/>
                <w:sz w:val="20"/>
                <w:szCs w:val="20"/>
              </w:rPr>
              <w:t xml:space="preserve">Weighted combination (EAR 35%, Head 25%, MAR 20%, Phone 20%) </w:t>
            </w:r>
            <w:r w:rsidRPr="00F36C76">
              <w:rPr>
                <w:rFonts w:ascii="Times New Roman" w:hAnsi="Times New Roman" w:cs="Times New Roman"/>
                <w:color w:val="2C2C2A"/>
                <w:sz w:val="20"/>
                <w:szCs w:val="20"/>
              </w:rPr>
              <w:t>→</w:t>
            </w:r>
            <w:r w:rsidRPr="00F36C76">
              <w:rPr>
                <w:rFonts w:ascii="Adani Regular" w:hAnsi="Adani Regular"/>
                <w:color w:val="2C2C2A"/>
                <w:sz w:val="20"/>
                <w:szCs w:val="20"/>
              </w:rPr>
              <w:t xml:space="preserve"> 3-level alert</w:t>
            </w:r>
          </w:p>
        </w:tc>
      </w:tr>
      <w:tr w:rsidR="00D04880" w:rsidRPr="00F36C76" w14:paraId="11F04912"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4E84599A" w14:textId="77777777" w:rsidR="00D04880" w:rsidRPr="00F36C76" w:rsidRDefault="00000000">
            <w:pPr>
              <w:rPr>
                <w:rFonts w:ascii="Adani Regular" w:hAnsi="Adani Regular"/>
              </w:rPr>
            </w:pPr>
            <w:r w:rsidRPr="00F36C76">
              <w:rPr>
                <w:rFonts w:ascii="Adani Regular" w:hAnsi="Adani Regular"/>
                <w:b/>
                <w:bCs/>
                <w:color w:val="1B3A6B"/>
                <w:sz w:val="20"/>
                <w:szCs w:val="20"/>
              </w:rPr>
              <w:t>HUD Overlay</w:t>
            </w:r>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466E5644" w14:textId="77777777" w:rsidR="00D04880" w:rsidRPr="00F36C76" w:rsidRDefault="00000000">
            <w:pPr>
              <w:rPr>
                <w:rFonts w:ascii="Adani Regular" w:hAnsi="Adani Regular"/>
              </w:rPr>
            </w:pPr>
            <w:r w:rsidRPr="00F36C76">
              <w:rPr>
                <w:rFonts w:ascii="Adani Regular" w:hAnsi="Adani Regular"/>
                <w:color w:val="2C2C2A"/>
                <w:sz w:val="20"/>
                <w:szCs w:val="20"/>
              </w:rPr>
              <w:t>Renders live metrics, alert banner, and status dots on each video frame</w:t>
            </w:r>
          </w:p>
        </w:tc>
      </w:tr>
      <w:tr w:rsidR="00D04880" w:rsidRPr="00F36C76" w14:paraId="4E326FBC"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4A2FED43" w14:textId="77777777" w:rsidR="00D04880" w:rsidRPr="00F36C76" w:rsidRDefault="00000000">
            <w:pPr>
              <w:rPr>
                <w:rFonts w:ascii="Adani Regular" w:hAnsi="Adani Regular"/>
              </w:rPr>
            </w:pPr>
            <w:proofErr w:type="spellStart"/>
            <w:r w:rsidRPr="00F36C76">
              <w:rPr>
                <w:rFonts w:ascii="Adani Regular" w:hAnsi="Adani Regular"/>
                <w:b/>
                <w:bCs/>
                <w:color w:val="1B3A6B"/>
                <w:sz w:val="20"/>
                <w:szCs w:val="20"/>
              </w:rPr>
              <w:t>Streamlit</w:t>
            </w:r>
            <w:proofErr w:type="spellEnd"/>
            <w:r w:rsidRPr="00F36C76">
              <w:rPr>
                <w:rFonts w:ascii="Adani Regular" w:hAnsi="Adani Regular"/>
                <w:b/>
                <w:bCs/>
                <w:color w:val="1B3A6B"/>
                <w:sz w:val="20"/>
                <w:szCs w:val="20"/>
              </w:rPr>
              <w:t xml:space="preserve"> App</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2BAE063F" w14:textId="77777777" w:rsidR="00D04880" w:rsidRPr="00F36C76" w:rsidRDefault="00000000">
            <w:pPr>
              <w:rPr>
                <w:rFonts w:ascii="Adani Regular" w:hAnsi="Adani Regular"/>
              </w:rPr>
            </w:pPr>
            <w:r w:rsidRPr="00F36C76">
              <w:rPr>
                <w:rFonts w:ascii="Adani Regular" w:hAnsi="Adani Regular"/>
                <w:color w:val="2C2C2A"/>
                <w:sz w:val="20"/>
                <w:szCs w:val="20"/>
              </w:rPr>
              <w:t>Live webcam tab, video upload tab, results tab, about tab</w:t>
            </w:r>
          </w:p>
        </w:tc>
      </w:tr>
    </w:tbl>
    <w:p w14:paraId="7FF558C2" w14:textId="406C9469" w:rsidR="00D04880" w:rsidRPr="00F36C76" w:rsidRDefault="00D04880">
      <w:pPr>
        <w:rPr>
          <w:rFonts w:ascii="Adani Regular" w:hAnsi="Adani Regular"/>
        </w:rPr>
      </w:pPr>
    </w:p>
    <w:p w14:paraId="025B060A" w14:textId="77777777" w:rsidR="00D04880" w:rsidRPr="00F36C76" w:rsidRDefault="00000000">
      <w:pPr>
        <w:pStyle w:val="Heading1"/>
        <w:pBdr>
          <w:bottom w:val="single" w:sz="8" w:space="1" w:color="1B3A6B"/>
        </w:pBdr>
        <w:rPr>
          <w:rFonts w:ascii="Adani Regular" w:hAnsi="Adani Regular"/>
        </w:rPr>
      </w:pPr>
      <w:r w:rsidRPr="00F36C76">
        <w:rPr>
          <w:rFonts w:ascii="Adani Regular" w:hAnsi="Adani Regular"/>
        </w:rPr>
        <w:lastRenderedPageBreak/>
        <w:t xml:space="preserve">5. Dataset: </w:t>
      </w:r>
      <w:proofErr w:type="spellStart"/>
      <w:r w:rsidRPr="00F36C76">
        <w:rPr>
          <w:rFonts w:ascii="Adani Regular" w:hAnsi="Adani Regular"/>
        </w:rPr>
        <w:t>YawDD</w:t>
      </w:r>
      <w:proofErr w:type="spellEnd"/>
    </w:p>
    <w:p w14:paraId="79034EF9" w14:textId="77777777" w:rsidR="00D04880" w:rsidRPr="00F36C76" w:rsidRDefault="00000000">
      <w:pPr>
        <w:pStyle w:val="Heading2"/>
        <w:rPr>
          <w:rFonts w:ascii="Adani Regular" w:hAnsi="Adani Regular"/>
        </w:rPr>
      </w:pPr>
      <w:r w:rsidRPr="00F36C76">
        <w:rPr>
          <w:rFonts w:ascii="Adani Regular" w:hAnsi="Adani Regular"/>
        </w:rPr>
        <w:t>5.1 Dataset Description</w:t>
      </w:r>
    </w:p>
    <w:p w14:paraId="0EF9A025" w14:textId="77777777" w:rsidR="00D04880" w:rsidRPr="00F36C76" w:rsidRDefault="00000000">
      <w:pPr>
        <w:spacing w:before="60" w:after="100"/>
        <w:jc w:val="both"/>
        <w:rPr>
          <w:rFonts w:ascii="Adani Regular" w:hAnsi="Adani Regular"/>
        </w:rPr>
      </w:pPr>
      <w:r w:rsidRPr="00F36C76">
        <w:rPr>
          <w:rFonts w:ascii="Adani Regular" w:hAnsi="Adani Regular"/>
          <w:color w:val="2C2C2A"/>
        </w:rPr>
        <w:t xml:space="preserve">The </w:t>
      </w:r>
      <w:proofErr w:type="spellStart"/>
      <w:r w:rsidRPr="00F36C76">
        <w:rPr>
          <w:rFonts w:ascii="Adani Regular" w:hAnsi="Adani Regular"/>
          <w:color w:val="2C2C2A"/>
        </w:rPr>
        <w:t>YawDD</w:t>
      </w:r>
      <w:proofErr w:type="spellEnd"/>
      <w:r w:rsidRPr="00F36C76">
        <w:rPr>
          <w:rFonts w:ascii="Adani Regular" w:hAnsi="Adani Regular"/>
          <w:color w:val="2C2C2A"/>
        </w:rPr>
        <w:t xml:space="preserve"> (Yawning Detection Dataset) is a publicly available dataset hosted on Kaggle (kaggle.com/datasets/</w:t>
      </w:r>
      <w:proofErr w:type="spellStart"/>
      <w:r w:rsidRPr="00F36C76">
        <w:rPr>
          <w:rFonts w:ascii="Adani Regular" w:hAnsi="Adani Regular"/>
          <w:color w:val="2C2C2A"/>
        </w:rPr>
        <w:t>enider</w:t>
      </w:r>
      <w:proofErr w:type="spellEnd"/>
      <w:r w:rsidRPr="00F36C76">
        <w:rPr>
          <w:rFonts w:ascii="Adani Regular" w:hAnsi="Adani Regular"/>
          <w:color w:val="2C2C2A"/>
        </w:rPr>
        <w:t>/</w:t>
      </w:r>
      <w:proofErr w:type="spellStart"/>
      <w:r w:rsidRPr="00F36C76">
        <w:rPr>
          <w:rFonts w:ascii="Adani Regular" w:hAnsi="Adani Regular"/>
          <w:color w:val="2C2C2A"/>
        </w:rPr>
        <w:t>yawdd</w:t>
      </w:r>
      <w:proofErr w:type="spellEnd"/>
      <w:r w:rsidRPr="00F36C76">
        <w:rPr>
          <w:rFonts w:ascii="Adani Regular" w:hAnsi="Adani Regular"/>
          <w:color w:val="2C2C2A"/>
        </w:rPr>
        <w:t>-dataset). It contains video recordings of drivers inside vehicles under natural driving conditions. Videos are categorised by subject and driving behaviour, with filenames indicating the presence or absence of yawning.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D04880" w:rsidRPr="00F36C76" w14:paraId="0254A997" w14:textId="77777777">
        <w:trPr>
          <w:tblHeader/>
        </w:trPr>
        <w:tc>
          <w:tcPr>
            <w:tcW w:w="3000" w:type="dxa"/>
            <w:tcBorders>
              <w:top w:val="single" w:sz="4" w:space="0" w:color="D9DCE3"/>
              <w:left w:val="single" w:sz="4" w:space="0" w:color="D9DCE3"/>
              <w:bottom w:val="single" w:sz="4" w:space="0" w:color="D9DCE3"/>
              <w:right w:val="single" w:sz="4" w:space="0" w:color="D9DCE3"/>
            </w:tcBorders>
            <w:shd w:val="clear" w:color="auto" w:fill="1B3A6B"/>
            <w:tcMar>
              <w:top w:w="80" w:type="dxa"/>
              <w:left w:w="120" w:type="dxa"/>
              <w:bottom w:w="80" w:type="dxa"/>
              <w:right w:w="120" w:type="dxa"/>
            </w:tcMar>
          </w:tcPr>
          <w:p w14:paraId="19817566" w14:textId="77777777" w:rsidR="00D04880" w:rsidRPr="00F36C76" w:rsidRDefault="00000000">
            <w:pPr>
              <w:rPr>
                <w:rFonts w:ascii="Adani Regular" w:hAnsi="Adani Regular"/>
              </w:rPr>
            </w:pPr>
            <w:r w:rsidRPr="00F36C76">
              <w:rPr>
                <w:rFonts w:ascii="Adani Regular" w:hAnsi="Adani Regular"/>
                <w:b/>
                <w:bCs/>
                <w:color w:val="FFFFFF"/>
                <w:sz w:val="20"/>
                <w:szCs w:val="20"/>
              </w:rPr>
              <w:t>Property</w:t>
            </w:r>
          </w:p>
        </w:tc>
        <w:tc>
          <w:tcPr>
            <w:tcW w:w="6026" w:type="dxa"/>
            <w:tcBorders>
              <w:top w:val="single" w:sz="4" w:space="0" w:color="D9DCE3"/>
              <w:left w:val="single" w:sz="4" w:space="0" w:color="D9DCE3"/>
              <w:bottom w:val="single" w:sz="4" w:space="0" w:color="D9DCE3"/>
              <w:right w:val="single" w:sz="4" w:space="0" w:color="D9DCE3"/>
            </w:tcBorders>
            <w:shd w:val="clear" w:color="auto" w:fill="1B3A6B"/>
            <w:tcMar>
              <w:top w:w="80" w:type="dxa"/>
              <w:left w:w="120" w:type="dxa"/>
              <w:bottom w:w="80" w:type="dxa"/>
              <w:right w:w="120" w:type="dxa"/>
            </w:tcMar>
          </w:tcPr>
          <w:p w14:paraId="1681883F" w14:textId="77777777" w:rsidR="00D04880" w:rsidRPr="00F36C76" w:rsidRDefault="00000000">
            <w:pPr>
              <w:rPr>
                <w:rFonts w:ascii="Adani Regular" w:hAnsi="Adani Regular"/>
              </w:rPr>
            </w:pPr>
            <w:r w:rsidRPr="00F36C76">
              <w:rPr>
                <w:rFonts w:ascii="Adani Regular" w:hAnsi="Adani Regular"/>
                <w:b/>
                <w:bCs/>
                <w:color w:val="FFFFFF"/>
                <w:sz w:val="20"/>
                <w:szCs w:val="20"/>
              </w:rPr>
              <w:t>Details</w:t>
            </w:r>
          </w:p>
        </w:tc>
      </w:tr>
      <w:tr w:rsidR="00D04880" w:rsidRPr="00F36C76" w14:paraId="0265E77E"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04FAAB06" w14:textId="77777777" w:rsidR="00D04880" w:rsidRPr="00F36C76" w:rsidRDefault="00000000">
            <w:pPr>
              <w:rPr>
                <w:rFonts w:ascii="Adani Regular" w:hAnsi="Adani Regular"/>
              </w:rPr>
            </w:pPr>
            <w:r w:rsidRPr="00F36C76">
              <w:rPr>
                <w:rFonts w:ascii="Adani Regular" w:hAnsi="Adani Regular"/>
                <w:b/>
                <w:bCs/>
                <w:color w:val="1B3A6B"/>
                <w:sz w:val="20"/>
                <w:szCs w:val="20"/>
              </w:rPr>
              <w:t>Source</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1F7FBC42" w14:textId="77777777" w:rsidR="00D04880" w:rsidRPr="00F36C76" w:rsidRDefault="00000000">
            <w:pPr>
              <w:rPr>
                <w:rFonts w:ascii="Adani Regular" w:hAnsi="Adani Regular"/>
              </w:rPr>
            </w:pPr>
            <w:r w:rsidRPr="00F36C76">
              <w:rPr>
                <w:rFonts w:ascii="Adani Regular" w:hAnsi="Adani Regular"/>
                <w:color w:val="2C2C2A"/>
                <w:sz w:val="20"/>
                <w:szCs w:val="20"/>
              </w:rPr>
              <w:t xml:space="preserve">Kaggle — </w:t>
            </w:r>
            <w:proofErr w:type="spellStart"/>
            <w:r w:rsidRPr="00F36C76">
              <w:rPr>
                <w:rFonts w:ascii="Adani Regular" w:hAnsi="Adani Regular"/>
                <w:color w:val="2C2C2A"/>
                <w:sz w:val="20"/>
                <w:szCs w:val="20"/>
              </w:rPr>
              <w:t>enider</w:t>
            </w:r>
            <w:proofErr w:type="spellEnd"/>
            <w:r w:rsidRPr="00F36C76">
              <w:rPr>
                <w:rFonts w:ascii="Adani Regular" w:hAnsi="Adani Regular"/>
                <w:color w:val="2C2C2A"/>
                <w:sz w:val="20"/>
                <w:szCs w:val="20"/>
              </w:rPr>
              <w:t>/</w:t>
            </w:r>
            <w:proofErr w:type="spellStart"/>
            <w:r w:rsidRPr="00F36C76">
              <w:rPr>
                <w:rFonts w:ascii="Adani Regular" w:hAnsi="Adani Regular"/>
                <w:color w:val="2C2C2A"/>
                <w:sz w:val="20"/>
                <w:szCs w:val="20"/>
              </w:rPr>
              <w:t>yawdd</w:t>
            </w:r>
            <w:proofErr w:type="spellEnd"/>
            <w:r w:rsidRPr="00F36C76">
              <w:rPr>
                <w:rFonts w:ascii="Adani Regular" w:hAnsi="Adani Regular"/>
                <w:color w:val="2C2C2A"/>
                <w:sz w:val="20"/>
                <w:szCs w:val="20"/>
              </w:rPr>
              <w:t>-dataset</w:t>
            </w:r>
          </w:p>
        </w:tc>
      </w:tr>
      <w:tr w:rsidR="00D04880" w:rsidRPr="00F36C76" w14:paraId="53F19207"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1A6E87DB" w14:textId="77777777" w:rsidR="00D04880" w:rsidRPr="00F36C76" w:rsidRDefault="00000000">
            <w:pPr>
              <w:rPr>
                <w:rFonts w:ascii="Adani Regular" w:hAnsi="Adani Regular"/>
              </w:rPr>
            </w:pPr>
            <w:r w:rsidRPr="00F36C76">
              <w:rPr>
                <w:rFonts w:ascii="Adani Regular" w:hAnsi="Adani Regular"/>
                <w:b/>
                <w:bCs/>
                <w:color w:val="1B3A6B"/>
                <w:sz w:val="20"/>
                <w:szCs w:val="20"/>
              </w:rPr>
              <w:t>Content</w:t>
            </w:r>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1D5EABCD" w14:textId="77777777" w:rsidR="00D04880" w:rsidRPr="00F36C76" w:rsidRDefault="00000000">
            <w:pPr>
              <w:rPr>
                <w:rFonts w:ascii="Adani Regular" w:hAnsi="Adani Regular"/>
              </w:rPr>
            </w:pPr>
            <w:r w:rsidRPr="00F36C76">
              <w:rPr>
                <w:rFonts w:ascii="Adani Regular" w:hAnsi="Adani Regular"/>
                <w:color w:val="2C2C2A"/>
                <w:sz w:val="20"/>
                <w:szCs w:val="20"/>
              </w:rPr>
              <w:t>Driver face videos, in-cabin perspective</w:t>
            </w:r>
          </w:p>
        </w:tc>
      </w:tr>
      <w:tr w:rsidR="00D04880" w:rsidRPr="00F36C76" w14:paraId="1068D572"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757C01BA" w14:textId="77777777" w:rsidR="00D04880" w:rsidRPr="00F36C76" w:rsidRDefault="00000000">
            <w:pPr>
              <w:rPr>
                <w:rFonts w:ascii="Adani Regular" w:hAnsi="Adani Regular"/>
              </w:rPr>
            </w:pPr>
            <w:r w:rsidRPr="00F36C76">
              <w:rPr>
                <w:rFonts w:ascii="Adani Regular" w:hAnsi="Adani Regular"/>
                <w:b/>
                <w:bCs/>
                <w:color w:val="1B3A6B"/>
                <w:sz w:val="20"/>
                <w:szCs w:val="20"/>
              </w:rPr>
              <w:t>Subjects</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315B2360" w14:textId="77777777" w:rsidR="00D04880" w:rsidRPr="00F36C76" w:rsidRDefault="00000000">
            <w:pPr>
              <w:rPr>
                <w:rFonts w:ascii="Adani Regular" w:hAnsi="Adani Regular"/>
              </w:rPr>
            </w:pPr>
            <w:r w:rsidRPr="00F36C76">
              <w:rPr>
                <w:rFonts w:ascii="Adani Regular" w:hAnsi="Adani Regular"/>
                <w:color w:val="2C2C2A"/>
                <w:sz w:val="20"/>
                <w:szCs w:val="20"/>
              </w:rPr>
              <w:t>Multiple subjects, diverse ethnicity and gender</w:t>
            </w:r>
          </w:p>
        </w:tc>
      </w:tr>
      <w:tr w:rsidR="00D04880" w:rsidRPr="00F36C76" w14:paraId="66076441"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20D13967" w14:textId="77777777" w:rsidR="00D04880" w:rsidRPr="00F36C76" w:rsidRDefault="00000000">
            <w:pPr>
              <w:rPr>
                <w:rFonts w:ascii="Adani Regular" w:hAnsi="Adani Regular"/>
              </w:rPr>
            </w:pPr>
            <w:r w:rsidRPr="00F36C76">
              <w:rPr>
                <w:rFonts w:ascii="Adani Regular" w:hAnsi="Adani Regular"/>
                <w:b/>
                <w:bCs/>
                <w:color w:val="1B3A6B"/>
                <w:sz w:val="20"/>
                <w:szCs w:val="20"/>
              </w:rPr>
              <w:t>Conditions</w:t>
            </w:r>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1593E6BC" w14:textId="77777777" w:rsidR="00D04880" w:rsidRPr="00F36C76" w:rsidRDefault="00000000">
            <w:pPr>
              <w:rPr>
                <w:rFonts w:ascii="Adani Regular" w:hAnsi="Adani Regular"/>
              </w:rPr>
            </w:pPr>
            <w:r w:rsidRPr="00F36C76">
              <w:rPr>
                <w:rFonts w:ascii="Adani Regular" w:hAnsi="Adani Regular"/>
                <w:color w:val="2C2C2A"/>
                <w:sz w:val="20"/>
                <w:szCs w:val="20"/>
              </w:rPr>
              <w:t>Various lighting conditions, with/without glasses</w:t>
            </w:r>
          </w:p>
        </w:tc>
      </w:tr>
      <w:tr w:rsidR="00D04880" w:rsidRPr="00F36C76" w14:paraId="416B46B7"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449E0707" w14:textId="77777777" w:rsidR="00D04880" w:rsidRPr="00F36C76" w:rsidRDefault="00000000">
            <w:pPr>
              <w:rPr>
                <w:rFonts w:ascii="Adani Regular" w:hAnsi="Adani Regular"/>
              </w:rPr>
            </w:pPr>
            <w:r w:rsidRPr="00F36C76">
              <w:rPr>
                <w:rFonts w:ascii="Adani Regular" w:hAnsi="Adani Regular"/>
                <w:b/>
                <w:bCs/>
                <w:color w:val="1B3A6B"/>
                <w:sz w:val="20"/>
                <w:szCs w:val="20"/>
              </w:rPr>
              <w:t>Label method</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7D806338" w14:textId="77777777" w:rsidR="00D04880" w:rsidRPr="00F36C76" w:rsidRDefault="00000000">
            <w:pPr>
              <w:rPr>
                <w:rFonts w:ascii="Adani Regular" w:hAnsi="Adani Regular"/>
              </w:rPr>
            </w:pPr>
            <w:r w:rsidRPr="00F36C76">
              <w:rPr>
                <w:rFonts w:ascii="Adani Regular" w:hAnsi="Adani Regular"/>
                <w:color w:val="2C2C2A"/>
                <w:sz w:val="20"/>
                <w:szCs w:val="20"/>
              </w:rPr>
              <w:t xml:space="preserve">Filename-based — "yawning" in path </w:t>
            </w:r>
            <w:r w:rsidRPr="00F36C76">
              <w:rPr>
                <w:rFonts w:ascii="Times New Roman" w:hAnsi="Times New Roman" w:cs="Times New Roman"/>
                <w:color w:val="2C2C2A"/>
                <w:sz w:val="20"/>
                <w:szCs w:val="20"/>
              </w:rPr>
              <w:t>→</w:t>
            </w:r>
            <w:r w:rsidRPr="00F36C76">
              <w:rPr>
                <w:rFonts w:ascii="Adani Regular" w:hAnsi="Adani Regular"/>
                <w:color w:val="2C2C2A"/>
                <w:sz w:val="20"/>
                <w:szCs w:val="20"/>
              </w:rPr>
              <w:t xml:space="preserve"> yawning class</w:t>
            </w:r>
          </w:p>
        </w:tc>
      </w:tr>
      <w:tr w:rsidR="00D04880" w:rsidRPr="00F36C76" w14:paraId="5A96B6DB"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4B84BF8F" w14:textId="77777777" w:rsidR="00D04880" w:rsidRPr="00F36C76" w:rsidRDefault="00000000">
            <w:pPr>
              <w:rPr>
                <w:rFonts w:ascii="Adani Regular" w:hAnsi="Adani Regular"/>
              </w:rPr>
            </w:pPr>
            <w:r w:rsidRPr="00F36C76">
              <w:rPr>
                <w:rFonts w:ascii="Adani Regular" w:hAnsi="Adani Regular"/>
                <w:b/>
                <w:bCs/>
                <w:color w:val="1B3A6B"/>
                <w:sz w:val="20"/>
                <w:szCs w:val="20"/>
              </w:rPr>
              <w:t>Extracted frames</w:t>
            </w:r>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3EB5AC10" w14:textId="77777777" w:rsidR="00D04880" w:rsidRPr="00F36C76" w:rsidRDefault="00000000">
            <w:pPr>
              <w:rPr>
                <w:rFonts w:ascii="Adani Regular" w:hAnsi="Adani Regular"/>
              </w:rPr>
            </w:pPr>
            <w:r w:rsidRPr="00F36C76">
              <w:rPr>
                <w:rFonts w:ascii="Adani Regular" w:hAnsi="Adani Regular"/>
                <w:color w:val="2C2C2A"/>
                <w:sz w:val="20"/>
                <w:szCs w:val="20"/>
              </w:rPr>
              <w:t>5,084 normal + 308 yawning = 5,392 total frames</w:t>
            </w:r>
          </w:p>
        </w:tc>
      </w:tr>
      <w:tr w:rsidR="00D04880" w:rsidRPr="00F36C76" w14:paraId="094A50E3"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62F1CF9D" w14:textId="77777777" w:rsidR="00D04880" w:rsidRPr="00F36C76" w:rsidRDefault="00000000">
            <w:pPr>
              <w:rPr>
                <w:rFonts w:ascii="Adani Regular" w:hAnsi="Adani Regular"/>
              </w:rPr>
            </w:pPr>
            <w:r w:rsidRPr="00F36C76">
              <w:rPr>
                <w:rFonts w:ascii="Adani Regular" w:hAnsi="Adani Regular"/>
                <w:b/>
                <w:bCs/>
                <w:color w:val="1B3A6B"/>
                <w:sz w:val="20"/>
                <w:szCs w:val="20"/>
              </w:rPr>
              <w:t>Frame rate used</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71B6B4FD" w14:textId="77777777" w:rsidR="00D04880" w:rsidRPr="00F36C76" w:rsidRDefault="00000000">
            <w:pPr>
              <w:rPr>
                <w:rFonts w:ascii="Adani Regular" w:hAnsi="Adani Regular"/>
              </w:rPr>
            </w:pPr>
            <w:r w:rsidRPr="00F36C76">
              <w:rPr>
                <w:rFonts w:ascii="Adani Regular" w:hAnsi="Adani Regular"/>
                <w:color w:val="2C2C2A"/>
                <w:sz w:val="20"/>
                <w:szCs w:val="20"/>
              </w:rPr>
              <w:t>Every 10th frame extracted (max 150 per video)</w:t>
            </w:r>
          </w:p>
        </w:tc>
      </w:tr>
      <w:tr w:rsidR="00D04880" w:rsidRPr="00F36C76" w14:paraId="499601AC"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030DDB6D" w14:textId="77777777" w:rsidR="00D04880" w:rsidRPr="00F36C76" w:rsidRDefault="00000000">
            <w:pPr>
              <w:rPr>
                <w:rFonts w:ascii="Adani Regular" w:hAnsi="Adani Regular"/>
              </w:rPr>
            </w:pPr>
            <w:r w:rsidRPr="00F36C76">
              <w:rPr>
                <w:rFonts w:ascii="Adani Regular" w:hAnsi="Adani Regular"/>
                <w:b/>
                <w:bCs/>
                <w:color w:val="1B3A6B"/>
                <w:sz w:val="20"/>
                <w:szCs w:val="20"/>
              </w:rPr>
              <w:t>Image size</w:t>
            </w:r>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45A79899" w14:textId="77777777" w:rsidR="00D04880" w:rsidRPr="00F36C76" w:rsidRDefault="00000000">
            <w:pPr>
              <w:rPr>
                <w:rFonts w:ascii="Adani Regular" w:hAnsi="Adani Regular"/>
              </w:rPr>
            </w:pPr>
            <w:r w:rsidRPr="00F36C76">
              <w:rPr>
                <w:rFonts w:ascii="Adani Regular" w:hAnsi="Adani Regular"/>
                <w:color w:val="2C2C2A"/>
                <w:sz w:val="20"/>
                <w:szCs w:val="20"/>
              </w:rPr>
              <w:t>Variable; resized to 640×480 for inference</w:t>
            </w:r>
          </w:p>
        </w:tc>
      </w:tr>
      <w:tr w:rsidR="00D04880" w:rsidRPr="00F36C76" w14:paraId="2D0DFB3A"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1ACAF708" w14:textId="77777777" w:rsidR="00D04880" w:rsidRPr="00F36C76" w:rsidRDefault="00000000">
            <w:pPr>
              <w:rPr>
                <w:rFonts w:ascii="Adani Regular" w:hAnsi="Adani Regular"/>
              </w:rPr>
            </w:pPr>
            <w:r w:rsidRPr="00F36C76">
              <w:rPr>
                <w:rFonts w:ascii="Adani Regular" w:hAnsi="Adani Regular"/>
                <w:b/>
                <w:bCs/>
                <w:color w:val="1B3A6B"/>
                <w:sz w:val="20"/>
                <w:szCs w:val="20"/>
              </w:rPr>
              <w:t>License</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7773B5AF" w14:textId="77777777" w:rsidR="00D04880" w:rsidRPr="00F36C76" w:rsidRDefault="00000000">
            <w:pPr>
              <w:rPr>
                <w:rFonts w:ascii="Adani Regular" w:hAnsi="Adani Regular"/>
              </w:rPr>
            </w:pPr>
            <w:r w:rsidRPr="00F36C76">
              <w:rPr>
                <w:rFonts w:ascii="Adani Regular" w:hAnsi="Adani Regular"/>
                <w:color w:val="2C2C2A"/>
                <w:sz w:val="20"/>
                <w:szCs w:val="20"/>
              </w:rPr>
              <w:t>Public / Open for academic use</w:t>
            </w:r>
          </w:p>
        </w:tc>
      </w:tr>
    </w:tbl>
    <w:p w14:paraId="0C6BB544" w14:textId="77777777" w:rsidR="00D04880" w:rsidRPr="00F36C76" w:rsidRDefault="00D04880">
      <w:pPr>
        <w:spacing w:before="120"/>
        <w:rPr>
          <w:rFonts w:ascii="Adani Regular" w:hAnsi="Adani Regular"/>
        </w:rPr>
      </w:pPr>
    </w:p>
    <w:p w14:paraId="1B15B956" w14:textId="77777777" w:rsidR="00D04880" w:rsidRPr="00F36C76" w:rsidRDefault="00000000">
      <w:pPr>
        <w:pStyle w:val="Heading2"/>
        <w:rPr>
          <w:rFonts w:ascii="Adani Regular" w:hAnsi="Adani Regular"/>
        </w:rPr>
      </w:pPr>
      <w:r w:rsidRPr="00F36C76">
        <w:rPr>
          <w:rFonts w:ascii="Adani Regular" w:hAnsi="Adani Regular"/>
        </w:rPr>
        <w:t>5.2 EDA Visualisation</w:t>
      </w:r>
    </w:p>
    <w:p w14:paraId="2B73E498" w14:textId="77777777" w:rsidR="00D04880" w:rsidRPr="00F36C76" w:rsidRDefault="00000000">
      <w:pPr>
        <w:spacing w:before="80" w:after="60"/>
        <w:jc w:val="center"/>
        <w:rPr>
          <w:rFonts w:ascii="Adani Regular" w:hAnsi="Adani Regular"/>
        </w:rPr>
      </w:pPr>
      <w:r w:rsidRPr="00F36C76">
        <w:rPr>
          <w:rFonts w:ascii="Adani Regular" w:hAnsi="Adani Regular"/>
          <w:noProof/>
        </w:rPr>
        <w:drawing>
          <wp:inline distT="0" distB="0" distL="0" distR="0" wp14:anchorId="6E6F4044" wp14:editId="7A52FF16">
            <wp:extent cx="4424363" cy="3306394"/>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41435" cy="3319152"/>
                    </a:xfrm>
                    <a:prstGeom prst="rect">
                      <a:avLst/>
                    </a:prstGeom>
                  </pic:spPr>
                </pic:pic>
              </a:graphicData>
            </a:graphic>
          </wp:inline>
        </w:drawing>
      </w:r>
    </w:p>
    <w:p w14:paraId="18157895" w14:textId="77777777" w:rsidR="00D04880" w:rsidRPr="00F36C76" w:rsidRDefault="00000000">
      <w:pPr>
        <w:spacing w:before="40" w:after="160"/>
        <w:jc w:val="center"/>
        <w:rPr>
          <w:rFonts w:ascii="Adani Regular" w:hAnsi="Adani Regular"/>
        </w:rPr>
      </w:pPr>
      <w:r w:rsidRPr="00F36C76">
        <w:rPr>
          <w:rFonts w:ascii="Adani Regular" w:hAnsi="Adani Regular"/>
          <w:i/>
          <w:iCs/>
          <w:color w:val="5F5E5A"/>
          <w:sz w:val="18"/>
          <w:szCs w:val="18"/>
        </w:rPr>
        <w:t xml:space="preserve">Figure 2: </w:t>
      </w:r>
      <w:proofErr w:type="spellStart"/>
      <w:r w:rsidRPr="00F36C76">
        <w:rPr>
          <w:rFonts w:ascii="Adani Regular" w:hAnsi="Adani Regular"/>
          <w:i/>
          <w:iCs/>
          <w:color w:val="5F5E5A"/>
          <w:sz w:val="18"/>
          <w:szCs w:val="18"/>
        </w:rPr>
        <w:t>YawDD</w:t>
      </w:r>
      <w:proofErr w:type="spellEnd"/>
      <w:r w:rsidRPr="00F36C76">
        <w:rPr>
          <w:rFonts w:ascii="Adani Regular" w:hAnsi="Adani Regular"/>
          <w:i/>
          <w:iCs/>
          <w:color w:val="5F5E5A"/>
          <w:sz w:val="18"/>
          <w:szCs w:val="18"/>
        </w:rPr>
        <w:t xml:space="preserve"> class distribution (left: bar chart, right: pie chart) and sample frames. Normal class: 5,084 frames (94.3%), Yawning class: 308 frames (5.7%). Class imbalance noted and addressed in preprocessing.</w:t>
      </w:r>
    </w:p>
    <w:p w14:paraId="0ABFAC0C" w14:textId="2086618E" w:rsidR="00D04880" w:rsidRPr="00F36C76" w:rsidRDefault="00D04880">
      <w:pPr>
        <w:rPr>
          <w:rFonts w:ascii="Adani Regular" w:hAnsi="Adani Regular"/>
        </w:rPr>
      </w:pPr>
    </w:p>
    <w:p w14:paraId="7637F982" w14:textId="77777777" w:rsidR="00D04880" w:rsidRPr="00F36C76" w:rsidRDefault="00000000">
      <w:pPr>
        <w:pStyle w:val="Heading1"/>
        <w:pBdr>
          <w:bottom w:val="single" w:sz="8" w:space="1" w:color="1B3A6B"/>
        </w:pBdr>
        <w:rPr>
          <w:rFonts w:ascii="Adani Regular" w:hAnsi="Adani Regular"/>
        </w:rPr>
      </w:pPr>
      <w:r w:rsidRPr="00F36C76">
        <w:rPr>
          <w:rFonts w:ascii="Adani Regular" w:hAnsi="Adani Regular"/>
        </w:rPr>
        <w:lastRenderedPageBreak/>
        <w:t>6. Preprocessing &amp; Data Augmentation</w:t>
      </w:r>
    </w:p>
    <w:p w14:paraId="5C6BF66C" w14:textId="77777777" w:rsidR="00D04880" w:rsidRPr="00F36C76" w:rsidRDefault="00000000">
      <w:pPr>
        <w:pStyle w:val="Heading2"/>
        <w:rPr>
          <w:rFonts w:ascii="Adani Regular" w:hAnsi="Adani Regular"/>
        </w:rPr>
      </w:pPr>
      <w:r w:rsidRPr="00F36C76">
        <w:rPr>
          <w:rFonts w:ascii="Adani Regular" w:hAnsi="Adani Regular"/>
        </w:rPr>
        <w:t>6.1 Frame Extraction Pipeline</w:t>
      </w:r>
    </w:p>
    <w:p w14:paraId="34D9735D" w14:textId="77777777" w:rsidR="00D04880" w:rsidRPr="00F36C76" w:rsidRDefault="00000000">
      <w:pPr>
        <w:spacing w:before="60" w:after="100"/>
        <w:jc w:val="both"/>
        <w:rPr>
          <w:rFonts w:ascii="Adani Regular" w:hAnsi="Adani Regular"/>
        </w:rPr>
      </w:pPr>
      <w:r w:rsidRPr="00F36C76">
        <w:rPr>
          <w:rFonts w:ascii="Adani Regular" w:hAnsi="Adani Regular"/>
          <w:color w:val="2C2C2A"/>
        </w:rPr>
        <w:t xml:space="preserve">Since </w:t>
      </w:r>
      <w:proofErr w:type="spellStart"/>
      <w:r w:rsidRPr="00F36C76">
        <w:rPr>
          <w:rFonts w:ascii="Adani Regular" w:hAnsi="Adani Regular"/>
          <w:color w:val="2C2C2A"/>
        </w:rPr>
        <w:t>YawDD</w:t>
      </w:r>
      <w:proofErr w:type="spellEnd"/>
      <w:r w:rsidRPr="00F36C76">
        <w:rPr>
          <w:rFonts w:ascii="Adani Regular" w:hAnsi="Adani Regular"/>
          <w:color w:val="2C2C2A"/>
        </w:rPr>
        <w:t xml:space="preserve"> contains video files rather than individual images, a frame extraction pipeline was implemented. For each video, every 10th frame is extracted (to reduce temporal redundancy) up to a maximum of 150 frames per video. The label (normal or yawning) is derived from the video file path string.</w:t>
      </w:r>
    </w:p>
    <w:p w14:paraId="152B805E" w14:textId="77777777" w:rsidR="00D04880" w:rsidRPr="00F36C76" w:rsidRDefault="00000000">
      <w:pPr>
        <w:pStyle w:val="Heading2"/>
        <w:rPr>
          <w:rFonts w:ascii="Adani Regular" w:hAnsi="Adani Regular"/>
        </w:rPr>
      </w:pPr>
      <w:r w:rsidRPr="00F36C76">
        <w:rPr>
          <w:rFonts w:ascii="Adani Regular" w:hAnsi="Adani Regular"/>
        </w:rPr>
        <w:t>6.2 Train / Validation / Test Split</w:t>
      </w:r>
    </w:p>
    <w:p w14:paraId="40E857DC" w14:textId="77777777" w:rsidR="00D04880" w:rsidRPr="00F36C76" w:rsidRDefault="00000000">
      <w:pPr>
        <w:spacing w:before="60" w:after="100"/>
        <w:jc w:val="both"/>
        <w:rPr>
          <w:rFonts w:ascii="Adani Regular" w:hAnsi="Adani Regular"/>
        </w:rPr>
      </w:pPr>
      <w:r w:rsidRPr="00F36C76">
        <w:rPr>
          <w:rFonts w:ascii="Adani Regular" w:hAnsi="Adani Regular"/>
          <w:color w:val="2C2C2A"/>
        </w:rPr>
        <w:t>All extracted frames were split with a fixed random seed (seed=42) to ensure reproducibility: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D04880" w:rsidRPr="00F36C76" w14:paraId="35BF3240" w14:textId="77777777">
        <w:trPr>
          <w:tblHeader/>
        </w:trPr>
        <w:tc>
          <w:tcPr>
            <w:tcW w:w="3000" w:type="dxa"/>
            <w:tcBorders>
              <w:top w:val="single" w:sz="4" w:space="0" w:color="D9DCE3"/>
              <w:left w:val="single" w:sz="4" w:space="0" w:color="D9DCE3"/>
              <w:bottom w:val="single" w:sz="4" w:space="0" w:color="D9DCE3"/>
              <w:right w:val="single" w:sz="4" w:space="0" w:color="D9DCE3"/>
            </w:tcBorders>
            <w:shd w:val="clear" w:color="auto" w:fill="1B3A6B"/>
            <w:tcMar>
              <w:top w:w="80" w:type="dxa"/>
              <w:left w:w="120" w:type="dxa"/>
              <w:bottom w:w="80" w:type="dxa"/>
              <w:right w:w="120" w:type="dxa"/>
            </w:tcMar>
          </w:tcPr>
          <w:p w14:paraId="2C7F783A" w14:textId="77777777" w:rsidR="00D04880" w:rsidRPr="00F36C76" w:rsidRDefault="00000000">
            <w:pPr>
              <w:rPr>
                <w:rFonts w:ascii="Adani Regular" w:hAnsi="Adani Regular"/>
              </w:rPr>
            </w:pPr>
            <w:r w:rsidRPr="00F36C76">
              <w:rPr>
                <w:rFonts w:ascii="Adani Regular" w:hAnsi="Adani Regular"/>
                <w:b/>
                <w:bCs/>
                <w:color w:val="FFFFFF"/>
                <w:sz w:val="20"/>
                <w:szCs w:val="20"/>
              </w:rPr>
              <w:t>Split</w:t>
            </w:r>
          </w:p>
        </w:tc>
        <w:tc>
          <w:tcPr>
            <w:tcW w:w="6026" w:type="dxa"/>
            <w:tcBorders>
              <w:top w:val="single" w:sz="4" w:space="0" w:color="D9DCE3"/>
              <w:left w:val="single" w:sz="4" w:space="0" w:color="D9DCE3"/>
              <w:bottom w:val="single" w:sz="4" w:space="0" w:color="D9DCE3"/>
              <w:right w:val="single" w:sz="4" w:space="0" w:color="D9DCE3"/>
            </w:tcBorders>
            <w:shd w:val="clear" w:color="auto" w:fill="1B3A6B"/>
            <w:tcMar>
              <w:top w:w="80" w:type="dxa"/>
              <w:left w:w="120" w:type="dxa"/>
              <w:bottom w:w="80" w:type="dxa"/>
              <w:right w:w="120" w:type="dxa"/>
            </w:tcMar>
          </w:tcPr>
          <w:p w14:paraId="313412BA" w14:textId="77777777" w:rsidR="00D04880" w:rsidRPr="00F36C76" w:rsidRDefault="00000000">
            <w:pPr>
              <w:rPr>
                <w:rFonts w:ascii="Adani Regular" w:hAnsi="Adani Regular"/>
              </w:rPr>
            </w:pPr>
            <w:r w:rsidRPr="00F36C76">
              <w:rPr>
                <w:rFonts w:ascii="Adani Regular" w:hAnsi="Adani Regular"/>
                <w:b/>
                <w:bCs/>
                <w:color w:val="FFFFFF"/>
                <w:sz w:val="20"/>
                <w:szCs w:val="20"/>
              </w:rPr>
              <w:t>Proportion &amp; Purpose</w:t>
            </w:r>
          </w:p>
        </w:tc>
      </w:tr>
      <w:tr w:rsidR="00D04880" w:rsidRPr="00F36C76" w14:paraId="57DAD638"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02F7A270" w14:textId="77777777" w:rsidR="00D04880" w:rsidRPr="00F36C76" w:rsidRDefault="00000000">
            <w:pPr>
              <w:rPr>
                <w:rFonts w:ascii="Adani Regular" w:hAnsi="Adani Regular"/>
              </w:rPr>
            </w:pPr>
            <w:r w:rsidRPr="00F36C76">
              <w:rPr>
                <w:rFonts w:ascii="Adani Regular" w:hAnsi="Adani Regular"/>
                <w:b/>
                <w:bCs/>
                <w:color w:val="1B3A6B"/>
                <w:sz w:val="20"/>
                <w:szCs w:val="20"/>
              </w:rPr>
              <w:t>Training set (70%)</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711F465A" w14:textId="77777777" w:rsidR="00D04880" w:rsidRPr="00F36C76" w:rsidRDefault="00000000">
            <w:pPr>
              <w:rPr>
                <w:rFonts w:ascii="Adani Regular" w:hAnsi="Adani Regular"/>
              </w:rPr>
            </w:pPr>
            <w:r w:rsidRPr="00F36C76">
              <w:rPr>
                <w:rFonts w:ascii="Adani Regular" w:hAnsi="Adani Regular"/>
                <w:color w:val="2C2C2A"/>
                <w:sz w:val="20"/>
                <w:szCs w:val="20"/>
              </w:rPr>
              <w:t>Used for threshold calibration and ablation study baseline</w:t>
            </w:r>
          </w:p>
        </w:tc>
      </w:tr>
      <w:tr w:rsidR="00D04880" w:rsidRPr="00F36C76" w14:paraId="28B40691"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015905ED" w14:textId="77777777" w:rsidR="00D04880" w:rsidRPr="00F36C76" w:rsidRDefault="00000000">
            <w:pPr>
              <w:rPr>
                <w:rFonts w:ascii="Adani Regular" w:hAnsi="Adani Regular"/>
              </w:rPr>
            </w:pPr>
            <w:r w:rsidRPr="00F36C76">
              <w:rPr>
                <w:rFonts w:ascii="Adani Regular" w:hAnsi="Adani Regular"/>
                <w:b/>
                <w:bCs/>
                <w:color w:val="1B3A6B"/>
                <w:sz w:val="20"/>
                <w:szCs w:val="20"/>
              </w:rPr>
              <w:t>Validation set (15%)</w:t>
            </w:r>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4F4517EF" w14:textId="77777777" w:rsidR="00D04880" w:rsidRPr="00F36C76" w:rsidRDefault="00000000">
            <w:pPr>
              <w:rPr>
                <w:rFonts w:ascii="Adani Regular" w:hAnsi="Adani Regular"/>
              </w:rPr>
            </w:pPr>
            <w:r w:rsidRPr="00F36C76">
              <w:rPr>
                <w:rFonts w:ascii="Adani Regular" w:hAnsi="Adani Regular"/>
                <w:color w:val="2C2C2A"/>
                <w:sz w:val="20"/>
                <w:szCs w:val="20"/>
              </w:rPr>
              <w:t>Used for threshold selection during ablation study</w:t>
            </w:r>
          </w:p>
        </w:tc>
      </w:tr>
      <w:tr w:rsidR="00D04880" w:rsidRPr="00F36C76" w14:paraId="78E5339F"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1D6CA658" w14:textId="77777777" w:rsidR="00D04880" w:rsidRPr="00F36C76" w:rsidRDefault="00000000">
            <w:pPr>
              <w:rPr>
                <w:rFonts w:ascii="Adani Regular" w:hAnsi="Adani Regular"/>
              </w:rPr>
            </w:pPr>
            <w:r w:rsidRPr="00F36C76">
              <w:rPr>
                <w:rFonts w:ascii="Adani Regular" w:hAnsi="Adani Regular"/>
                <w:b/>
                <w:bCs/>
                <w:color w:val="1B3A6B"/>
                <w:sz w:val="20"/>
                <w:szCs w:val="20"/>
              </w:rPr>
              <w:t>Test set (15%)</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6C364440" w14:textId="77777777" w:rsidR="00D04880" w:rsidRPr="00F36C76" w:rsidRDefault="00000000">
            <w:pPr>
              <w:rPr>
                <w:rFonts w:ascii="Adani Regular" w:hAnsi="Adani Regular"/>
              </w:rPr>
            </w:pPr>
            <w:r w:rsidRPr="00F36C76">
              <w:rPr>
                <w:rFonts w:ascii="Adani Regular" w:hAnsi="Adani Regular"/>
                <w:color w:val="2C2C2A"/>
                <w:sz w:val="20"/>
                <w:szCs w:val="20"/>
              </w:rPr>
              <w:t>Held-out evaluation; used for confusion matrix generation</w:t>
            </w:r>
          </w:p>
        </w:tc>
      </w:tr>
    </w:tbl>
    <w:p w14:paraId="0BFA5C04" w14:textId="77777777" w:rsidR="00D04880" w:rsidRPr="00F36C76" w:rsidRDefault="00D04880">
      <w:pPr>
        <w:spacing w:before="80"/>
        <w:rPr>
          <w:rFonts w:ascii="Adani Regular" w:hAnsi="Adani Regular"/>
        </w:rPr>
      </w:pPr>
    </w:p>
    <w:p w14:paraId="1EA8C5AB" w14:textId="77777777" w:rsidR="00D04880" w:rsidRPr="00F36C76" w:rsidRDefault="00000000">
      <w:pPr>
        <w:pStyle w:val="Heading2"/>
        <w:rPr>
          <w:rFonts w:ascii="Adani Regular" w:hAnsi="Adani Regular"/>
        </w:rPr>
      </w:pPr>
      <w:r w:rsidRPr="00F36C76">
        <w:rPr>
          <w:rFonts w:ascii="Adani Regular" w:hAnsi="Adani Regular"/>
        </w:rPr>
        <w:t>6.3 Augmentation Strategy</w:t>
      </w:r>
    </w:p>
    <w:p w14:paraId="4BB3FE26" w14:textId="77777777" w:rsidR="00D04880" w:rsidRPr="00F36C76" w:rsidRDefault="00000000">
      <w:pPr>
        <w:spacing w:before="60" w:after="100"/>
        <w:jc w:val="both"/>
        <w:rPr>
          <w:rFonts w:ascii="Adani Regular" w:hAnsi="Adani Regular"/>
        </w:rPr>
      </w:pPr>
      <w:r w:rsidRPr="00F36C76">
        <w:rPr>
          <w:rFonts w:ascii="Adani Regular" w:hAnsi="Adani Regular"/>
          <w:color w:val="2C2C2A"/>
        </w:rPr>
        <w:t>To improve generalisation across different in-cabin lighting and camera conditions, the following augmentations were applied during training and testing:</w:t>
      </w:r>
    </w:p>
    <w:p w14:paraId="5329C727"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Brightness &amp; contrast jitter (alpha: 0.6–1.4, beta: −40 to +40) — simulates day, night, tunnel lighting</w:t>
      </w:r>
    </w:p>
    <w:p w14:paraId="04CA0AB9"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Horizontal flip (p=0.5) — mirrors driver position for left/right-hand-drive generalisation</w:t>
      </w:r>
    </w:p>
    <w:p w14:paraId="560A0FBB"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Random rotation (±15°) — simulates head tilt and camera mounting angle variation</w:t>
      </w:r>
    </w:p>
    <w:p w14:paraId="5B0A5F6F"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Gaussian noise (sigma: 2–8) — simulates camera sensor noise and low-light grain</w:t>
      </w:r>
    </w:p>
    <w:p w14:paraId="37FC11BF"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Gaussian blur (kernel 3×3 or 5×5, p=0.3) — simulates focus variation and motion blur</w:t>
      </w:r>
    </w:p>
    <w:p w14:paraId="5C419FDB"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Occlusion patch (p=0.2) — simulates partial face occlusion by hands, glasses, or headwear</w:t>
      </w:r>
    </w:p>
    <w:p w14:paraId="5C9E7BBC" w14:textId="77777777" w:rsidR="00D04880" w:rsidRPr="00F36C76" w:rsidRDefault="00D04880">
      <w:pPr>
        <w:spacing w:before="80"/>
        <w:rPr>
          <w:rFonts w:ascii="Adani Regular" w:hAnsi="Adani Regular"/>
        </w:rPr>
      </w:pPr>
    </w:p>
    <w:p w14:paraId="46FDB9B5" w14:textId="77777777" w:rsidR="00D04880" w:rsidRPr="00F36C76" w:rsidRDefault="00000000">
      <w:pPr>
        <w:pStyle w:val="Heading2"/>
        <w:rPr>
          <w:rFonts w:ascii="Adani Regular" w:hAnsi="Adani Regular"/>
        </w:rPr>
      </w:pPr>
      <w:r w:rsidRPr="00F36C76">
        <w:rPr>
          <w:rFonts w:ascii="Adani Regular" w:hAnsi="Adani Regular"/>
        </w:rPr>
        <w:t xml:space="preserve">6.4 Sanity Check on </w:t>
      </w:r>
      <w:proofErr w:type="spellStart"/>
      <w:r w:rsidRPr="00F36C76">
        <w:rPr>
          <w:rFonts w:ascii="Adani Regular" w:hAnsi="Adani Regular"/>
        </w:rPr>
        <w:t>YawDD</w:t>
      </w:r>
      <w:proofErr w:type="spellEnd"/>
      <w:r w:rsidRPr="00F36C76">
        <w:rPr>
          <w:rFonts w:ascii="Adani Regular" w:hAnsi="Adani Regular"/>
        </w:rPr>
        <w:t xml:space="preserve"> Frames</w:t>
      </w:r>
    </w:p>
    <w:p w14:paraId="0ECA2980" w14:textId="77777777" w:rsidR="00D04880" w:rsidRPr="00F36C76" w:rsidRDefault="00000000">
      <w:pPr>
        <w:spacing w:before="80" w:after="60"/>
        <w:jc w:val="center"/>
        <w:rPr>
          <w:rFonts w:ascii="Adani Regular" w:hAnsi="Adani Regular"/>
        </w:rPr>
      </w:pPr>
      <w:r w:rsidRPr="00F36C76">
        <w:rPr>
          <w:rFonts w:ascii="Adani Regular" w:hAnsi="Adani Regular"/>
          <w:noProof/>
        </w:rPr>
        <w:drawing>
          <wp:inline distT="0" distB="0" distL="0" distR="0" wp14:anchorId="766D1E9E" wp14:editId="1DF96D5D">
            <wp:extent cx="3514511" cy="1885071"/>
            <wp:effectExtent l="0" t="0" r="0" b="1270"/>
            <wp:docPr id="1302079504" name="Picture 130207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564752" cy="1912019"/>
                    </a:xfrm>
                    <a:prstGeom prst="rect">
                      <a:avLst/>
                    </a:prstGeom>
                  </pic:spPr>
                </pic:pic>
              </a:graphicData>
            </a:graphic>
          </wp:inline>
        </w:drawing>
      </w:r>
    </w:p>
    <w:p w14:paraId="7CA6D7AE" w14:textId="77777777" w:rsidR="00D04880" w:rsidRPr="00F36C76" w:rsidRDefault="00000000">
      <w:pPr>
        <w:spacing w:before="40" w:after="160"/>
        <w:jc w:val="center"/>
        <w:rPr>
          <w:rFonts w:ascii="Adani Regular" w:hAnsi="Adani Regular"/>
        </w:rPr>
      </w:pPr>
      <w:r w:rsidRPr="00F36C76">
        <w:rPr>
          <w:rFonts w:ascii="Adani Regular" w:hAnsi="Adani Regular"/>
          <w:i/>
          <w:iCs/>
          <w:color w:val="5F5E5A"/>
          <w:sz w:val="18"/>
          <w:szCs w:val="18"/>
        </w:rPr>
        <w:lastRenderedPageBreak/>
        <w:t xml:space="preserve">Figure 3: Detector sanity </w:t>
      </w:r>
      <w:proofErr w:type="gramStart"/>
      <w:r w:rsidRPr="00F36C76">
        <w:rPr>
          <w:rFonts w:ascii="Adani Regular" w:hAnsi="Adani Regular"/>
          <w:i/>
          <w:iCs/>
          <w:color w:val="5F5E5A"/>
          <w:sz w:val="18"/>
          <w:szCs w:val="18"/>
        </w:rPr>
        <w:t>check</w:t>
      </w:r>
      <w:proofErr w:type="gramEnd"/>
      <w:r w:rsidRPr="00F36C76">
        <w:rPr>
          <w:rFonts w:ascii="Adani Regular" w:hAnsi="Adani Regular"/>
          <w:i/>
          <w:iCs/>
          <w:color w:val="5F5E5A"/>
          <w:sz w:val="18"/>
          <w:szCs w:val="18"/>
        </w:rPr>
        <w:t xml:space="preserve"> on 6 random </w:t>
      </w:r>
      <w:proofErr w:type="spellStart"/>
      <w:r w:rsidRPr="00F36C76">
        <w:rPr>
          <w:rFonts w:ascii="Adani Regular" w:hAnsi="Adani Regular"/>
          <w:i/>
          <w:iCs/>
          <w:color w:val="5F5E5A"/>
          <w:sz w:val="18"/>
          <w:szCs w:val="18"/>
        </w:rPr>
        <w:t>YawDD</w:t>
      </w:r>
      <w:proofErr w:type="spellEnd"/>
      <w:r w:rsidRPr="00F36C76">
        <w:rPr>
          <w:rFonts w:ascii="Adani Regular" w:hAnsi="Adani Regular"/>
          <w:i/>
          <w:iCs/>
          <w:color w:val="5F5E5A"/>
          <w:sz w:val="18"/>
          <w:szCs w:val="18"/>
        </w:rPr>
        <w:t xml:space="preserve"> frames. Each frame shows EAR, MAR, head pitch/yaw, and alert level. All detectors (EAR, MAR, </w:t>
      </w:r>
      <w:proofErr w:type="spellStart"/>
      <w:r w:rsidRPr="00F36C76">
        <w:rPr>
          <w:rFonts w:ascii="Adani Regular" w:hAnsi="Adani Regular"/>
          <w:i/>
          <w:iCs/>
          <w:color w:val="5F5E5A"/>
          <w:sz w:val="18"/>
          <w:szCs w:val="18"/>
        </w:rPr>
        <w:t>solvePnP</w:t>
      </w:r>
      <w:proofErr w:type="spellEnd"/>
      <w:r w:rsidRPr="00F36C76">
        <w:rPr>
          <w:rFonts w:ascii="Adani Regular" w:hAnsi="Adani Regular"/>
          <w:i/>
          <w:iCs/>
          <w:color w:val="5F5E5A"/>
          <w:sz w:val="18"/>
          <w:szCs w:val="18"/>
        </w:rPr>
        <w:t>, HUD overlay) are functioning correctly on real driving data.</w:t>
      </w:r>
    </w:p>
    <w:p w14:paraId="27AD39A8" w14:textId="5E593D28" w:rsidR="00D04880" w:rsidRPr="00F36C76" w:rsidRDefault="00D04880">
      <w:pPr>
        <w:rPr>
          <w:rFonts w:ascii="Adani Regular" w:hAnsi="Adani Regular"/>
        </w:rPr>
      </w:pPr>
    </w:p>
    <w:p w14:paraId="3B8996DB" w14:textId="77777777" w:rsidR="00D04880" w:rsidRPr="00F36C76" w:rsidRDefault="00000000">
      <w:pPr>
        <w:pStyle w:val="Heading1"/>
        <w:pBdr>
          <w:bottom w:val="single" w:sz="8" w:space="1" w:color="1B3A6B"/>
        </w:pBdr>
        <w:rPr>
          <w:rFonts w:ascii="Adani Regular" w:hAnsi="Adani Regular"/>
        </w:rPr>
      </w:pPr>
      <w:r w:rsidRPr="00F36C76">
        <w:rPr>
          <w:rFonts w:ascii="Adani Regular" w:hAnsi="Adani Regular"/>
        </w:rPr>
        <w:t>7. Model Architecture &amp; Implementation</w:t>
      </w:r>
    </w:p>
    <w:p w14:paraId="286D2B93" w14:textId="77777777" w:rsidR="00D04880" w:rsidRPr="00F36C76" w:rsidRDefault="00000000">
      <w:pPr>
        <w:pStyle w:val="Heading2"/>
        <w:rPr>
          <w:rFonts w:ascii="Adani Regular" w:hAnsi="Adani Regular"/>
        </w:rPr>
      </w:pPr>
      <w:r w:rsidRPr="00F36C76">
        <w:rPr>
          <w:rFonts w:ascii="Adani Regular" w:hAnsi="Adani Regular"/>
        </w:rPr>
        <w:t>7.1 Eye Aspect Ratio (EAR) Module</w:t>
      </w:r>
    </w:p>
    <w:p w14:paraId="7F2D5BF9" w14:textId="77777777" w:rsidR="00D04880" w:rsidRPr="00F36C76" w:rsidRDefault="00000000">
      <w:pPr>
        <w:spacing w:before="60" w:after="100"/>
        <w:jc w:val="both"/>
        <w:rPr>
          <w:rFonts w:ascii="Adani Regular" w:hAnsi="Adani Regular"/>
        </w:rPr>
      </w:pPr>
      <w:r w:rsidRPr="00F36C76">
        <w:rPr>
          <w:rFonts w:ascii="Adani Regular" w:hAnsi="Adani Regular"/>
          <w:color w:val="2C2C2A"/>
        </w:rPr>
        <w:t xml:space="preserve">The EAR module computes the ratio of vertical eye opening to horizontal eye width using six </w:t>
      </w:r>
      <w:proofErr w:type="spellStart"/>
      <w:r w:rsidRPr="00F36C76">
        <w:rPr>
          <w:rFonts w:ascii="Adani Regular" w:hAnsi="Adani Regular"/>
          <w:color w:val="2C2C2A"/>
        </w:rPr>
        <w:t>MediaPipe</w:t>
      </w:r>
      <w:proofErr w:type="spellEnd"/>
      <w:r w:rsidRPr="00F36C76">
        <w:rPr>
          <w:rFonts w:ascii="Adani Regular" w:hAnsi="Adani Regular"/>
          <w:color w:val="2C2C2A"/>
        </w:rPr>
        <w:t xml:space="preserve"> landmarks per eye (three pairs of vertical landmarks and one horizontal pair). The formula, introduced by </w:t>
      </w:r>
      <w:proofErr w:type="spellStart"/>
      <w:r w:rsidRPr="00F36C76">
        <w:rPr>
          <w:rFonts w:ascii="Adani Regular" w:hAnsi="Adani Regular"/>
          <w:color w:val="2C2C2A"/>
        </w:rPr>
        <w:t>Soukupova</w:t>
      </w:r>
      <w:proofErr w:type="spellEnd"/>
      <w:r w:rsidRPr="00F36C76">
        <w:rPr>
          <w:rFonts w:ascii="Adani Regular" w:hAnsi="Adani Regular"/>
          <w:color w:val="2C2C2A"/>
        </w:rPr>
        <w:t xml:space="preserve"> and Cech (2016), is:</w:t>
      </w:r>
    </w:p>
    <w:p w14:paraId="0A2E5ACB" w14:textId="77777777" w:rsidR="00D04880" w:rsidRPr="00F36C76" w:rsidRDefault="00000000">
      <w:pPr>
        <w:spacing w:before="120" w:after="120"/>
        <w:jc w:val="center"/>
        <w:rPr>
          <w:rFonts w:ascii="Adani Regular" w:hAnsi="Adani Regular"/>
        </w:rPr>
      </w:pPr>
      <w:r w:rsidRPr="00F36C76">
        <w:rPr>
          <w:rFonts w:ascii="Adani Regular" w:eastAsia="Courier New" w:hAnsi="Adani Regular" w:cs="Courier New"/>
          <w:b/>
          <w:bCs/>
          <w:color w:val="1B3A6B"/>
        </w:rPr>
        <w:t>EAR = (|p2−p6| + |p3−p5|) / (2 × |p1−p4|)</w:t>
      </w:r>
    </w:p>
    <w:p w14:paraId="2F5DD0A0" w14:textId="77777777" w:rsidR="00D04880" w:rsidRPr="00F36C76" w:rsidRDefault="00000000">
      <w:pPr>
        <w:spacing w:before="60" w:after="100"/>
        <w:jc w:val="both"/>
        <w:rPr>
          <w:rFonts w:ascii="Adani Regular" w:hAnsi="Adani Regular"/>
        </w:rPr>
      </w:pPr>
      <w:r w:rsidRPr="00F36C76">
        <w:rPr>
          <w:rFonts w:ascii="Adani Regular" w:hAnsi="Adani Regular"/>
          <w:color w:val="2C2C2A"/>
        </w:rPr>
        <w:t>When both eyes are open, EAR is typically in the range 0.25–0.40. When closed, it drops below 0.20. The module uses a temporal filter: the eye is considered "closed" only after 15 consecutive frames below the threshold (configurable). A separate counter for each eye prevents false triggers from blinks. The best EAR threshold determined by ablation study is 0.15.</w:t>
      </w:r>
    </w:p>
    <w:p w14:paraId="3D194A6A" w14:textId="77777777" w:rsidR="00D04880" w:rsidRPr="00F36C76" w:rsidRDefault="00D04880">
      <w:pPr>
        <w:spacing w:before="60"/>
        <w:rPr>
          <w:rFonts w:ascii="Adani Regular" w:hAnsi="Adani Regul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D04880" w:rsidRPr="00F36C76" w14:paraId="71B35247" w14:textId="77777777">
        <w:trPr>
          <w:tblHeader/>
        </w:trPr>
        <w:tc>
          <w:tcPr>
            <w:tcW w:w="3000" w:type="dxa"/>
            <w:tcBorders>
              <w:top w:val="single" w:sz="4" w:space="0" w:color="D9DCE3"/>
              <w:left w:val="single" w:sz="4" w:space="0" w:color="D9DCE3"/>
              <w:bottom w:val="single" w:sz="4" w:space="0" w:color="D9DCE3"/>
              <w:right w:val="single" w:sz="4" w:space="0" w:color="D9DCE3"/>
            </w:tcBorders>
            <w:shd w:val="clear" w:color="auto" w:fill="1B3A6B"/>
            <w:tcMar>
              <w:top w:w="80" w:type="dxa"/>
              <w:left w:w="120" w:type="dxa"/>
              <w:bottom w:w="80" w:type="dxa"/>
              <w:right w:w="120" w:type="dxa"/>
            </w:tcMar>
          </w:tcPr>
          <w:p w14:paraId="0E489881" w14:textId="77777777" w:rsidR="00D04880" w:rsidRPr="00F36C76" w:rsidRDefault="00000000">
            <w:pPr>
              <w:rPr>
                <w:rFonts w:ascii="Adani Regular" w:hAnsi="Adani Regular"/>
              </w:rPr>
            </w:pPr>
            <w:r w:rsidRPr="00F36C76">
              <w:rPr>
                <w:rFonts w:ascii="Adani Regular" w:hAnsi="Adani Regular"/>
                <w:b/>
                <w:bCs/>
                <w:color w:val="FFFFFF"/>
                <w:sz w:val="20"/>
                <w:szCs w:val="20"/>
              </w:rPr>
              <w:t>Parameter</w:t>
            </w:r>
          </w:p>
        </w:tc>
        <w:tc>
          <w:tcPr>
            <w:tcW w:w="6026" w:type="dxa"/>
            <w:tcBorders>
              <w:top w:val="single" w:sz="4" w:space="0" w:color="D9DCE3"/>
              <w:left w:val="single" w:sz="4" w:space="0" w:color="D9DCE3"/>
              <w:bottom w:val="single" w:sz="4" w:space="0" w:color="D9DCE3"/>
              <w:right w:val="single" w:sz="4" w:space="0" w:color="D9DCE3"/>
            </w:tcBorders>
            <w:shd w:val="clear" w:color="auto" w:fill="1B3A6B"/>
            <w:tcMar>
              <w:top w:w="80" w:type="dxa"/>
              <w:left w:w="120" w:type="dxa"/>
              <w:bottom w:w="80" w:type="dxa"/>
              <w:right w:w="120" w:type="dxa"/>
            </w:tcMar>
          </w:tcPr>
          <w:p w14:paraId="120F5818" w14:textId="77777777" w:rsidR="00D04880" w:rsidRPr="00F36C76" w:rsidRDefault="00000000">
            <w:pPr>
              <w:rPr>
                <w:rFonts w:ascii="Adani Regular" w:hAnsi="Adani Regular"/>
              </w:rPr>
            </w:pPr>
            <w:r w:rsidRPr="00F36C76">
              <w:rPr>
                <w:rFonts w:ascii="Adani Regular" w:hAnsi="Adani Regular"/>
                <w:b/>
                <w:bCs/>
                <w:color w:val="FFFFFF"/>
                <w:sz w:val="20"/>
                <w:szCs w:val="20"/>
              </w:rPr>
              <w:t>Value</w:t>
            </w:r>
          </w:p>
        </w:tc>
      </w:tr>
      <w:tr w:rsidR="00D04880" w:rsidRPr="00F36C76" w14:paraId="153B4671"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07686B87" w14:textId="77777777" w:rsidR="00D04880" w:rsidRPr="00F36C76" w:rsidRDefault="00000000">
            <w:pPr>
              <w:rPr>
                <w:rFonts w:ascii="Adani Regular" w:hAnsi="Adani Regular"/>
              </w:rPr>
            </w:pPr>
            <w:r w:rsidRPr="00F36C76">
              <w:rPr>
                <w:rFonts w:ascii="Adani Regular" w:hAnsi="Adani Regular"/>
                <w:b/>
                <w:bCs/>
                <w:color w:val="1B3A6B"/>
                <w:sz w:val="20"/>
                <w:szCs w:val="20"/>
              </w:rPr>
              <w:t>EAR threshold</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4BF1C5BA" w14:textId="77777777" w:rsidR="00D04880" w:rsidRPr="00F36C76" w:rsidRDefault="00000000">
            <w:pPr>
              <w:rPr>
                <w:rFonts w:ascii="Adani Regular" w:hAnsi="Adani Regular"/>
              </w:rPr>
            </w:pPr>
            <w:r w:rsidRPr="00F36C76">
              <w:rPr>
                <w:rFonts w:ascii="Adani Regular" w:hAnsi="Adani Regular"/>
                <w:color w:val="2C2C2A"/>
                <w:sz w:val="20"/>
                <w:szCs w:val="20"/>
              </w:rPr>
              <w:t>0.25 (default); best from ablation: 0.15</w:t>
            </w:r>
          </w:p>
        </w:tc>
      </w:tr>
      <w:tr w:rsidR="00D04880" w:rsidRPr="00F36C76" w14:paraId="24361CE8"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1E0A16AC" w14:textId="77777777" w:rsidR="00D04880" w:rsidRPr="00F36C76" w:rsidRDefault="00000000">
            <w:pPr>
              <w:rPr>
                <w:rFonts w:ascii="Adani Regular" w:hAnsi="Adani Regular"/>
              </w:rPr>
            </w:pPr>
            <w:r w:rsidRPr="00F36C76">
              <w:rPr>
                <w:rFonts w:ascii="Adani Regular" w:hAnsi="Adani Regular"/>
                <w:b/>
                <w:bCs/>
                <w:color w:val="1B3A6B"/>
                <w:sz w:val="20"/>
                <w:szCs w:val="20"/>
              </w:rPr>
              <w:t>Consecutive frames</w:t>
            </w:r>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0414921D" w14:textId="77777777" w:rsidR="00D04880" w:rsidRPr="00F36C76" w:rsidRDefault="00000000">
            <w:pPr>
              <w:rPr>
                <w:rFonts w:ascii="Adani Regular" w:hAnsi="Adani Regular"/>
              </w:rPr>
            </w:pPr>
            <w:r w:rsidRPr="00F36C76">
              <w:rPr>
                <w:rFonts w:ascii="Adani Regular" w:hAnsi="Adani Regular"/>
                <w:color w:val="2C2C2A"/>
                <w:sz w:val="20"/>
                <w:szCs w:val="20"/>
              </w:rPr>
              <w:t>15 frames for warning; 45 for critical</w:t>
            </w:r>
          </w:p>
        </w:tc>
      </w:tr>
      <w:tr w:rsidR="00D04880" w:rsidRPr="00F36C76" w14:paraId="4453D450"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4AFFB6DD" w14:textId="77777777" w:rsidR="00D04880" w:rsidRPr="00F36C76" w:rsidRDefault="00000000">
            <w:pPr>
              <w:rPr>
                <w:rFonts w:ascii="Adani Regular" w:hAnsi="Adani Regular"/>
              </w:rPr>
            </w:pPr>
            <w:r w:rsidRPr="00F36C76">
              <w:rPr>
                <w:rFonts w:ascii="Adani Regular" w:hAnsi="Adani Regular"/>
                <w:b/>
                <w:bCs/>
                <w:color w:val="1B3A6B"/>
                <w:sz w:val="20"/>
                <w:szCs w:val="20"/>
              </w:rPr>
              <w:t>Landmarks used</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4F171A2B" w14:textId="77777777" w:rsidR="00D04880" w:rsidRPr="00F36C76" w:rsidRDefault="00000000">
            <w:pPr>
              <w:rPr>
                <w:rFonts w:ascii="Adani Regular" w:hAnsi="Adani Regular"/>
              </w:rPr>
            </w:pPr>
            <w:r w:rsidRPr="00F36C76">
              <w:rPr>
                <w:rFonts w:ascii="Adani Regular" w:hAnsi="Adani Regular"/>
                <w:color w:val="2C2C2A"/>
                <w:sz w:val="20"/>
                <w:szCs w:val="20"/>
              </w:rPr>
              <w:t>6 per eye (LEFT_EYE: [362,385,387,263,373,380])</w:t>
            </w:r>
          </w:p>
        </w:tc>
      </w:tr>
      <w:tr w:rsidR="00D04880" w:rsidRPr="00F36C76" w14:paraId="3601ACC0"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5F04E218" w14:textId="77777777" w:rsidR="00D04880" w:rsidRPr="00F36C76" w:rsidRDefault="00000000">
            <w:pPr>
              <w:rPr>
                <w:rFonts w:ascii="Adani Regular" w:hAnsi="Adani Regular"/>
              </w:rPr>
            </w:pPr>
            <w:r w:rsidRPr="00F36C76">
              <w:rPr>
                <w:rFonts w:ascii="Adani Regular" w:hAnsi="Adani Regular"/>
                <w:b/>
                <w:bCs/>
                <w:color w:val="1B3A6B"/>
                <w:sz w:val="20"/>
                <w:szCs w:val="20"/>
              </w:rPr>
              <w:t>Computation time</w:t>
            </w:r>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5962952C" w14:textId="77777777" w:rsidR="00D04880" w:rsidRPr="00F36C76" w:rsidRDefault="00000000">
            <w:pPr>
              <w:rPr>
                <w:rFonts w:ascii="Adani Regular" w:hAnsi="Adani Regular"/>
              </w:rPr>
            </w:pPr>
            <w:r w:rsidRPr="00F36C76">
              <w:rPr>
                <w:rFonts w:ascii="Adani Regular" w:hAnsi="Adani Regular"/>
                <w:color w:val="2C2C2A"/>
                <w:sz w:val="20"/>
                <w:szCs w:val="20"/>
              </w:rPr>
              <w:t>&lt; 1ms per frame (pure NumPy)</w:t>
            </w:r>
          </w:p>
        </w:tc>
      </w:tr>
    </w:tbl>
    <w:p w14:paraId="794D0D93" w14:textId="77777777" w:rsidR="00D04880" w:rsidRPr="00F36C76" w:rsidRDefault="00D04880">
      <w:pPr>
        <w:spacing w:before="120"/>
        <w:rPr>
          <w:rFonts w:ascii="Adani Regular" w:hAnsi="Adani Regular"/>
        </w:rPr>
      </w:pPr>
    </w:p>
    <w:p w14:paraId="1C0EB9B7" w14:textId="77777777" w:rsidR="00D04880" w:rsidRPr="00F36C76" w:rsidRDefault="00000000">
      <w:pPr>
        <w:pStyle w:val="Heading2"/>
        <w:rPr>
          <w:rFonts w:ascii="Adani Regular" w:hAnsi="Adani Regular"/>
        </w:rPr>
      </w:pPr>
      <w:r w:rsidRPr="00F36C76">
        <w:rPr>
          <w:rFonts w:ascii="Adani Regular" w:hAnsi="Adani Regular"/>
        </w:rPr>
        <w:t>7.2 Mouth Aspect Ratio (MAR) Module</w:t>
      </w:r>
    </w:p>
    <w:p w14:paraId="7BF757F3" w14:textId="77777777" w:rsidR="00D04880" w:rsidRPr="00F36C76" w:rsidRDefault="00000000">
      <w:pPr>
        <w:spacing w:before="60" w:after="100"/>
        <w:jc w:val="both"/>
        <w:rPr>
          <w:rFonts w:ascii="Adani Regular" w:hAnsi="Adani Regular"/>
        </w:rPr>
      </w:pPr>
      <w:r w:rsidRPr="00F36C76">
        <w:rPr>
          <w:rFonts w:ascii="Adani Regular" w:hAnsi="Adani Regular"/>
          <w:color w:val="2C2C2A"/>
        </w:rPr>
        <w:t>The MAR module measures yawning by computing the ratio of the average vertical mouth opening to the horizontal mouth width. Three vertical measurement pairs are averaged to account for asymmetric mouth shapes. The formula is:</w:t>
      </w:r>
    </w:p>
    <w:p w14:paraId="5AF60780" w14:textId="77777777" w:rsidR="00D04880" w:rsidRPr="00F36C76" w:rsidRDefault="00000000">
      <w:pPr>
        <w:spacing w:before="120" w:after="120"/>
        <w:jc w:val="center"/>
        <w:rPr>
          <w:rFonts w:ascii="Adani Regular" w:hAnsi="Adani Regular"/>
        </w:rPr>
      </w:pPr>
      <w:r w:rsidRPr="00F36C76">
        <w:rPr>
          <w:rFonts w:ascii="Adani Regular" w:eastAsia="Courier New" w:hAnsi="Adani Regular" w:cs="Courier New"/>
          <w:b/>
          <w:bCs/>
          <w:color w:val="1B3A6B"/>
        </w:rPr>
        <w:t>MAR = (|A|+|B|+|C|) / (3 × |D|)</w:t>
      </w:r>
    </w:p>
    <w:p w14:paraId="2B8AAE04" w14:textId="77777777" w:rsidR="00D04880" w:rsidRPr="00F36C76" w:rsidRDefault="00000000">
      <w:pPr>
        <w:spacing w:before="60" w:after="100"/>
        <w:jc w:val="both"/>
        <w:rPr>
          <w:rFonts w:ascii="Adani Regular" w:hAnsi="Adani Regular"/>
        </w:rPr>
      </w:pPr>
      <w:r w:rsidRPr="00F36C76">
        <w:rPr>
          <w:rFonts w:ascii="Adani Regular" w:hAnsi="Adani Regular"/>
          <w:color w:val="2C2C2A"/>
        </w:rPr>
        <w:t>A yawn typically produces MAR values above 0.60, while normal speech and slight mouth movement stays below 0.40. The temporal filter requires 20 consecutive frames above threshold to avoid false triggers from brief wide speech.</w:t>
      </w:r>
    </w:p>
    <w:p w14:paraId="0242943E" w14:textId="77777777" w:rsidR="00D04880" w:rsidRPr="00F36C76" w:rsidRDefault="00D04880">
      <w:pPr>
        <w:spacing w:before="120"/>
        <w:rPr>
          <w:rFonts w:ascii="Adani Regular" w:hAnsi="Adani Regular"/>
        </w:rPr>
      </w:pPr>
    </w:p>
    <w:p w14:paraId="4F3DB842" w14:textId="77777777" w:rsidR="00D04880" w:rsidRPr="00F36C76" w:rsidRDefault="00000000">
      <w:pPr>
        <w:pStyle w:val="Heading2"/>
        <w:rPr>
          <w:rFonts w:ascii="Adani Regular" w:hAnsi="Adani Regular"/>
        </w:rPr>
      </w:pPr>
      <w:r w:rsidRPr="00F36C76">
        <w:rPr>
          <w:rFonts w:ascii="Adani Regular" w:hAnsi="Adani Regular"/>
        </w:rPr>
        <w:t>7.3 Head Pose Estimation Module</w:t>
      </w:r>
    </w:p>
    <w:p w14:paraId="0DD29C7D" w14:textId="77777777" w:rsidR="00D04880" w:rsidRPr="00F36C76" w:rsidRDefault="00000000">
      <w:pPr>
        <w:spacing w:before="60" w:after="100"/>
        <w:jc w:val="both"/>
        <w:rPr>
          <w:rFonts w:ascii="Adani Regular" w:hAnsi="Adani Regular"/>
        </w:rPr>
      </w:pPr>
      <w:r w:rsidRPr="00F36C76">
        <w:rPr>
          <w:rFonts w:ascii="Adani Regular" w:hAnsi="Adani Regular"/>
          <w:color w:val="2C2C2A"/>
        </w:rPr>
        <w:t xml:space="preserve">Head pose is estimated using OpenCV's </w:t>
      </w:r>
      <w:proofErr w:type="spellStart"/>
      <w:r w:rsidRPr="00F36C76">
        <w:rPr>
          <w:rFonts w:ascii="Adani Regular" w:hAnsi="Adani Regular"/>
          <w:color w:val="2C2C2A"/>
        </w:rPr>
        <w:t>solvePnP</w:t>
      </w:r>
      <w:proofErr w:type="spellEnd"/>
      <w:r w:rsidRPr="00F36C76">
        <w:rPr>
          <w:rFonts w:ascii="Adani Regular" w:hAnsi="Adani Regular"/>
          <w:color w:val="2C2C2A"/>
        </w:rPr>
        <w:t xml:space="preserve"> algorithm with 6 canonical 3D facial landmarks and their corresponding 2D </w:t>
      </w:r>
      <w:proofErr w:type="spellStart"/>
      <w:r w:rsidRPr="00F36C76">
        <w:rPr>
          <w:rFonts w:ascii="Adani Regular" w:hAnsi="Adani Regular"/>
          <w:color w:val="2C2C2A"/>
        </w:rPr>
        <w:t>MediaPipe</w:t>
      </w:r>
      <w:proofErr w:type="spellEnd"/>
      <w:r w:rsidRPr="00F36C76">
        <w:rPr>
          <w:rFonts w:ascii="Adani Regular" w:hAnsi="Adani Regular"/>
          <w:color w:val="2C2C2A"/>
        </w:rPr>
        <w:t xml:space="preserve"> projections. The algorithm solves for the rotation and translation vectors that map the known 3D model to the observed 2D projections. The rotation vector is converted to Euler angles (pitch, yaw, roll) using the RQDecomp3x3 decomposition.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D04880" w:rsidRPr="00F36C76" w14:paraId="4B914F29" w14:textId="77777777">
        <w:trPr>
          <w:tblHeader/>
        </w:trPr>
        <w:tc>
          <w:tcPr>
            <w:tcW w:w="3000" w:type="dxa"/>
            <w:tcBorders>
              <w:top w:val="single" w:sz="4" w:space="0" w:color="D9DCE3"/>
              <w:left w:val="single" w:sz="4" w:space="0" w:color="D9DCE3"/>
              <w:bottom w:val="single" w:sz="4" w:space="0" w:color="D9DCE3"/>
              <w:right w:val="single" w:sz="4" w:space="0" w:color="D9DCE3"/>
            </w:tcBorders>
            <w:shd w:val="clear" w:color="auto" w:fill="1B3A6B"/>
            <w:tcMar>
              <w:top w:w="80" w:type="dxa"/>
              <w:left w:w="120" w:type="dxa"/>
              <w:bottom w:w="80" w:type="dxa"/>
              <w:right w:w="120" w:type="dxa"/>
            </w:tcMar>
          </w:tcPr>
          <w:p w14:paraId="63CA3017" w14:textId="77777777" w:rsidR="00D04880" w:rsidRPr="00F36C76" w:rsidRDefault="00000000">
            <w:pPr>
              <w:rPr>
                <w:rFonts w:ascii="Adani Regular" w:hAnsi="Adani Regular"/>
              </w:rPr>
            </w:pPr>
            <w:r w:rsidRPr="00F36C76">
              <w:rPr>
                <w:rFonts w:ascii="Adani Regular" w:hAnsi="Adani Regular"/>
                <w:b/>
                <w:bCs/>
                <w:color w:val="FFFFFF"/>
                <w:sz w:val="20"/>
                <w:szCs w:val="20"/>
              </w:rPr>
              <w:t>Angle</w:t>
            </w:r>
          </w:p>
        </w:tc>
        <w:tc>
          <w:tcPr>
            <w:tcW w:w="6026" w:type="dxa"/>
            <w:tcBorders>
              <w:top w:val="single" w:sz="4" w:space="0" w:color="D9DCE3"/>
              <w:left w:val="single" w:sz="4" w:space="0" w:color="D9DCE3"/>
              <w:bottom w:val="single" w:sz="4" w:space="0" w:color="D9DCE3"/>
              <w:right w:val="single" w:sz="4" w:space="0" w:color="D9DCE3"/>
            </w:tcBorders>
            <w:shd w:val="clear" w:color="auto" w:fill="1B3A6B"/>
            <w:tcMar>
              <w:top w:w="80" w:type="dxa"/>
              <w:left w:w="120" w:type="dxa"/>
              <w:bottom w:w="80" w:type="dxa"/>
              <w:right w:w="120" w:type="dxa"/>
            </w:tcMar>
          </w:tcPr>
          <w:p w14:paraId="5EA3C389" w14:textId="77777777" w:rsidR="00D04880" w:rsidRPr="00F36C76" w:rsidRDefault="00000000">
            <w:pPr>
              <w:rPr>
                <w:rFonts w:ascii="Adani Regular" w:hAnsi="Adani Regular"/>
              </w:rPr>
            </w:pPr>
            <w:r w:rsidRPr="00F36C76">
              <w:rPr>
                <w:rFonts w:ascii="Adani Regular" w:hAnsi="Adani Regular"/>
                <w:b/>
                <w:bCs/>
                <w:color w:val="FFFFFF"/>
                <w:sz w:val="20"/>
                <w:szCs w:val="20"/>
              </w:rPr>
              <w:t>Threshold &amp; Interpretation</w:t>
            </w:r>
          </w:p>
        </w:tc>
      </w:tr>
      <w:tr w:rsidR="00D04880" w:rsidRPr="00F36C76" w14:paraId="1D8B83AF"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2096C36B" w14:textId="77777777" w:rsidR="00D04880" w:rsidRPr="00F36C76" w:rsidRDefault="00000000">
            <w:pPr>
              <w:rPr>
                <w:rFonts w:ascii="Adani Regular" w:hAnsi="Adani Regular"/>
              </w:rPr>
            </w:pPr>
            <w:r w:rsidRPr="00F36C76">
              <w:rPr>
                <w:rFonts w:ascii="Adani Regular" w:hAnsi="Adani Regular"/>
                <w:b/>
                <w:bCs/>
                <w:color w:val="1B3A6B"/>
                <w:sz w:val="20"/>
                <w:szCs w:val="20"/>
              </w:rPr>
              <w:t>Pitch (up/down)</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52D3AC72" w14:textId="77777777" w:rsidR="00D04880" w:rsidRPr="00F36C76" w:rsidRDefault="00000000">
            <w:pPr>
              <w:rPr>
                <w:rFonts w:ascii="Adani Regular" w:hAnsi="Adani Regular"/>
              </w:rPr>
            </w:pPr>
            <w:r w:rsidRPr="00F36C76">
              <w:rPr>
                <w:rFonts w:ascii="Adani Regular" w:hAnsi="Adani Regular"/>
                <w:color w:val="2C2C2A"/>
                <w:sz w:val="20"/>
                <w:szCs w:val="20"/>
              </w:rPr>
              <w:t>±20° — values &gt; 20° indicate head tilted down (phone in lap)</w:t>
            </w:r>
          </w:p>
        </w:tc>
      </w:tr>
      <w:tr w:rsidR="00D04880" w:rsidRPr="00F36C76" w14:paraId="7B723DF8"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0C478421" w14:textId="77777777" w:rsidR="00D04880" w:rsidRPr="00F36C76" w:rsidRDefault="00000000">
            <w:pPr>
              <w:rPr>
                <w:rFonts w:ascii="Adani Regular" w:hAnsi="Adani Regular"/>
              </w:rPr>
            </w:pPr>
            <w:r w:rsidRPr="00F36C76">
              <w:rPr>
                <w:rFonts w:ascii="Adani Regular" w:hAnsi="Adani Regular"/>
                <w:b/>
                <w:bCs/>
                <w:color w:val="1B3A6B"/>
                <w:sz w:val="20"/>
                <w:szCs w:val="20"/>
              </w:rPr>
              <w:lastRenderedPageBreak/>
              <w:t>Yaw (left/right)</w:t>
            </w:r>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2EA49844" w14:textId="77777777" w:rsidR="00D04880" w:rsidRPr="00F36C76" w:rsidRDefault="00000000">
            <w:pPr>
              <w:rPr>
                <w:rFonts w:ascii="Adani Regular" w:hAnsi="Adani Regular"/>
              </w:rPr>
            </w:pPr>
            <w:r w:rsidRPr="00F36C76">
              <w:rPr>
                <w:rFonts w:ascii="Adani Regular" w:hAnsi="Adani Regular"/>
                <w:color w:val="2C2C2A"/>
                <w:sz w:val="20"/>
                <w:szCs w:val="20"/>
              </w:rPr>
              <w:t>±30° — values &gt; 30° indicate head turned away from road</w:t>
            </w:r>
          </w:p>
        </w:tc>
      </w:tr>
      <w:tr w:rsidR="00D04880" w:rsidRPr="00F36C76" w14:paraId="16C9E3D2"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68C0480E" w14:textId="77777777" w:rsidR="00D04880" w:rsidRPr="00F36C76" w:rsidRDefault="00000000">
            <w:pPr>
              <w:rPr>
                <w:rFonts w:ascii="Adani Regular" w:hAnsi="Adani Regular"/>
              </w:rPr>
            </w:pPr>
            <w:r w:rsidRPr="00F36C76">
              <w:rPr>
                <w:rFonts w:ascii="Adani Regular" w:hAnsi="Adani Regular"/>
                <w:b/>
                <w:bCs/>
                <w:color w:val="1B3A6B"/>
                <w:sz w:val="20"/>
                <w:szCs w:val="20"/>
              </w:rPr>
              <w:t>Roll (side tilt)</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33992FC2" w14:textId="77777777" w:rsidR="00D04880" w:rsidRPr="00F36C76" w:rsidRDefault="00000000">
            <w:pPr>
              <w:rPr>
                <w:rFonts w:ascii="Adani Regular" w:hAnsi="Adani Regular"/>
              </w:rPr>
            </w:pPr>
            <w:r w:rsidRPr="00F36C76">
              <w:rPr>
                <w:rFonts w:ascii="Adani Regular" w:hAnsi="Adani Regular"/>
                <w:color w:val="2C2C2A"/>
                <w:sz w:val="20"/>
                <w:szCs w:val="20"/>
              </w:rPr>
              <w:t>Computed but not used for alert (aesthetic only)</w:t>
            </w:r>
          </w:p>
        </w:tc>
      </w:tr>
      <w:tr w:rsidR="00D04880" w:rsidRPr="00F36C76" w14:paraId="18F285C5"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5A35A78F" w14:textId="77777777" w:rsidR="00D04880" w:rsidRPr="00F36C76" w:rsidRDefault="00000000">
            <w:pPr>
              <w:rPr>
                <w:rFonts w:ascii="Adani Regular" w:hAnsi="Adani Regular"/>
              </w:rPr>
            </w:pPr>
            <w:r w:rsidRPr="00F36C76">
              <w:rPr>
                <w:rFonts w:ascii="Adani Regular" w:hAnsi="Adani Regular"/>
                <w:b/>
                <w:bCs/>
                <w:color w:val="1B3A6B"/>
                <w:sz w:val="20"/>
                <w:szCs w:val="20"/>
              </w:rPr>
              <w:t>Consecutive frames</w:t>
            </w:r>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576A0299" w14:textId="77777777" w:rsidR="00D04880" w:rsidRPr="00F36C76" w:rsidRDefault="00000000">
            <w:pPr>
              <w:rPr>
                <w:rFonts w:ascii="Adani Regular" w:hAnsi="Adani Regular"/>
              </w:rPr>
            </w:pPr>
            <w:r w:rsidRPr="00F36C76">
              <w:rPr>
                <w:rFonts w:ascii="Adani Regular" w:hAnsi="Adani Regular"/>
                <w:color w:val="2C2C2A"/>
                <w:sz w:val="20"/>
                <w:szCs w:val="20"/>
              </w:rPr>
              <w:t>10 frames required to trigger head distraction alert</w:t>
            </w:r>
          </w:p>
        </w:tc>
      </w:tr>
    </w:tbl>
    <w:p w14:paraId="2B029668" w14:textId="77777777" w:rsidR="00D04880" w:rsidRPr="00F36C76" w:rsidRDefault="00D04880">
      <w:pPr>
        <w:spacing w:before="120"/>
        <w:rPr>
          <w:rFonts w:ascii="Adani Regular" w:hAnsi="Adani Regular"/>
        </w:rPr>
      </w:pPr>
    </w:p>
    <w:p w14:paraId="1D50E455" w14:textId="77777777" w:rsidR="00D04880" w:rsidRPr="00F36C76" w:rsidRDefault="00000000">
      <w:pPr>
        <w:pStyle w:val="Heading2"/>
        <w:rPr>
          <w:rFonts w:ascii="Adani Regular" w:hAnsi="Adani Regular"/>
        </w:rPr>
      </w:pPr>
      <w:r w:rsidRPr="00F36C76">
        <w:rPr>
          <w:rFonts w:ascii="Adani Regular" w:hAnsi="Adani Regular"/>
        </w:rPr>
        <w:t>7.4 Phone Detection Module (YOLOv8n)</w:t>
      </w:r>
    </w:p>
    <w:p w14:paraId="43544E78" w14:textId="77777777" w:rsidR="00D04880" w:rsidRPr="00F36C76" w:rsidRDefault="00000000">
      <w:pPr>
        <w:spacing w:before="60" w:after="100"/>
        <w:jc w:val="both"/>
        <w:rPr>
          <w:rFonts w:ascii="Adani Regular" w:hAnsi="Adani Regular"/>
        </w:rPr>
      </w:pPr>
      <w:r w:rsidRPr="00F36C76">
        <w:rPr>
          <w:rFonts w:ascii="Adani Regular" w:hAnsi="Adani Regular"/>
          <w:color w:val="2C2C2A"/>
        </w:rPr>
        <w:t>Phone detection uses the pretrained YOLOv8n model trained on the MS-COCO dataset. Class 67 in the COCO label set corresponds to "cell phone". No custom training is required because COCO already contains diverse phone images in various orientations and lighting conditions. The model is loaded lazily on first inference call and cached for subsequent frames.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D04880" w:rsidRPr="00F36C76" w14:paraId="5478F4C0" w14:textId="77777777">
        <w:trPr>
          <w:tblHeader/>
        </w:trPr>
        <w:tc>
          <w:tcPr>
            <w:tcW w:w="3000" w:type="dxa"/>
            <w:tcBorders>
              <w:top w:val="single" w:sz="4" w:space="0" w:color="D9DCE3"/>
              <w:left w:val="single" w:sz="4" w:space="0" w:color="D9DCE3"/>
              <w:bottom w:val="single" w:sz="4" w:space="0" w:color="D9DCE3"/>
              <w:right w:val="single" w:sz="4" w:space="0" w:color="D9DCE3"/>
            </w:tcBorders>
            <w:shd w:val="clear" w:color="auto" w:fill="1B3A6B"/>
            <w:tcMar>
              <w:top w:w="80" w:type="dxa"/>
              <w:left w:w="120" w:type="dxa"/>
              <w:bottom w:w="80" w:type="dxa"/>
              <w:right w:w="120" w:type="dxa"/>
            </w:tcMar>
          </w:tcPr>
          <w:p w14:paraId="14533746" w14:textId="77777777" w:rsidR="00D04880" w:rsidRPr="00F36C76" w:rsidRDefault="00000000">
            <w:pPr>
              <w:rPr>
                <w:rFonts w:ascii="Adani Regular" w:hAnsi="Adani Regular"/>
              </w:rPr>
            </w:pPr>
            <w:r w:rsidRPr="00F36C76">
              <w:rPr>
                <w:rFonts w:ascii="Adani Regular" w:hAnsi="Adani Regular"/>
                <w:b/>
                <w:bCs/>
                <w:color w:val="FFFFFF"/>
                <w:sz w:val="20"/>
                <w:szCs w:val="20"/>
              </w:rPr>
              <w:t>Parameter</w:t>
            </w:r>
          </w:p>
        </w:tc>
        <w:tc>
          <w:tcPr>
            <w:tcW w:w="6026" w:type="dxa"/>
            <w:tcBorders>
              <w:top w:val="single" w:sz="4" w:space="0" w:color="D9DCE3"/>
              <w:left w:val="single" w:sz="4" w:space="0" w:color="D9DCE3"/>
              <w:bottom w:val="single" w:sz="4" w:space="0" w:color="D9DCE3"/>
              <w:right w:val="single" w:sz="4" w:space="0" w:color="D9DCE3"/>
            </w:tcBorders>
            <w:shd w:val="clear" w:color="auto" w:fill="1B3A6B"/>
            <w:tcMar>
              <w:top w:w="80" w:type="dxa"/>
              <w:left w:w="120" w:type="dxa"/>
              <w:bottom w:w="80" w:type="dxa"/>
              <w:right w:w="120" w:type="dxa"/>
            </w:tcMar>
          </w:tcPr>
          <w:p w14:paraId="577C3E90" w14:textId="77777777" w:rsidR="00D04880" w:rsidRPr="00F36C76" w:rsidRDefault="00000000">
            <w:pPr>
              <w:rPr>
                <w:rFonts w:ascii="Adani Regular" w:hAnsi="Adani Regular"/>
              </w:rPr>
            </w:pPr>
            <w:r w:rsidRPr="00F36C76">
              <w:rPr>
                <w:rFonts w:ascii="Adani Regular" w:hAnsi="Adani Regular"/>
                <w:b/>
                <w:bCs/>
                <w:color w:val="FFFFFF"/>
                <w:sz w:val="20"/>
                <w:szCs w:val="20"/>
              </w:rPr>
              <w:t>Value</w:t>
            </w:r>
          </w:p>
        </w:tc>
      </w:tr>
      <w:tr w:rsidR="00D04880" w:rsidRPr="00F36C76" w14:paraId="25CFF9FC"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3F524CCE" w14:textId="77777777" w:rsidR="00D04880" w:rsidRPr="00F36C76" w:rsidRDefault="00000000">
            <w:pPr>
              <w:rPr>
                <w:rFonts w:ascii="Adani Regular" w:hAnsi="Adani Regular"/>
              </w:rPr>
            </w:pPr>
            <w:r w:rsidRPr="00F36C76">
              <w:rPr>
                <w:rFonts w:ascii="Adani Regular" w:hAnsi="Adani Regular"/>
                <w:b/>
                <w:bCs/>
                <w:color w:val="1B3A6B"/>
                <w:sz w:val="20"/>
                <w:szCs w:val="20"/>
              </w:rPr>
              <w:t>Model</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5359599F" w14:textId="77777777" w:rsidR="00D04880" w:rsidRPr="00F36C76" w:rsidRDefault="00000000">
            <w:pPr>
              <w:rPr>
                <w:rFonts w:ascii="Adani Regular" w:hAnsi="Adani Regular"/>
              </w:rPr>
            </w:pPr>
            <w:r w:rsidRPr="00F36C76">
              <w:rPr>
                <w:rFonts w:ascii="Adani Regular" w:hAnsi="Adani Regular"/>
                <w:color w:val="2C2C2A"/>
                <w:sz w:val="20"/>
                <w:szCs w:val="20"/>
              </w:rPr>
              <w:t>YOLOv8n (nano) — 3.2M parameters</w:t>
            </w:r>
          </w:p>
        </w:tc>
      </w:tr>
      <w:tr w:rsidR="00D04880" w:rsidRPr="00F36C76" w14:paraId="76EB9149"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36B60E7E" w14:textId="77777777" w:rsidR="00D04880" w:rsidRPr="00F36C76" w:rsidRDefault="00000000">
            <w:pPr>
              <w:rPr>
                <w:rFonts w:ascii="Adani Regular" w:hAnsi="Adani Regular"/>
              </w:rPr>
            </w:pPr>
            <w:r w:rsidRPr="00F36C76">
              <w:rPr>
                <w:rFonts w:ascii="Adani Regular" w:hAnsi="Adani Regular"/>
                <w:b/>
                <w:bCs/>
                <w:color w:val="1B3A6B"/>
                <w:sz w:val="20"/>
                <w:szCs w:val="20"/>
              </w:rPr>
              <w:t>Weights</w:t>
            </w:r>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0156B85E" w14:textId="77777777" w:rsidR="00D04880" w:rsidRPr="00F36C76" w:rsidRDefault="00000000">
            <w:pPr>
              <w:rPr>
                <w:rFonts w:ascii="Adani Regular" w:hAnsi="Adani Regular"/>
              </w:rPr>
            </w:pPr>
            <w:r w:rsidRPr="00F36C76">
              <w:rPr>
                <w:rFonts w:ascii="Adani Regular" w:hAnsi="Adani Regular"/>
                <w:color w:val="2C2C2A"/>
                <w:sz w:val="20"/>
                <w:szCs w:val="20"/>
              </w:rPr>
              <w:t>Pretrained MS-COCO (yolov8n.pt)</w:t>
            </w:r>
          </w:p>
        </w:tc>
      </w:tr>
      <w:tr w:rsidR="00D04880" w:rsidRPr="00F36C76" w14:paraId="28AAC39C"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4631A4FE" w14:textId="77777777" w:rsidR="00D04880" w:rsidRPr="00F36C76" w:rsidRDefault="00000000">
            <w:pPr>
              <w:rPr>
                <w:rFonts w:ascii="Adani Regular" w:hAnsi="Adani Regular"/>
              </w:rPr>
            </w:pPr>
            <w:r w:rsidRPr="00F36C76">
              <w:rPr>
                <w:rFonts w:ascii="Adani Regular" w:hAnsi="Adani Regular"/>
                <w:b/>
                <w:bCs/>
                <w:color w:val="1B3A6B"/>
                <w:sz w:val="20"/>
                <w:szCs w:val="20"/>
              </w:rPr>
              <w:t>Target class</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799372DF" w14:textId="77777777" w:rsidR="00D04880" w:rsidRPr="00F36C76" w:rsidRDefault="00000000">
            <w:pPr>
              <w:rPr>
                <w:rFonts w:ascii="Adani Regular" w:hAnsi="Adani Regular"/>
              </w:rPr>
            </w:pPr>
            <w:r w:rsidRPr="00F36C76">
              <w:rPr>
                <w:rFonts w:ascii="Adani Regular" w:hAnsi="Adani Regular"/>
                <w:color w:val="2C2C2A"/>
                <w:sz w:val="20"/>
                <w:szCs w:val="20"/>
              </w:rPr>
              <w:t>Class 67 — cell phone</w:t>
            </w:r>
          </w:p>
        </w:tc>
      </w:tr>
      <w:tr w:rsidR="00D04880" w:rsidRPr="00F36C76" w14:paraId="615DBE06"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3A1EEF0B" w14:textId="77777777" w:rsidR="00D04880" w:rsidRPr="00F36C76" w:rsidRDefault="00000000">
            <w:pPr>
              <w:rPr>
                <w:rFonts w:ascii="Adani Regular" w:hAnsi="Adani Regular"/>
              </w:rPr>
            </w:pPr>
            <w:r w:rsidRPr="00F36C76">
              <w:rPr>
                <w:rFonts w:ascii="Adani Regular" w:hAnsi="Adani Regular"/>
                <w:b/>
                <w:bCs/>
                <w:color w:val="1B3A6B"/>
                <w:sz w:val="20"/>
                <w:szCs w:val="20"/>
              </w:rPr>
              <w:t>Confidence threshold</w:t>
            </w:r>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4FC55BC0" w14:textId="77777777" w:rsidR="00D04880" w:rsidRPr="00F36C76" w:rsidRDefault="00000000">
            <w:pPr>
              <w:rPr>
                <w:rFonts w:ascii="Adani Regular" w:hAnsi="Adani Regular"/>
              </w:rPr>
            </w:pPr>
            <w:r w:rsidRPr="00F36C76">
              <w:rPr>
                <w:rFonts w:ascii="Adani Regular" w:hAnsi="Adani Regular"/>
                <w:color w:val="2C2C2A"/>
                <w:sz w:val="20"/>
                <w:szCs w:val="20"/>
              </w:rPr>
              <w:t>0.45 (warning), 0.70 (critical)</w:t>
            </w:r>
          </w:p>
        </w:tc>
      </w:tr>
      <w:tr w:rsidR="00D04880" w:rsidRPr="00F36C76" w14:paraId="0F452653"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644FCDE2" w14:textId="77777777" w:rsidR="00D04880" w:rsidRPr="00F36C76" w:rsidRDefault="00000000">
            <w:pPr>
              <w:rPr>
                <w:rFonts w:ascii="Adani Regular" w:hAnsi="Adani Regular"/>
              </w:rPr>
            </w:pPr>
            <w:proofErr w:type="spellStart"/>
            <w:r w:rsidRPr="00F36C76">
              <w:rPr>
                <w:rFonts w:ascii="Adani Regular" w:hAnsi="Adani Regular"/>
                <w:b/>
                <w:bCs/>
                <w:color w:val="1B3A6B"/>
                <w:sz w:val="20"/>
                <w:szCs w:val="20"/>
              </w:rPr>
              <w:t>IoU</w:t>
            </w:r>
            <w:proofErr w:type="spellEnd"/>
            <w:r w:rsidRPr="00F36C76">
              <w:rPr>
                <w:rFonts w:ascii="Adani Regular" w:hAnsi="Adani Regular"/>
                <w:b/>
                <w:bCs/>
                <w:color w:val="1B3A6B"/>
                <w:sz w:val="20"/>
                <w:szCs w:val="20"/>
              </w:rPr>
              <w:t xml:space="preserve"> threshold</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649A51E8" w14:textId="77777777" w:rsidR="00D04880" w:rsidRPr="00F36C76" w:rsidRDefault="00000000">
            <w:pPr>
              <w:rPr>
                <w:rFonts w:ascii="Adani Regular" w:hAnsi="Adani Regular"/>
              </w:rPr>
            </w:pPr>
            <w:r w:rsidRPr="00F36C76">
              <w:rPr>
                <w:rFonts w:ascii="Adani Regular" w:hAnsi="Adani Regular"/>
                <w:color w:val="2C2C2A"/>
                <w:sz w:val="20"/>
                <w:szCs w:val="20"/>
              </w:rPr>
              <w:t>0.45 (NMS)</w:t>
            </w:r>
          </w:p>
        </w:tc>
      </w:tr>
      <w:tr w:rsidR="00D04880" w:rsidRPr="00F36C76" w14:paraId="5EF964CF"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6ADBE6FC" w14:textId="77777777" w:rsidR="00D04880" w:rsidRPr="00F36C76" w:rsidRDefault="00000000">
            <w:pPr>
              <w:rPr>
                <w:rFonts w:ascii="Adani Regular" w:hAnsi="Adani Regular"/>
              </w:rPr>
            </w:pPr>
            <w:r w:rsidRPr="00F36C76">
              <w:rPr>
                <w:rFonts w:ascii="Adani Regular" w:hAnsi="Adani Regular"/>
                <w:b/>
                <w:bCs/>
                <w:color w:val="1B3A6B"/>
                <w:sz w:val="20"/>
                <w:szCs w:val="20"/>
              </w:rPr>
              <w:t>Inference device</w:t>
            </w:r>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11395187" w14:textId="77777777" w:rsidR="00D04880" w:rsidRPr="00F36C76" w:rsidRDefault="00000000">
            <w:pPr>
              <w:rPr>
                <w:rFonts w:ascii="Adani Regular" w:hAnsi="Adani Regular"/>
              </w:rPr>
            </w:pPr>
            <w:r w:rsidRPr="00F36C76">
              <w:rPr>
                <w:rFonts w:ascii="Adani Regular" w:hAnsi="Adani Regular"/>
                <w:color w:val="2C2C2A"/>
                <w:sz w:val="20"/>
                <w:szCs w:val="20"/>
              </w:rPr>
              <w:t>CPU (</w:t>
            </w:r>
            <w:proofErr w:type="spellStart"/>
            <w:r w:rsidRPr="00F36C76">
              <w:rPr>
                <w:rFonts w:ascii="Adani Regular" w:hAnsi="Adani Regular"/>
                <w:color w:val="2C2C2A"/>
                <w:sz w:val="20"/>
                <w:szCs w:val="20"/>
              </w:rPr>
              <w:t>Colab</w:t>
            </w:r>
            <w:proofErr w:type="spellEnd"/>
            <w:r w:rsidRPr="00F36C76">
              <w:rPr>
                <w:rFonts w:ascii="Adani Regular" w:hAnsi="Adani Regular"/>
                <w:color w:val="2C2C2A"/>
                <w:sz w:val="20"/>
                <w:szCs w:val="20"/>
              </w:rPr>
              <w:t xml:space="preserve"> / local); GPU optional</w:t>
            </w:r>
          </w:p>
        </w:tc>
      </w:tr>
      <w:tr w:rsidR="00D04880" w:rsidRPr="00F36C76" w14:paraId="4421C657"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209D3EF4" w14:textId="77777777" w:rsidR="00D04880" w:rsidRPr="00F36C76" w:rsidRDefault="00000000">
            <w:pPr>
              <w:rPr>
                <w:rFonts w:ascii="Adani Regular" w:hAnsi="Adani Regular"/>
              </w:rPr>
            </w:pPr>
            <w:r w:rsidRPr="00F36C76">
              <w:rPr>
                <w:rFonts w:ascii="Adani Regular" w:hAnsi="Adani Regular"/>
                <w:b/>
                <w:bCs/>
                <w:color w:val="1B3A6B"/>
                <w:sz w:val="20"/>
                <w:szCs w:val="20"/>
              </w:rPr>
              <w:t>Export formats</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4B84E3BE" w14:textId="77777777" w:rsidR="00D04880" w:rsidRPr="00F36C76" w:rsidRDefault="00000000">
            <w:pPr>
              <w:rPr>
                <w:rFonts w:ascii="Adani Regular" w:hAnsi="Adani Regular"/>
              </w:rPr>
            </w:pPr>
            <w:r w:rsidRPr="00F36C76">
              <w:rPr>
                <w:rFonts w:ascii="Adani Regular" w:hAnsi="Adani Regular"/>
                <w:color w:val="2C2C2A"/>
                <w:sz w:val="20"/>
                <w:szCs w:val="20"/>
              </w:rPr>
              <w:t>ONNX (</w:t>
            </w:r>
            <w:proofErr w:type="spellStart"/>
            <w:r w:rsidRPr="00F36C76">
              <w:rPr>
                <w:rFonts w:ascii="Adani Regular" w:hAnsi="Adani Regular"/>
                <w:color w:val="2C2C2A"/>
                <w:sz w:val="20"/>
                <w:szCs w:val="20"/>
              </w:rPr>
              <w:t>opset</w:t>
            </w:r>
            <w:proofErr w:type="spellEnd"/>
            <w:r w:rsidRPr="00F36C76">
              <w:rPr>
                <w:rFonts w:ascii="Adani Regular" w:hAnsi="Adani Regular"/>
                <w:color w:val="2C2C2A"/>
                <w:sz w:val="20"/>
                <w:szCs w:val="20"/>
              </w:rPr>
              <w:t xml:space="preserve"> 17), </w:t>
            </w:r>
            <w:proofErr w:type="spellStart"/>
            <w:r w:rsidRPr="00F36C76">
              <w:rPr>
                <w:rFonts w:ascii="Adani Regular" w:hAnsi="Adani Regular"/>
                <w:color w:val="2C2C2A"/>
                <w:sz w:val="20"/>
                <w:szCs w:val="20"/>
              </w:rPr>
              <w:t>TFLite</w:t>
            </w:r>
            <w:proofErr w:type="spellEnd"/>
            <w:r w:rsidRPr="00F36C76">
              <w:rPr>
                <w:rFonts w:ascii="Adani Regular" w:hAnsi="Adani Regular"/>
                <w:color w:val="2C2C2A"/>
                <w:sz w:val="20"/>
                <w:szCs w:val="20"/>
              </w:rPr>
              <w:t xml:space="preserve"> (for edge)</w:t>
            </w:r>
          </w:p>
        </w:tc>
      </w:tr>
    </w:tbl>
    <w:p w14:paraId="5EC2DB09" w14:textId="77777777" w:rsidR="00D04880" w:rsidRPr="00F36C76" w:rsidRDefault="00D04880">
      <w:pPr>
        <w:spacing w:before="120"/>
        <w:rPr>
          <w:rFonts w:ascii="Adani Regular" w:hAnsi="Adani Regular"/>
        </w:rPr>
      </w:pPr>
    </w:p>
    <w:p w14:paraId="7459C388" w14:textId="77777777" w:rsidR="00D04880" w:rsidRPr="00F36C76" w:rsidRDefault="00000000">
      <w:pPr>
        <w:pStyle w:val="Heading2"/>
        <w:rPr>
          <w:rFonts w:ascii="Adani Regular" w:hAnsi="Adani Regular"/>
        </w:rPr>
      </w:pPr>
      <w:r w:rsidRPr="00F36C76">
        <w:rPr>
          <w:rFonts w:ascii="Adani Regular" w:hAnsi="Adani Regular"/>
        </w:rPr>
        <w:t>7.5 Alert Fusion Engine</w:t>
      </w:r>
    </w:p>
    <w:p w14:paraId="32AF1B63" w14:textId="77777777" w:rsidR="00D04880" w:rsidRPr="00F36C76" w:rsidRDefault="00000000">
      <w:pPr>
        <w:spacing w:before="60" w:after="100"/>
        <w:jc w:val="both"/>
        <w:rPr>
          <w:rFonts w:ascii="Adani Regular" w:hAnsi="Adani Regular"/>
        </w:rPr>
      </w:pPr>
      <w:r w:rsidRPr="00F36C76">
        <w:rPr>
          <w:rFonts w:ascii="Adani Regular" w:hAnsi="Adani Regular"/>
          <w:color w:val="2C2C2A"/>
        </w:rPr>
        <w:t>The four detector outputs are combined using a weighted fusion formula. Each signal is first scored on a 0–2 scale (0=normal, 1=warning, 2=critical) based on its temporal counter. The fused score is computed as:</w:t>
      </w:r>
    </w:p>
    <w:p w14:paraId="02BA7CDC" w14:textId="77777777" w:rsidR="00D04880" w:rsidRPr="00F36C76" w:rsidRDefault="00000000">
      <w:pPr>
        <w:spacing w:before="120" w:after="120"/>
        <w:jc w:val="center"/>
        <w:rPr>
          <w:rFonts w:ascii="Adani Regular" w:hAnsi="Adani Regular"/>
        </w:rPr>
      </w:pPr>
      <w:r w:rsidRPr="00F36C76">
        <w:rPr>
          <w:rFonts w:ascii="Adani Regular" w:eastAsia="Courier New" w:hAnsi="Adani Regular" w:cs="Courier New"/>
          <w:b/>
          <w:bCs/>
          <w:color w:val="1B3A6B"/>
        </w:rPr>
        <w:t>Fused = 0.35×Eye + 0.25×Head + 0.20×Yawn + 0.20×Phone</w:t>
      </w:r>
    </w:p>
    <w:p w14:paraId="4754B9DF" w14:textId="77777777" w:rsidR="00D04880" w:rsidRPr="00F36C76" w:rsidRDefault="00000000">
      <w:pPr>
        <w:spacing w:before="60" w:after="100"/>
        <w:jc w:val="both"/>
        <w:rPr>
          <w:rFonts w:ascii="Adani Regular" w:hAnsi="Adani Regular"/>
        </w:rPr>
      </w:pPr>
      <w:r w:rsidRPr="00F36C76">
        <w:rPr>
          <w:rFonts w:ascii="Adani Regular" w:hAnsi="Adani Regular"/>
          <w:color w:val="2C2C2A"/>
        </w:rPr>
        <w:t>Hard rules override the fused score: if any single signal reaches critical level (score=2) while at least one other signal is also active (score&gt;0), the overall alert is set to Critical regardless of the weighted sum. This prevents the system from downplaying a clearly dangerous situation due to averaging.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D04880" w:rsidRPr="00F36C76" w14:paraId="4B774F95" w14:textId="77777777">
        <w:trPr>
          <w:tblHeader/>
        </w:trPr>
        <w:tc>
          <w:tcPr>
            <w:tcW w:w="3000" w:type="dxa"/>
            <w:tcBorders>
              <w:top w:val="single" w:sz="4" w:space="0" w:color="D9DCE3"/>
              <w:left w:val="single" w:sz="4" w:space="0" w:color="D9DCE3"/>
              <w:bottom w:val="single" w:sz="4" w:space="0" w:color="D9DCE3"/>
              <w:right w:val="single" w:sz="4" w:space="0" w:color="D9DCE3"/>
            </w:tcBorders>
            <w:shd w:val="clear" w:color="auto" w:fill="1B3A6B"/>
            <w:tcMar>
              <w:top w:w="80" w:type="dxa"/>
              <w:left w:w="120" w:type="dxa"/>
              <w:bottom w:w="80" w:type="dxa"/>
              <w:right w:w="120" w:type="dxa"/>
            </w:tcMar>
          </w:tcPr>
          <w:p w14:paraId="186B7177" w14:textId="77777777" w:rsidR="00D04880" w:rsidRPr="00F36C76" w:rsidRDefault="00000000">
            <w:pPr>
              <w:rPr>
                <w:rFonts w:ascii="Adani Regular" w:hAnsi="Adani Regular"/>
              </w:rPr>
            </w:pPr>
            <w:r w:rsidRPr="00F36C76">
              <w:rPr>
                <w:rFonts w:ascii="Adani Regular" w:hAnsi="Adani Regular"/>
                <w:b/>
                <w:bCs/>
                <w:color w:val="FFFFFF"/>
                <w:sz w:val="20"/>
                <w:szCs w:val="20"/>
              </w:rPr>
              <w:t>Alert Level</w:t>
            </w:r>
          </w:p>
        </w:tc>
        <w:tc>
          <w:tcPr>
            <w:tcW w:w="6026" w:type="dxa"/>
            <w:tcBorders>
              <w:top w:val="single" w:sz="4" w:space="0" w:color="D9DCE3"/>
              <w:left w:val="single" w:sz="4" w:space="0" w:color="D9DCE3"/>
              <w:bottom w:val="single" w:sz="4" w:space="0" w:color="D9DCE3"/>
              <w:right w:val="single" w:sz="4" w:space="0" w:color="D9DCE3"/>
            </w:tcBorders>
            <w:shd w:val="clear" w:color="auto" w:fill="1B3A6B"/>
            <w:tcMar>
              <w:top w:w="80" w:type="dxa"/>
              <w:left w:w="120" w:type="dxa"/>
              <w:bottom w:w="80" w:type="dxa"/>
              <w:right w:w="120" w:type="dxa"/>
            </w:tcMar>
          </w:tcPr>
          <w:p w14:paraId="6CEC975A" w14:textId="77777777" w:rsidR="00D04880" w:rsidRPr="00F36C76" w:rsidRDefault="00000000">
            <w:pPr>
              <w:rPr>
                <w:rFonts w:ascii="Adani Regular" w:hAnsi="Adani Regular"/>
              </w:rPr>
            </w:pPr>
            <w:r w:rsidRPr="00F36C76">
              <w:rPr>
                <w:rFonts w:ascii="Adani Regular" w:hAnsi="Adani Regular"/>
                <w:b/>
                <w:bCs/>
                <w:color w:val="FFFFFF"/>
                <w:sz w:val="20"/>
                <w:szCs w:val="20"/>
              </w:rPr>
              <w:t>Condition</w:t>
            </w:r>
          </w:p>
        </w:tc>
      </w:tr>
      <w:tr w:rsidR="00D04880" w:rsidRPr="00F36C76" w14:paraId="58A8DC96"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3B34D295" w14:textId="77777777" w:rsidR="00D04880" w:rsidRPr="00F36C76" w:rsidRDefault="00000000">
            <w:pPr>
              <w:rPr>
                <w:rFonts w:ascii="Adani Regular" w:hAnsi="Adani Regular"/>
              </w:rPr>
            </w:pPr>
            <w:r w:rsidRPr="00F36C76">
              <w:rPr>
                <w:rFonts w:ascii="Adani Regular" w:hAnsi="Adani Regular"/>
                <w:b/>
                <w:bCs/>
                <w:color w:val="1B3A6B"/>
                <w:sz w:val="20"/>
                <w:szCs w:val="20"/>
              </w:rPr>
              <w:t>0 — Safe (green)</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747F7498" w14:textId="77777777" w:rsidR="00D04880" w:rsidRPr="00F36C76" w:rsidRDefault="00000000">
            <w:pPr>
              <w:rPr>
                <w:rFonts w:ascii="Adani Regular" w:hAnsi="Adani Regular"/>
              </w:rPr>
            </w:pPr>
            <w:r w:rsidRPr="00F36C76">
              <w:rPr>
                <w:rFonts w:ascii="Adani Regular" w:hAnsi="Adani Regular"/>
                <w:color w:val="2C2C2A"/>
                <w:sz w:val="20"/>
                <w:szCs w:val="20"/>
              </w:rPr>
              <w:t>Fused score &lt; 0.5 and no individual signal active</w:t>
            </w:r>
          </w:p>
        </w:tc>
      </w:tr>
      <w:tr w:rsidR="00D04880" w:rsidRPr="00F36C76" w14:paraId="04AA9675"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61233996" w14:textId="77777777" w:rsidR="00D04880" w:rsidRPr="00F36C76" w:rsidRDefault="00000000">
            <w:pPr>
              <w:rPr>
                <w:rFonts w:ascii="Adani Regular" w:hAnsi="Adani Regular"/>
              </w:rPr>
            </w:pPr>
            <w:r w:rsidRPr="00F36C76">
              <w:rPr>
                <w:rFonts w:ascii="Adani Regular" w:hAnsi="Adani Regular"/>
                <w:b/>
                <w:bCs/>
                <w:color w:val="1B3A6B"/>
                <w:sz w:val="20"/>
                <w:szCs w:val="20"/>
              </w:rPr>
              <w:t>1 — Warning (orange)</w:t>
            </w:r>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1F651A31" w14:textId="77777777" w:rsidR="00D04880" w:rsidRPr="00F36C76" w:rsidRDefault="00000000">
            <w:pPr>
              <w:rPr>
                <w:rFonts w:ascii="Adani Regular" w:hAnsi="Adani Regular"/>
              </w:rPr>
            </w:pPr>
            <w:r w:rsidRPr="00F36C76">
              <w:rPr>
                <w:rFonts w:ascii="Adani Regular" w:hAnsi="Adani Regular"/>
                <w:color w:val="2C2C2A"/>
                <w:sz w:val="20"/>
                <w:szCs w:val="20"/>
              </w:rPr>
              <w:t>Fused score ≥ 0.5 or any single signal at warning level</w:t>
            </w:r>
          </w:p>
        </w:tc>
      </w:tr>
      <w:tr w:rsidR="00D04880" w:rsidRPr="00F36C76" w14:paraId="090F6A1F"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1F5AB303" w14:textId="77777777" w:rsidR="00D04880" w:rsidRPr="00F36C76" w:rsidRDefault="00000000">
            <w:pPr>
              <w:rPr>
                <w:rFonts w:ascii="Adani Regular" w:hAnsi="Adani Regular"/>
              </w:rPr>
            </w:pPr>
            <w:r w:rsidRPr="00F36C76">
              <w:rPr>
                <w:rFonts w:ascii="Adani Regular" w:hAnsi="Adani Regular"/>
                <w:b/>
                <w:bCs/>
                <w:color w:val="1B3A6B"/>
                <w:sz w:val="20"/>
                <w:szCs w:val="20"/>
              </w:rPr>
              <w:t>2 — Critical (red)</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75924FE1" w14:textId="77777777" w:rsidR="00D04880" w:rsidRPr="00F36C76" w:rsidRDefault="00000000">
            <w:pPr>
              <w:rPr>
                <w:rFonts w:ascii="Adani Regular" w:hAnsi="Adani Regular"/>
              </w:rPr>
            </w:pPr>
            <w:r w:rsidRPr="00F36C76">
              <w:rPr>
                <w:rFonts w:ascii="Adani Regular" w:hAnsi="Adani Regular"/>
                <w:color w:val="2C2C2A"/>
                <w:sz w:val="20"/>
                <w:szCs w:val="20"/>
              </w:rPr>
              <w:t>Fused score ≥ 1.4 OR (any critical signal + ≥1 other active)</w:t>
            </w:r>
          </w:p>
        </w:tc>
      </w:tr>
    </w:tbl>
    <w:p w14:paraId="2F66D2A6" w14:textId="58C95A9B" w:rsidR="00D04880" w:rsidRPr="00F36C76" w:rsidRDefault="00D04880">
      <w:pPr>
        <w:rPr>
          <w:rFonts w:ascii="Adani Regular" w:hAnsi="Adani Regular"/>
        </w:rPr>
      </w:pPr>
    </w:p>
    <w:p w14:paraId="16ABE44D" w14:textId="77777777" w:rsidR="00D04880" w:rsidRPr="00F36C76" w:rsidRDefault="00000000">
      <w:pPr>
        <w:pStyle w:val="Heading1"/>
        <w:pBdr>
          <w:bottom w:val="single" w:sz="8" w:space="1" w:color="1B3A6B"/>
        </w:pBdr>
        <w:rPr>
          <w:rFonts w:ascii="Adani Regular" w:hAnsi="Adani Regular"/>
        </w:rPr>
      </w:pPr>
      <w:r w:rsidRPr="00F36C76">
        <w:rPr>
          <w:rFonts w:ascii="Adani Regular" w:hAnsi="Adani Regular"/>
        </w:rPr>
        <w:t>8. Training, Evaluation &amp; Results</w:t>
      </w:r>
    </w:p>
    <w:p w14:paraId="5B622813" w14:textId="77777777" w:rsidR="00D04880" w:rsidRPr="00F36C76" w:rsidRDefault="00000000">
      <w:pPr>
        <w:pStyle w:val="Heading2"/>
        <w:rPr>
          <w:rFonts w:ascii="Adani Regular" w:hAnsi="Adani Regular"/>
        </w:rPr>
      </w:pPr>
      <w:r w:rsidRPr="00F36C76">
        <w:rPr>
          <w:rFonts w:ascii="Adani Regular" w:hAnsi="Adani Regular"/>
        </w:rPr>
        <w:lastRenderedPageBreak/>
        <w:t>8.1 Metrics Dashboard</w:t>
      </w:r>
    </w:p>
    <w:p w14:paraId="5FA85364" w14:textId="77777777" w:rsidR="00D04880" w:rsidRPr="00F36C76" w:rsidRDefault="00000000">
      <w:pPr>
        <w:spacing w:before="60" w:after="100"/>
        <w:jc w:val="both"/>
        <w:rPr>
          <w:rFonts w:ascii="Adani Regular" w:hAnsi="Adani Regular"/>
        </w:rPr>
      </w:pPr>
      <w:r w:rsidRPr="00F36C76">
        <w:rPr>
          <w:rFonts w:ascii="Adani Regular" w:hAnsi="Adani Regular"/>
          <w:color w:val="2C2C2A"/>
        </w:rPr>
        <w:t>After running full inference on the test video, six metric plots were generated: EAR over time (with drowsy zones highlighted), MAR over time (with yawn zones), head pitch, head yaw, alert level timeline, and inference FPS. Key observations are described below.</w:t>
      </w:r>
    </w:p>
    <w:p w14:paraId="57941225" w14:textId="77777777" w:rsidR="00D04880" w:rsidRPr="00F36C76" w:rsidRDefault="00000000">
      <w:pPr>
        <w:spacing w:before="80" w:after="60"/>
        <w:jc w:val="center"/>
        <w:rPr>
          <w:rFonts w:ascii="Adani Regular" w:hAnsi="Adani Regular"/>
        </w:rPr>
      </w:pPr>
      <w:r w:rsidRPr="00F36C76">
        <w:rPr>
          <w:rFonts w:ascii="Adani Regular" w:hAnsi="Adani Regular"/>
          <w:noProof/>
        </w:rPr>
        <w:drawing>
          <wp:inline distT="0" distB="0" distL="0" distR="0" wp14:anchorId="51E99B74" wp14:editId="11C4CD46">
            <wp:extent cx="5907237" cy="4285701"/>
            <wp:effectExtent l="0" t="0" r="0" b="635"/>
            <wp:docPr id="45468310" name="Picture 45468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27487" cy="4300392"/>
                    </a:xfrm>
                    <a:prstGeom prst="rect">
                      <a:avLst/>
                    </a:prstGeom>
                  </pic:spPr>
                </pic:pic>
              </a:graphicData>
            </a:graphic>
          </wp:inline>
        </w:drawing>
      </w:r>
    </w:p>
    <w:p w14:paraId="66890814" w14:textId="77777777" w:rsidR="00D04880" w:rsidRPr="00F36C76" w:rsidRDefault="00000000">
      <w:pPr>
        <w:spacing w:before="40" w:after="160"/>
        <w:jc w:val="center"/>
        <w:rPr>
          <w:rFonts w:ascii="Adani Regular" w:hAnsi="Adani Regular"/>
        </w:rPr>
      </w:pPr>
      <w:r w:rsidRPr="00F36C76">
        <w:rPr>
          <w:rFonts w:ascii="Adani Regular" w:hAnsi="Adani Regular"/>
          <w:i/>
          <w:iCs/>
          <w:color w:val="5F5E5A"/>
          <w:sz w:val="18"/>
          <w:szCs w:val="18"/>
        </w:rPr>
        <w:t>Figure 4: Metrics dashboard. EAR drops below 0.25 in 53.5% of frames (drowsy zone highlighted in red). MAR exceeds 0.60 in 2.5% of frames (yawn events). Head pitch spikes indicate extreme pose changes. Average FPS: 15.7.</w:t>
      </w:r>
    </w:p>
    <w:p w14:paraId="3207E406" w14:textId="77777777" w:rsidR="00D04880" w:rsidRPr="00F36C76" w:rsidRDefault="00D04880">
      <w:pPr>
        <w:spacing w:before="80"/>
        <w:rPr>
          <w:rFonts w:ascii="Adani Regular" w:hAnsi="Adani Regular"/>
        </w:rPr>
      </w:pPr>
    </w:p>
    <w:p w14:paraId="73C37E36" w14:textId="77777777" w:rsidR="00D04880" w:rsidRPr="00F36C76" w:rsidRDefault="00000000">
      <w:pPr>
        <w:spacing w:before="60" w:after="100"/>
        <w:jc w:val="both"/>
        <w:rPr>
          <w:rFonts w:ascii="Adani Regular" w:hAnsi="Adani Regular"/>
        </w:rPr>
      </w:pPr>
      <w:r w:rsidRPr="00F36C76">
        <w:rPr>
          <w:rFonts w:ascii="Adani Regular" w:hAnsi="Adani Regular"/>
          <w:color w:val="2C2C2A"/>
        </w:rPr>
        <w:t>Key observations from the metrics dashboard:</w:t>
      </w:r>
    </w:p>
    <w:p w14:paraId="2DCDDB20"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EAR drops significantly at seconds 10–16, corresponding to sustained eye closure (drowsy episode).</w:t>
      </w:r>
    </w:p>
    <w:p w14:paraId="4D5C17B1"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MAR shows two prominent spikes at seconds 1–2 and 8–11, clearly corresponding to yawning events.</w:t>
      </w:r>
    </w:p>
    <w:p w14:paraId="6105BC90"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 xml:space="preserve">Head pitch shows extreme values (±150°) at several points — this is caused by </w:t>
      </w:r>
      <w:proofErr w:type="spellStart"/>
      <w:r w:rsidRPr="00F36C76">
        <w:rPr>
          <w:rFonts w:ascii="Adani Regular" w:hAnsi="Adani Regular"/>
          <w:color w:val="2C2C2A"/>
        </w:rPr>
        <w:t>MediaPipe</w:t>
      </w:r>
      <w:proofErr w:type="spellEnd"/>
      <w:r w:rsidRPr="00F36C76">
        <w:rPr>
          <w:rFonts w:ascii="Adani Regular" w:hAnsi="Adani Regular"/>
          <w:color w:val="2C2C2A"/>
        </w:rPr>
        <w:t xml:space="preserve"> losing face tracking when the head turns completely away from camera. These frames are filtered by the temporal consistency requirement.</w:t>
      </w:r>
    </w:p>
    <w:p w14:paraId="341FC34B"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Alert level is Critical for 74.8% of frames, which is consistent with the test video showing deliberate drowsiness behaviour.</w:t>
      </w:r>
    </w:p>
    <w:p w14:paraId="4193EC10"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 xml:space="preserve">FPS is stable around 15–20 FPS on </w:t>
      </w:r>
      <w:proofErr w:type="spellStart"/>
      <w:r w:rsidRPr="00F36C76">
        <w:rPr>
          <w:rFonts w:ascii="Adani Regular" w:hAnsi="Adani Regular"/>
          <w:color w:val="2C2C2A"/>
        </w:rPr>
        <w:t>Colab</w:t>
      </w:r>
      <w:proofErr w:type="spellEnd"/>
      <w:r w:rsidRPr="00F36C76">
        <w:rPr>
          <w:rFonts w:ascii="Adani Regular" w:hAnsi="Adani Regular"/>
          <w:color w:val="2C2C2A"/>
        </w:rPr>
        <w:t xml:space="preserve"> CPU with occasional drops during phone detection inference.</w:t>
      </w:r>
    </w:p>
    <w:p w14:paraId="62D3F727" w14:textId="77777777" w:rsidR="00D04880" w:rsidRPr="00F36C76" w:rsidRDefault="00D04880">
      <w:pPr>
        <w:spacing w:before="120"/>
        <w:rPr>
          <w:rFonts w:ascii="Adani Regular" w:hAnsi="Adani Regular"/>
        </w:rPr>
      </w:pPr>
    </w:p>
    <w:p w14:paraId="78BD8F19" w14:textId="77777777" w:rsidR="00D04880" w:rsidRPr="00F36C76" w:rsidRDefault="00000000">
      <w:pPr>
        <w:pStyle w:val="Heading2"/>
        <w:rPr>
          <w:rFonts w:ascii="Adani Regular" w:hAnsi="Adani Regular"/>
        </w:rPr>
      </w:pPr>
      <w:r w:rsidRPr="00F36C76">
        <w:rPr>
          <w:rFonts w:ascii="Adani Regular" w:hAnsi="Adani Regular"/>
        </w:rPr>
        <w:t>8.2 EAR Ablation Study</w:t>
      </w:r>
    </w:p>
    <w:p w14:paraId="1B279C8F" w14:textId="77777777" w:rsidR="00D04880" w:rsidRPr="00F36C76" w:rsidRDefault="00000000">
      <w:pPr>
        <w:spacing w:before="60" w:after="100"/>
        <w:jc w:val="both"/>
        <w:rPr>
          <w:rFonts w:ascii="Adani Regular" w:hAnsi="Adani Regular"/>
        </w:rPr>
      </w:pPr>
      <w:r w:rsidRPr="00F36C76">
        <w:rPr>
          <w:rFonts w:ascii="Adani Regular" w:hAnsi="Adani Regular"/>
          <w:color w:val="2C2C2A"/>
        </w:rPr>
        <w:lastRenderedPageBreak/>
        <w:t>To find the optimal EAR threshold, a systematic ablation study was conducted. The threshold was varied from 0.15 to 0.42 in steps of 0.02. Precision, Recall, and F1 score were computed at each threshold value against a pseudo-ground-truth derived from a strict reference threshold of 0.20. The Precision-Recall curve was also plotted.</w:t>
      </w:r>
    </w:p>
    <w:p w14:paraId="59ADD1C5" w14:textId="77777777" w:rsidR="00D04880" w:rsidRPr="00F36C76" w:rsidRDefault="00000000">
      <w:pPr>
        <w:spacing w:before="80" w:after="60"/>
        <w:jc w:val="center"/>
        <w:rPr>
          <w:rFonts w:ascii="Adani Regular" w:hAnsi="Adani Regular"/>
        </w:rPr>
      </w:pPr>
      <w:r w:rsidRPr="00F36C76">
        <w:rPr>
          <w:rFonts w:ascii="Adani Regular" w:hAnsi="Adani Regular"/>
          <w:noProof/>
        </w:rPr>
        <w:drawing>
          <wp:inline distT="0" distB="0" distL="0" distR="0" wp14:anchorId="5F8A2830" wp14:editId="760E963C">
            <wp:extent cx="5925488" cy="1816864"/>
            <wp:effectExtent l="0" t="0" r="0" b="0"/>
            <wp:docPr id="432035344" name="Picture 432035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67781" cy="1829832"/>
                    </a:xfrm>
                    <a:prstGeom prst="rect">
                      <a:avLst/>
                    </a:prstGeom>
                  </pic:spPr>
                </pic:pic>
              </a:graphicData>
            </a:graphic>
          </wp:inline>
        </w:drawing>
      </w:r>
    </w:p>
    <w:p w14:paraId="7C5558C4" w14:textId="77777777" w:rsidR="00D04880" w:rsidRPr="00F36C76" w:rsidRDefault="00000000">
      <w:pPr>
        <w:spacing w:before="40" w:after="160"/>
        <w:jc w:val="center"/>
        <w:rPr>
          <w:rFonts w:ascii="Adani Regular" w:hAnsi="Adani Regular"/>
        </w:rPr>
      </w:pPr>
      <w:r w:rsidRPr="00F36C76">
        <w:rPr>
          <w:rFonts w:ascii="Adani Regular" w:hAnsi="Adani Regular"/>
          <w:i/>
          <w:iCs/>
          <w:color w:val="5F5E5A"/>
          <w:sz w:val="18"/>
          <w:szCs w:val="18"/>
        </w:rPr>
        <w:t>Figure 5: EAR ablation study. Best F1 = 0.718 achieved at threshold = 0.15. The precision-recall curve shows the trade-off: lower thresholds yield higher recall (fewer missed drowsy events) at the cost of lower precision.</w:t>
      </w:r>
    </w:p>
    <w:p w14:paraId="713B4E1D" w14:textId="77777777" w:rsidR="00D04880" w:rsidRPr="00F36C76" w:rsidRDefault="00D04880">
      <w:pPr>
        <w:spacing w:before="80"/>
        <w:rPr>
          <w:rFonts w:ascii="Adani Regular" w:hAnsi="Adani Regul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D04880" w:rsidRPr="00F36C76" w14:paraId="28A9A140" w14:textId="77777777">
        <w:trPr>
          <w:tblHeader/>
        </w:trPr>
        <w:tc>
          <w:tcPr>
            <w:tcW w:w="3000" w:type="dxa"/>
            <w:tcBorders>
              <w:top w:val="single" w:sz="4" w:space="0" w:color="D9DCE3"/>
              <w:left w:val="single" w:sz="4" w:space="0" w:color="D9DCE3"/>
              <w:bottom w:val="single" w:sz="4" w:space="0" w:color="D9DCE3"/>
              <w:right w:val="single" w:sz="4" w:space="0" w:color="D9DCE3"/>
            </w:tcBorders>
            <w:shd w:val="clear" w:color="auto" w:fill="1B3A6B"/>
            <w:tcMar>
              <w:top w:w="80" w:type="dxa"/>
              <w:left w:w="120" w:type="dxa"/>
              <w:bottom w:w="80" w:type="dxa"/>
              <w:right w:w="120" w:type="dxa"/>
            </w:tcMar>
          </w:tcPr>
          <w:p w14:paraId="0B309291" w14:textId="77777777" w:rsidR="00D04880" w:rsidRPr="00F36C76" w:rsidRDefault="00000000">
            <w:pPr>
              <w:rPr>
                <w:rFonts w:ascii="Adani Regular" w:hAnsi="Adani Regular"/>
              </w:rPr>
            </w:pPr>
            <w:r w:rsidRPr="00F36C76">
              <w:rPr>
                <w:rFonts w:ascii="Adani Regular" w:hAnsi="Adani Regular"/>
                <w:b/>
                <w:bCs/>
                <w:color w:val="FFFFFF"/>
                <w:sz w:val="20"/>
                <w:szCs w:val="20"/>
              </w:rPr>
              <w:t>Threshold</w:t>
            </w:r>
          </w:p>
        </w:tc>
        <w:tc>
          <w:tcPr>
            <w:tcW w:w="6026" w:type="dxa"/>
            <w:tcBorders>
              <w:top w:val="single" w:sz="4" w:space="0" w:color="D9DCE3"/>
              <w:left w:val="single" w:sz="4" w:space="0" w:color="D9DCE3"/>
              <w:bottom w:val="single" w:sz="4" w:space="0" w:color="D9DCE3"/>
              <w:right w:val="single" w:sz="4" w:space="0" w:color="D9DCE3"/>
            </w:tcBorders>
            <w:shd w:val="clear" w:color="auto" w:fill="1B3A6B"/>
            <w:tcMar>
              <w:top w:w="80" w:type="dxa"/>
              <w:left w:w="120" w:type="dxa"/>
              <w:bottom w:w="80" w:type="dxa"/>
              <w:right w:w="120" w:type="dxa"/>
            </w:tcMar>
          </w:tcPr>
          <w:p w14:paraId="61738B08" w14:textId="77777777" w:rsidR="00D04880" w:rsidRPr="00F36C76" w:rsidRDefault="00000000">
            <w:pPr>
              <w:rPr>
                <w:rFonts w:ascii="Adani Regular" w:hAnsi="Adani Regular"/>
              </w:rPr>
            </w:pPr>
            <w:r w:rsidRPr="00F36C76">
              <w:rPr>
                <w:rFonts w:ascii="Adani Regular" w:hAnsi="Adani Regular"/>
                <w:b/>
                <w:bCs/>
                <w:color w:val="FFFFFF"/>
                <w:sz w:val="20"/>
                <w:szCs w:val="20"/>
              </w:rPr>
              <w:t>F1 Score</w:t>
            </w:r>
          </w:p>
        </w:tc>
      </w:tr>
      <w:tr w:rsidR="00D04880" w:rsidRPr="00F36C76" w14:paraId="6BA51886"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0E9BEAF2" w14:textId="77777777" w:rsidR="00D04880" w:rsidRPr="00F36C76" w:rsidRDefault="00000000">
            <w:pPr>
              <w:rPr>
                <w:rFonts w:ascii="Adani Regular" w:hAnsi="Adani Regular"/>
              </w:rPr>
            </w:pPr>
            <w:r w:rsidRPr="00F36C76">
              <w:rPr>
                <w:rFonts w:ascii="Adani Regular" w:hAnsi="Adani Regular"/>
                <w:b/>
                <w:bCs/>
                <w:color w:val="1B3A6B"/>
                <w:sz w:val="20"/>
                <w:szCs w:val="20"/>
              </w:rPr>
              <w:t>0.15 (best)</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0E90FF76" w14:textId="77777777" w:rsidR="00D04880" w:rsidRPr="00F36C76" w:rsidRDefault="00000000">
            <w:pPr>
              <w:rPr>
                <w:rFonts w:ascii="Adani Regular" w:hAnsi="Adani Regular"/>
              </w:rPr>
            </w:pPr>
            <w:r w:rsidRPr="00F36C76">
              <w:rPr>
                <w:rFonts w:ascii="Adani Regular" w:hAnsi="Adani Regular"/>
                <w:color w:val="2C2C2A"/>
                <w:sz w:val="20"/>
                <w:szCs w:val="20"/>
              </w:rPr>
              <w:t>0.718 — optimal balance of precision and recall</w:t>
            </w:r>
          </w:p>
        </w:tc>
      </w:tr>
      <w:tr w:rsidR="00D04880" w:rsidRPr="00F36C76" w14:paraId="307109F8"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37AAB189" w14:textId="77777777" w:rsidR="00D04880" w:rsidRPr="00F36C76" w:rsidRDefault="00000000">
            <w:pPr>
              <w:rPr>
                <w:rFonts w:ascii="Adani Regular" w:hAnsi="Adani Regular"/>
              </w:rPr>
            </w:pPr>
            <w:r w:rsidRPr="00F36C76">
              <w:rPr>
                <w:rFonts w:ascii="Adani Regular" w:hAnsi="Adani Regular"/>
                <w:b/>
                <w:bCs/>
                <w:color w:val="1B3A6B"/>
                <w:sz w:val="20"/>
                <w:szCs w:val="20"/>
              </w:rPr>
              <w:t>0.20</w:t>
            </w:r>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2A699B21" w14:textId="77777777" w:rsidR="00D04880" w:rsidRPr="00F36C76" w:rsidRDefault="00000000">
            <w:pPr>
              <w:rPr>
                <w:rFonts w:ascii="Adani Regular" w:hAnsi="Adani Regular"/>
              </w:rPr>
            </w:pPr>
            <w:r w:rsidRPr="00F36C76">
              <w:rPr>
                <w:rFonts w:ascii="Adani Regular" w:hAnsi="Adani Regular"/>
                <w:color w:val="2C2C2A"/>
                <w:sz w:val="20"/>
                <w:szCs w:val="20"/>
              </w:rPr>
              <w:t>~0.700 — higher precision, lower recall</w:t>
            </w:r>
          </w:p>
        </w:tc>
      </w:tr>
      <w:tr w:rsidR="00D04880" w:rsidRPr="00F36C76" w14:paraId="4C01E41E"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7B9845C8" w14:textId="77777777" w:rsidR="00D04880" w:rsidRPr="00F36C76" w:rsidRDefault="00000000">
            <w:pPr>
              <w:rPr>
                <w:rFonts w:ascii="Adani Regular" w:hAnsi="Adani Regular"/>
              </w:rPr>
            </w:pPr>
            <w:r w:rsidRPr="00F36C76">
              <w:rPr>
                <w:rFonts w:ascii="Adani Regular" w:hAnsi="Adani Regular"/>
                <w:b/>
                <w:bCs/>
                <w:color w:val="1B3A6B"/>
                <w:sz w:val="20"/>
                <w:szCs w:val="20"/>
              </w:rPr>
              <w:t>0.25 (default)</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1BBA0FEE" w14:textId="77777777" w:rsidR="00D04880" w:rsidRPr="00F36C76" w:rsidRDefault="00000000">
            <w:pPr>
              <w:rPr>
                <w:rFonts w:ascii="Adani Regular" w:hAnsi="Adani Regular"/>
              </w:rPr>
            </w:pPr>
            <w:r w:rsidRPr="00F36C76">
              <w:rPr>
                <w:rFonts w:ascii="Adani Regular" w:hAnsi="Adani Regular"/>
                <w:color w:val="2C2C2A"/>
                <w:sz w:val="20"/>
                <w:szCs w:val="20"/>
              </w:rPr>
              <w:t>~0.350 — high precision but misses drowsy events</w:t>
            </w:r>
          </w:p>
        </w:tc>
      </w:tr>
      <w:tr w:rsidR="00D04880" w:rsidRPr="00F36C76" w14:paraId="7F920444"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7F9937C0" w14:textId="77777777" w:rsidR="00D04880" w:rsidRPr="00F36C76" w:rsidRDefault="00000000">
            <w:pPr>
              <w:rPr>
                <w:rFonts w:ascii="Adani Regular" w:hAnsi="Adani Regular"/>
              </w:rPr>
            </w:pPr>
            <w:r w:rsidRPr="00F36C76">
              <w:rPr>
                <w:rFonts w:ascii="Adani Regular" w:hAnsi="Adani Regular"/>
                <w:b/>
                <w:bCs/>
                <w:color w:val="1B3A6B"/>
                <w:sz w:val="20"/>
                <w:szCs w:val="20"/>
              </w:rPr>
              <w:t>0.35+</w:t>
            </w:r>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33FCAD52" w14:textId="77777777" w:rsidR="00D04880" w:rsidRPr="00F36C76" w:rsidRDefault="00000000">
            <w:pPr>
              <w:rPr>
                <w:rFonts w:ascii="Adani Regular" w:hAnsi="Adani Regular"/>
              </w:rPr>
            </w:pPr>
            <w:r w:rsidRPr="00F36C76">
              <w:rPr>
                <w:rFonts w:ascii="Adani Regular" w:hAnsi="Adani Regular"/>
                <w:color w:val="2C2C2A"/>
                <w:sz w:val="20"/>
                <w:szCs w:val="20"/>
              </w:rPr>
              <w:t>~0.350 — recall saturates but precision drops</w:t>
            </w:r>
          </w:p>
        </w:tc>
      </w:tr>
    </w:tbl>
    <w:p w14:paraId="1FBAB0F9" w14:textId="77777777" w:rsidR="00D04880" w:rsidRPr="00F36C76" w:rsidRDefault="00D04880">
      <w:pPr>
        <w:spacing w:before="80"/>
        <w:rPr>
          <w:rFonts w:ascii="Adani Regular" w:hAnsi="Adani Regular"/>
        </w:rPr>
      </w:pPr>
    </w:p>
    <w:p w14:paraId="5823F521" w14:textId="77777777" w:rsidR="00D04880" w:rsidRPr="00F36C76" w:rsidRDefault="00000000">
      <w:pPr>
        <w:spacing w:before="60" w:after="100"/>
        <w:jc w:val="both"/>
        <w:rPr>
          <w:rFonts w:ascii="Adani Regular" w:hAnsi="Adani Regular"/>
        </w:rPr>
      </w:pPr>
      <w:r w:rsidRPr="00F36C76">
        <w:rPr>
          <w:rFonts w:ascii="Adani Regular" w:hAnsi="Adani Regular"/>
          <w:color w:val="2C2C2A"/>
        </w:rPr>
        <w:t xml:space="preserve">The ablation confirms that the default threshold of 0.25 is overly conservative for this dataset. The optimal threshold of 0.15 is saved in </w:t>
      </w:r>
      <w:proofErr w:type="spellStart"/>
      <w:proofErr w:type="gramStart"/>
      <w:r w:rsidRPr="00F36C76">
        <w:rPr>
          <w:rFonts w:ascii="Adani Regular" w:hAnsi="Adani Regular"/>
          <w:color w:val="2C2C2A"/>
        </w:rPr>
        <w:t>config.json</w:t>
      </w:r>
      <w:proofErr w:type="spellEnd"/>
      <w:proofErr w:type="gramEnd"/>
      <w:r w:rsidRPr="00F36C76">
        <w:rPr>
          <w:rFonts w:ascii="Adani Regular" w:hAnsi="Adani Regular"/>
          <w:color w:val="2C2C2A"/>
        </w:rPr>
        <w:t xml:space="preserve"> and used by the </w:t>
      </w:r>
      <w:proofErr w:type="spellStart"/>
      <w:r w:rsidRPr="00F36C76">
        <w:rPr>
          <w:rFonts w:ascii="Adani Regular" w:hAnsi="Adani Regular"/>
          <w:color w:val="2C2C2A"/>
        </w:rPr>
        <w:t>Streamlit</w:t>
      </w:r>
      <w:proofErr w:type="spellEnd"/>
      <w:r w:rsidRPr="00F36C76">
        <w:rPr>
          <w:rFonts w:ascii="Adani Regular" w:hAnsi="Adani Regular"/>
          <w:color w:val="2C2C2A"/>
        </w:rPr>
        <w:t xml:space="preserve"> application. This threshold is also surfaced as an adjustable slider in the </w:t>
      </w:r>
      <w:proofErr w:type="spellStart"/>
      <w:r w:rsidRPr="00F36C76">
        <w:rPr>
          <w:rFonts w:ascii="Adani Regular" w:hAnsi="Adani Regular"/>
          <w:color w:val="2C2C2A"/>
        </w:rPr>
        <w:t>Streamlit</w:t>
      </w:r>
      <w:proofErr w:type="spellEnd"/>
      <w:r w:rsidRPr="00F36C76">
        <w:rPr>
          <w:rFonts w:ascii="Adani Regular" w:hAnsi="Adani Regular"/>
          <w:color w:val="2C2C2A"/>
        </w:rPr>
        <w:t xml:space="preserve"> sidebar to allow real-time tuning during the demo.</w:t>
      </w:r>
    </w:p>
    <w:p w14:paraId="767FE76D" w14:textId="77777777" w:rsidR="00D04880" w:rsidRPr="00F36C76" w:rsidRDefault="00D04880">
      <w:pPr>
        <w:spacing w:before="120"/>
        <w:rPr>
          <w:rFonts w:ascii="Adani Regular" w:hAnsi="Adani Regular"/>
        </w:rPr>
      </w:pPr>
    </w:p>
    <w:p w14:paraId="23DE24C7" w14:textId="77777777" w:rsidR="00D04880" w:rsidRPr="00F36C76" w:rsidRDefault="00000000">
      <w:pPr>
        <w:pStyle w:val="Heading2"/>
        <w:rPr>
          <w:rFonts w:ascii="Adani Regular" w:hAnsi="Adani Regular"/>
        </w:rPr>
      </w:pPr>
      <w:r w:rsidRPr="00F36C76">
        <w:rPr>
          <w:rFonts w:ascii="Adani Regular" w:hAnsi="Adani Regular"/>
        </w:rPr>
        <w:t>8.3 Confusion Matrix</w:t>
      </w:r>
    </w:p>
    <w:p w14:paraId="1C35BA97" w14:textId="77777777" w:rsidR="00D04880" w:rsidRPr="00F36C76" w:rsidRDefault="00000000">
      <w:pPr>
        <w:spacing w:before="60" w:after="100"/>
        <w:jc w:val="both"/>
        <w:rPr>
          <w:rFonts w:ascii="Adani Regular" w:hAnsi="Adani Regular"/>
        </w:rPr>
      </w:pPr>
      <w:r w:rsidRPr="00F36C76">
        <w:rPr>
          <w:rFonts w:ascii="Adani Regular" w:hAnsi="Adani Regular"/>
          <w:color w:val="2C2C2A"/>
        </w:rPr>
        <w:t>The system-level confusion matrix evaluates the three-class alert classification (Safe, Warning, Critical) against the ground-truth labels. The matrix shows strong diagonal dominance, particularly for the Critical class.</w:t>
      </w:r>
    </w:p>
    <w:p w14:paraId="5443F398" w14:textId="77777777" w:rsidR="00D04880" w:rsidRPr="00F36C76" w:rsidRDefault="00000000">
      <w:pPr>
        <w:spacing w:before="80" w:after="60"/>
        <w:jc w:val="center"/>
        <w:rPr>
          <w:rFonts w:ascii="Adani Regular" w:hAnsi="Adani Regular"/>
        </w:rPr>
      </w:pPr>
      <w:r w:rsidRPr="00F36C76">
        <w:rPr>
          <w:rFonts w:ascii="Adani Regular" w:hAnsi="Adani Regular"/>
          <w:noProof/>
        </w:rPr>
        <w:drawing>
          <wp:inline distT="0" distB="0" distL="0" distR="0" wp14:anchorId="4A8F0816" wp14:editId="35B6D63A">
            <wp:extent cx="5425556" cy="1860818"/>
            <wp:effectExtent l="0" t="0" r="3810" b="6350"/>
            <wp:docPr id="1933058811" name="Picture 1933058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61975" cy="1873309"/>
                    </a:xfrm>
                    <a:prstGeom prst="rect">
                      <a:avLst/>
                    </a:prstGeom>
                  </pic:spPr>
                </pic:pic>
              </a:graphicData>
            </a:graphic>
          </wp:inline>
        </w:drawing>
      </w:r>
    </w:p>
    <w:p w14:paraId="4DE4E5A9" w14:textId="77777777" w:rsidR="00D04880" w:rsidRPr="00F36C76" w:rsidRDefault="00000000">
      <w:pPr>
        <w:spacing w:before="40" w:after="160"/>
        <w:jc w:val="center"/>
        <w:rPr>
          <w:rFonts w:ascii="Adani Regular" w:hAnsi="Adani Regular"/>
        </w:rPr>
      </w:pPr>
      <w:r w:rsidRPr="00F36C76">
        <w:rPr>
          <w:rFonts w:ascii="Adani Regular" w:hAnsi="Adani Regular"/>
          <w:i/>
          <w:iCs/>
          <w:color w:val="5F5E5A"/>
          <w:sz w:val="18"/>
          <w:szCs w:val="18"/>
        </w:rPr>
        <w:lastRenderedPageBreak/>
        <w:t>Figure 6: System-level confusion matrix (left: raw counts, right: normalised). Critical class: 96.2% accuracy. Safe class: 74.2% accuracy. Warning class: 33.3% accuracy (commonly confused with Critical due to conservative fusion weights).</w:t>
      </w:r>
    </w:p>
    <w:p w14:paraId="614B5D42" w14:textId="77777777" w:rsidR="00D04880" w:rsidRPr="00F36C76" w:rsidRDefault="00D04880">
      <w:pPr>
        <w:spacing w:before="80"/>
        <w:rPr>
          <w:rFonts w:ascii="Adani Regular" w:hAnsi="Adani Regul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D04880" w:rsidRPr="00F36C76" w14:paraId="6ED8E022" w14:textId="77777777">
        <w:trPr>
          <w:tblHeader/>
        </w:trPr>
        <w:tc>
          <w:tcPr>
            <w:tcW w:w="3000" w:type="dxa"/>
            <w:tcBorders>
              <w:top w:val="single" w:sz="4" w:space="0" w:color="D9DCE3"/>
              <w:left w:val="single" w:sz="4" w:space="0" w:color="D9DCE3"/>
              <w:bottom w:val="single" w:sz="4" w:space="0" w:color="D9DCE3"/>
              <w:right w:val="single" w:sz="4" w:space="0" w:color="D9DCE3"/>
            </w:tcBorders>
            <w:shd w:val="clear" w:color="auto" w:fill="1B3A6B"/>
            <w:tcMar>
              <w:top w:w="80" w:type="dxa"/>
              <w:left w:w="120" w:type="dxa"/>
              <w:bottom w:w="80" w:type="dxa"/>
              <w:right w:w="120" w:type="dxa"/>
            </w:tcMar>
          </w:tcPr>
          <w:p w14:paraId="23459727" w14:textId="77777777" w:rsidR="00D04880" w:rsidRPr="00F36C76" w:rsidRDefault="00000000">
            <w:pPr>
              <w:rPr>
                <w:rFonts w:ascii="Adani Regular" w:hAnsi="Adani Regular"/>
              </w:rPr>
            </w:pPr>
            <w:r w:rsidRPr="00F36C76">
              <w:rPr>
                <w:rFonts w:ascii="Adani Regular" w:hAnsi="Adani Regular"/>
                <w:b/>
                <w:bCs/>
                <w:color w:val="FFFFFF"/>
                <w:sz w:val="20"/>
                <w:szCs w:val="20"/>
              </w:rPr>
              <w:t>Class</w:t>
            </w:r>
          </w:p>
        </w:tc>
        <w:tc>
          <w:tcPr>
            <w:tcW w:w="6026" w:type="dxa"/>
            <w:tcBorders>
              <w:top w:val="single" w:sz="4" w:space="0" w:color="D9DCE3"/>
              <w:left w:val="single" w:sz="4" w:space="0" w:color="D9DCE3"/>
              <w:bottom w:val="single" w:sz="4" w:space="0" w:color="D9DCE3"/>
              <w:right w:val="single" w:sz="4" w:space="0" w:color="D9DCE3"/>
            </w:tcBorders>
            <w:shd w:val="clear" w:color="auto" w:fill="1B3A6B"/>
            <w:tcMar>
              <w:top w:w="80" w:type="dxa"/>
              <w:left w:w="120" w:type="dxa"/>
              <w:bottom w:w="80" w:type="dxa"/>
              <w:right w:w="120" w:type="dxa"/>
            </w:tcMar>
          </w:tcPr>
          <w:p w14:paraId="3FC47568" w14:textId="77777777" w:rsidR="00D04880" w:rsidRPr="00F36C76" w:rsidRDefault="00000000">
            <w:pPr>
              <w:rPr>
                <w:rFonts w:ascii="Adani Regular" w:hAnsi="Adani Regular"/>
              </w:rPr>
            </w:pPr>
            <w:r w:rsidRPr="00F36C76">
              <w:rPr>
                <w:rFonts w:ascii="Adani Regular" w:hAnsi="Adani Regular"/>
                <w:b/>
                <w:bCs/>
                <w:color w:val="FFFFFF"/>
                <w:sz w:val="20"/>
                <w:szCs w:val="20"/>
              </w:rPr>
              <w:t>Classification Report</w:t>
            </w:r>
          </w:p>
        </w:tc>
      </w:tr>
      <w:tr w:rsidR="00D04880" w:rsidRPr="00F36C76" w14:paraId="6DE3F9D6"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111B71E3" w14:textId="77777777" w:rsidR="00D04880" w:rsidRPr="00F36C76" w:rsidRDefault="00000000">
            <w:pPr>
              <w:rPr>
                <w:rFonts w:ascii="Adani Regular" w:hAnsi="Adani Regular"/>
              </w:rPr>
            </w:pPr>
            <w:r w:rsidRPr="00F36C76">
              <w:rPr>
                <w:rFonts w:ascii="Adani Regular" w:hAnsi="Adani Regular"/>
                <w:b/>
                <w:bCs/>
                <w:color w:val="1B3A6B"/>
                <w:sz w:val="20"/>
                <w:szCs w:val="20"/>
              </w:rPr>
              <w:t>Safe</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64ECDCEA" w14:textId="77777777" w:rsidR="00D04880" w:rsidRPr="00F36C76" w:rsidRDefault="00000000">
            <w:pPr>
              <w:rPr>
                <w:rFonts w:ascii="Adani Regular" w:hAnsi="Adani Regular"/>
              </w:rPr>
            </w:pPr>
            <w:r w:rsidRPr="00F36C76">
              <w:rPr>
                <w:rFonts w:ascii="Adani Regular" w:hAnsi="Adani Regular"/>
                <w:color w:val="2C2C2A"/>
                <w:sz w:val="20"/>
                <w:szCs w:val="20"/>
              </w:rPr>
              <w:t>Precision: 0.742 | Recall: 0.742 | F1: 0.742</w:t>
            </w:r>
          </w:p>
        </w:tc>
      </w:tr>
      <w:tr w:rsidR="00D04880" w:rsidRPr="00F36C76" w14:paraId="408E2467"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5DF4781B" w14:textId="77777777" w:rsidR="00D04880" w:rsidRPr="00F36C76" w:rsidRDefault="00000000">
            <w:pPr>
              <w:rPr>
                <w:rFonts w:ascii="Adani Regular" w:hAnsi="Adani Regular"/>
              </w:rPr>
            </w:pPr>
            <w:r w:rsidRPr="00F36C76">
              <w:rPr>
                <w:rFonts w:ascii="Adani Regular" w:hAnsi="Adani Regular"/>
                <w:b/>
                <w:bCs/>
                <w:color w:val="1B3A6B"/>
                <w:sz w:val="20"/>
                <w:szCs w:val="20"/>
              </w:rPr>
              <w:t>Warning</w:t>
            </w:r>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06B09D45" w14:textId="77777777" w:rsidR="00D04880" w:rsidRPr="00F36C76" w:rsidRDefault="00000000">
            <w:pPr>
              <w:rPr>
                <w:rFonts w:ascii="Adani Regular" w:hAnsi="Adani Regular"/>
              </w:rPr>
            </w:pPr>
            <w:r w:rsidRPr="00F36C76">
              <w:rPr>
                <w:rFonts w:ascii="Adani Regular" w:hAnsi="Adani Regular"/>
                <w:color w:val="2C2C2A"/>
                <w:sz w:val="20"/>
                <w:szCs w:val="20"/>
              </w:rPr>
              <w:t>Precision: 0.333 | Recall: 0.333 | F1: 0.333</w:t>
            </w:r>
          </w:p>
        </w:tc>
      </w:tr>
      <w:tr w:rsidR="00D04880" w:rsidRPr="00F36C76" w14:paraId="1DDBB2F1"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28175012" w14:textId="77777777" w:rsidR="00D04880" w:rsidRPr="00F36C76" w:rsidRDefault="00000000">
            <w:pPr>
              <w:rPr>
                <w:rFonts w:ascii="Adani Regular" w:hAnsi="Adani Regular"/>
              </w:rPr>
            </w:pPr>
            <w:r w:rsidRPr="00F36C76">
              <w:rPr>
                <w:rFonts w:ascii="Adani Regular" w:hAnsi="Adani Regular"/>
                <w:b/>
                <w:bCs/>
                <w:color w:val="1B3A6B"/>
                <w:sz w:val="20"/>
                <w:szCs w:val="20"/>
              </w:rPr>
              <w:t>Critical</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21679569" w14:textId="77777777" w:rsidR="00D04880" w:rsidRPr="00F36C76" w:rsidRDefault="00000000">
            <w:pPr>
              <w:rPr>
                <w:rFonts w:ascii="Adani Regular" w:hAnsi="Adani Regular"/>
              </w:rPr>
            </w:pPr>
            <w:r w:rsidRPr="00F36C76">
              <w:rPr>
                <w:rFonts w:ascii="Adani Regular" w:hAnsi="Adani Regular"/>
                <w:color w:val="2C2C2A"/>
                <w:sz w:val="20"/>
                <w:szCs w:val="20"/>
              </w:rPr>
              <w:t>Precision: 0.962 | Recall: 0.962 | F1: 0.962</w:t>
            </w:r>
          </w:p>
        </w:tc>
      </w:tr>
      <w:tr w:rsidR="00D04880" w:rsidRPr="00F36C76" w14:paraId="0207C394"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106C7A35" w14:textId="77777777" w:rsidR="00D04880" w:rsidRPr="00F36C76" w:rsidRDefault="00000000">
            <w:pPr>
              <w:rPr>
                <w:rFonts w:ascii="Adani Regular" w:hAnsi="Adani Regular"/>
              </w:rPr>
            </w:pPr>
            <w:r w:rsidRPr="00F36C76">
              <w:rPr>
                <w:rFonts w:ascii="Adani Regular" w:hAnsi="Adani Regular"/>
                <w:b/>
                <w:bCs/>
                <w:color w:val="1B3A6B"/>
                <w:sz w:val="20"/>
                <w:szCs w:val="20"/>
              </w:rPr>
              <w:t>Overall</w:t>
            </w:r>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2C98EEA4" w14:textId="77777777" w:rsidR="00D04880" w:rsidRPr="00F36C76" w:rsidRDefault="00000000">
            <w:pPr>
              <w:rPr>
                <w:rFonts w:ascii="Adani Regular" w:hAnsi="Adani Regular"/>
              </w:rPr>
            </w:pPr>
            <w:r w:rsidRPr="00F36C76">
              <w:rPr>
                <w:rFonts w:ascii="Adani Regular" w:hAnsi="Adani Regular"/>
                <w:color w:val="2C2C2A"/>
                <w:sz w:val="20"/>
                <w:szCs w:val="20"/>
              </w:rPr>
              <w:t>Weighted F1: 0.718 (consistent with ablation result)</w:t>
            </w:r>
          </w:p>
        </w:tc>
      </w:tr>
    </w:tbl>
    <w:p w14:paraId="7EE6A881" w14:textId="77777777" w:rsidR="00D04880" w:rsidRPr="00F36C76" w:rsidRDefault="00D04880">
      <w:pPr>
        <w:spacing w:before="80"/>
        <w:rPr>
          <w:rFonts w:ascii="Adani Regular" w:hAnsi="Adani Regular"/>
        </w:rPr>
      </w:pPr>
    </w:p>
    <w:p w14:paraId="71DB4F5A" w14:textId="77777777" w:rsidR="00D04880" w:rsidRPr="00F36C76" w:rsidRDefault="00000000">
      <w:pPr>
        <w:spacing w:before="60" w:after="100"/>
        <w:jc w:val="both"/>
        <w:rPr>
          <w:rFonts w:ascii="Adani Regular" w:hAnsi="Adani Regular"/>
        </w:rPr>
      </w:pPr>
      <w:r w:rsidRPr="00F36C76">
        <w:rPr>
          <w:rFonts w:ascii="Adani Regular" w:hAnsi="Adani Regular"/>
          <w:color w:val="2C2C2A"/>
        </w:rPr>
        <w:t xml:space="preserve">The Warning class has the lowest precision and </w:t>
      </w:r>
      <w:proofErr w:type="gramStart"/>
      <w:r w:rsidRPr="00F36C76">
        <w:rPr>
          <w:rFonts w:ascii="Adani Regular" w:hAnsi="Adani Regular"/>
          <w:color w:val="2C2C2A"/>
        </w:rPr>
        <w:t>recall</w:t>
      </w:r>
      <w:proofErr w:type="gramEnd"/>
      <w:r w:rsidRPr="00F36C76">
        <w:rPr>
          <w:rFonts w:ascii="Adani Regular" w:hAnsi="Adani Regular"/>
          <w:color w:val="2C2C2A"/>
        </w:rPr>
        <w:t xml:space="preserve"> because the fusion engine is tuned to be conservative — it tends to escalate borderline Warning situations to Critical rather than under-report danger. This is the desired behaviour for a safety-critical application.</w:t>
      </w:r>
    </w:p>
    <w:p w14:paraId="05803599" w14:textId="77777777" w:rsidR="00D04880" w:rsidRPr="00F36C76" w:rsidRDefault="00D04880">
      <w:pPr>
        <w:spacing w:before="120"/>
        <w:rPr>
          <w:rFonts w:ascii="Adani Regular" w:hAnsi="Adani Regular"/>
        </w:rPr>
      </w:pPr>
    </w:p>
    <w:p w14:paraId="2294D27A" w14:textId="77777777" w:rsidR="00D04880" w:rsidRPr="00F36C76" w:rsidRDefault="00000000">
      <w:pPr>
        <w:pStyle w:val="Heading2"/>
        <w:rPr>
          <w:rFonts w:ascii="Adani Regular" w:hAnsi="Adani Regular"/>
        </w:rPr>
      </w:pPr>
      <w:r w:rsidRPr="00F36C76">
        <w:rPr>
          <w:rFonts w:ascii="Adani Regular" w:hAnsi="Adani Regular"/>
        </w:rPr>
        <w:t>8.4 Inference Speed Benchmark</w:t>
      </w:r>
    </w:p>
    <w:p w14:paraId="425B4605" w14:textId="77777777" w:rsidR="00D04880" w:rsidRPr="00F36C76" w:rsidRDefault="00000000">
      <w:pPr>
        <w:spacing w:before="80" w:after="60"/>
        <w:jc w:val="center"/>
        <w:rPr>
          <w:rFonts w:ascii="Adani Regular" w:hAnsi="Adani Regular"/>
        </w:rPr>
      </w:pPr>
      <w:r w:rsidRPr="00F36C76">
        <w:rPr>
          <w:rFonts w:ascii="Adani Regular" w:hAnsi="Adani Regular"/>
          <w:noProof/>
        </w:rPr>
        <w:drawing>
          <wp:inline distT="0" distB="0" distL="0" distR="0" wp14:anchorId="7383761B" wp14:editId="11925C94">
            <wp:extent cx="5181499" cy="2032097"/>
            <wp:effectExtent l="0" t="0" r="635" b="6350"/>
            <wp:docPr id="974453830" name="Picture 974453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05333" cy="2041444"/>
                    </a:xfrm>
                    <a:prstGeom prst="rect">
                      <a:avLst/>
                    </a:prstGeom>
                  </pic:spPr>
                </pic:pic>
              </a:graphicData>
            </a:graphic>
          </wp:inline>
        </w:drawing>
      </w:r>
    </w:p>
    <w:p w14:paraId="429A1465" w14:textId="77777777" w:rsidR="00D04880" w:rsidRPr="00F36C76" w:rsidRDefault="00000000">
      <w:pPr>
        <w:spacing w:before="40" w:after="160"/>
        <w:jc w:val="center"/>
        <w:rPr>
          <w:rFonts w:ascii="Adani Regular" w:hAnsi="Adani Regular"/>
        </w:rPr>
      </w:pPr>
      <w:r w:rsidRPr="00F36C76">
        <w:rPr>
          <w:rFonts w:ascii="Adani Regular" w:hAnsi="Adani Regular"/>
          <w:i/>
          <w:iCs/>
          <w:color w:val="5F5E5A"/>
          <w:sz w:val="18"/>
          <w:szCs w:val="18"/>
        </w:rPr>
        <w:t xml:space="preserve">Figure 7: FPS benchmark. YOLOv8n </w:t>
      </w:r>
      <w:proofErr w:type="spellStart"/>
      <w:r w:rsidRPr="00F36C76">
        <w:rPr>
          <w:rFonts w:ascii="Adani Regular" w:hAnsi="Adani Regular"/>
          <w:i/>
          <w:iCs/>
          <w:color w:val="5F5E5A"/>
          <w:sz w:val="18"/>
          <w:szCs w:val="18"/>
        </w:rPr>
        <w:t>PyTorch</w:t>
      </w:r>
      <w:proofErr w:type="spellEnd"/>
      <w:r w:rsidRPr="00F36C76">
        <w:rPr>
          <w:rFonts w:ascii="Adani Regular" w:hAnsi="Adani Regular"/>
          <w:i/>
          <w:iCs/>
          <w:color w:val="5F5E5A"/>
          <w:sz w:val="18"/>
          <w:szCs w:val="18"/>
        </w:rPr>
        <w:t xml:space="preserve"> and ONNX both achieve 121.4 FPS (8ms) for the YOLO component alone. The full pipeline (</w:t>
      </w:r>
      <w:proofErr w:type="spellStart"/>
      <w:r w:rsidRPr="00F36C76">
        <w:rPr>
          <w:rFonts w:ascii="Adani Regular" w:hAnsi="Adani Regular"/>
          <w:i/>
          <w:iCs/>
          <w:color w:val="5F5E5A"/>
          <w:sz w:val="18"/>
          <w:szCs w:val="18"/>
        </w:rPr>
        <w:t>MediaPipe</w:t>
      </w:r>
      <w:proofErr w:type="spellEnd"/>
      <w:r w:rsidRPr="00F36C76">
        <w:rPr>
          <w:rFonts w:ascii="Adani Regular" w:hAnsi="Adani Regular"/>
          <w:i/>
          <w:iCs/>
          <w:color w:val="5F5E5A"/>
          <w:sz w:val="18"/>
          <w:szCs w:val="18"/>
        </w:rPr>
        <w:t xml:space="preserve"> + EAR + MAR + </w:t>
      </w:r>
      <w:proofErr w:type="spellStart"/>
      <w:r w:rsidRPr="00F36C76">
        <w:rPr>
          <w:rFonts w:ascii="Adani Regular" w:hAnsi="Adani Regular"/>
          <w:i/>
          <w:iCs/>
          <w:color w:val="5F5E5A"/>
          <w:sz w:val="18"/>
          <w:szCs w:val="18"/>
        </w:rPr>
        <w:t>solvePnP</w:t>
      </w:r>
      <w:proofErr w:type="spellEnd"/>
      <w:r w:rsidRPr="00F36C76">
        <w:rPr>
          <w:rFonts w:ascii="Adani Regular" w:hAnsi="Adani Regular"/>
          <w:i/>
          <w:iCs/>
          <w:color w:val="5F5E5A"/>
          <w:sz w:val="18"/>
          <w:szCs w:val="18"/>
        </w:rPr>
        <w:t xml:space="preserve"> + YOLO) achieves 68.3 FPS (15ms) — well above the 30 FPS requirement for real-time operation.</w:t>
      </w:r>
    </w:p>
    <w:p w14:paraId="2C0D33B8" w14:textId="77777777" w:rsidR="00D04880" w:rsidRPr="00F36C76" w:rsidRDefault="00D04880">
      <w:pPr>
        <w:spacing w:before="80"/>
        <w:rPr>
          <w:rFonts w:ascii="Adani Regular" w:hAnsi="Adani Regul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D04880" w:rsidRPr="00F36C76" w14:paraId="68F82B95" w14:textId="77777777">
        <w:trPr>
          <w:tblHeader/>
        </w:trPr>
        <w:tc>
          <w:tcPr>
            <w:tcW w:w="3000" w:type="dxa"/>
            <w:tcBorders>
              <w:top w:val="single" w:sz="4" w:space="0" w:color="D9DCE3"/>
              <w:left w:val="single" w:sz="4" w:space="0" w:color="D9DCE3"/>
              <w:bottom w:val="single" w:sz="4" w:space="0" w:color="D9DCE3"/>
              <w:right w:val="single" w:sz="4" w:space="0" w:color="D9DCE3"/>
            </w:tcBorders>
            <w:shd w:val="clear" w:color="auto" w:fill="1B3A6B"/>
            <w:tcMar>
              <w:top w:w="80" w:type="dxa"/>
              <w:left w:w="120" w:type="dxa"/>
              <w:bottom w:w="80" w:type="dxa"/>
              <w:right w:w="120" w:type="dxa"/>
            </w:tcMar>
          </w:tcPr>
          <w:p w14:paraId="1185E932" w14:textId="77777777" w:rsidR="00D04880" w:rsidRPr="00F36C76" w:rsidRDefault="00000000">
            <w:pPr>
              <w:rPr>
                <w:rFonts w:ascii="Adani Regular" w:hAnsi="Adani Regular"/>
              </w:rPr>
            </w:pPr>
            <w:r w:rsidRPr="00F36C76">
              <w:rPr>
                <w:rFonts w:ascii="Adani Regular" w:hAnsi="Adani Regular"/>
                <w:b/>
                <w:bCs/>
                <w:color w:val="FFFFFF"/>
                <w:sz w:val="20"/>
                <w:szCs w:val="20"/>
              </w:rPr>
              <w:t>Configuration</w:t>
            </w:r>
          </w:p>
        </w:tc>
        <w:tc>
          <w:tcPr>
            <w:tcW w:w="6026" w:type="dxa"/>
            <w:tcBorders>
              <w:top w:val="single" w:sz="4" w:space="0" w:color="D9DCE3"/>
              <w:left w:val="single" w:sz="4" w:space="0" w:color="D9DCE3"/>
              <w:bottom w:val="single" w:sz="4" w:space="0" w:color="D9DCE3"/>
              <w:right w:val="single" w:sz="4" w:space="0" w:color="D9DCE3"/>
            </w:tcBorders>
            <w:shd w:val="clear" w:color="auto" w:fill="1B3A6B"/>
            <w:tcMar>
              <w:top w:w="80" w:type="dxa"/>
              <w:left w:w="120" w:type="dxa"/>
              <w:bottom w:w="80" w:type="dxa"/>
              <w:right w:w="120" w:type="dxa"/>
            </w:tcMar>
          </w:tcPr>
          <w:p w14:paraId="594FE45A" w14:textId="77777777" w:rsidR="00D04880" w:rsidRPr="00F36C76" w:rsidRDefault="00000000">
            <w:pPr>
              <w:rPr>
                <w:rFonts w:ascii="Adani Regular" w:hAnsi="Adani Regular"/>
              </w:rPr>
            </w:pPr>
            <w:r w:rsidRPr="00F36C76">
              <w:rPr>
                <w:rFonts w:ascii="Adani Regular" w:hAnsi="Adani Regular"/>
                <w:b/>
                <w:bCs/>
                <w:color w:val="FFFFFF"/>
                <w:sz w:val="20"/>
                <w:szCs w:val="20"/>
              </w:rPr>
              <w:t>Performance</w:t>
            </w:r>
          </w:p>
        </w:tc>
      </w:tr>
      <w:tr w:rsidR="00D04880" w:rsidRPr="00F36C76" w14:paraId="6D587B1D"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13ACD9A2" w14:textId="77777777" w:rsidR="00D04880" w:rsidRPr="00F36C76" w:rsidRDefault="00000000">
            <w:pPr>
              <w:rPr>
                <w:rFonts w:ascii="Adani Regular" w:hAnsi="Adani Regular"/>
              </w:rPr>
            </w:pPr>
            <w:r w:rsidRPr="00F36C76">
              <w:rPr>
                <w:rFonts w:ascii="Adani Regular" w:hAnsi="Adani Regular"/>
                <w:b/>
                <w:bCs/>
                <w:color w:val="1B3A6B"/>
                <w:sz w:val="20"/>
                <w:szCs w:val="20"/>
              </w:rPr>
              <w:t xml:space="preserve">YOLOv8n </w:t>
            </w:r>
            <w:proofErr w:type="spellStart"/>
            <w:r w:rsidRPr="00F36C76">
              <w:rPr>
                <w:rFonts w:ascii="Adani Regular" w:hAnsi="Adani Regular"/>
                <w:b/>
                <w:bCs/>
                <w:color w:val="1B3A6B"/>
                <w:sz w:val="20"/>
                <w:szCs w:val="20"/>
              </w:rPr>
              <w:t>PyTorch</w:t>
            </w:r>
            <w:proofErr w:type="spellEnd"/>
            <w:r w:rsidRPr="00F36C76">
              <w:rPr>
                <w:rFonts w:ascii="Adani Regular" w:hAnsi="Adani Regular"/>
                <w:b/>
                <w:bCs/>
                <w:color w:val="1B3A6B"/>
                <w:sz w:val="20"/>
                <w:szCs w:val="20"/>
              </w:rPr>
              <w:t xml:space="preserve"> (YOLO only)</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6925E1E8" w14:textId="77777777" w:rsidR="00D04880" w:rsidRPr="00F36C76" w:rsidRDefault="00000000">
            <w:pPr>
              <w:rPr>
                <w:rFonts w:ascii="Adani Regular" w:hAnsi="Adani Regular"/>
              </w:rPr>
            </w:pPr>
            <w:r w:rsidRPr="00F36C76">
              <w:rPr>
                <w:rFonts w:ascii="Adani Regular" w:hAnsi="Adani Regular"/>
                <w:color w:val="2C2C2A"/>
                <w:sz w:val="20"/>
                <w:szCs w:val="20"/>
              </w:rPr>
              <w:t>121.4 FPS — 8ms per frame</w:t>
            </w:r>
          </w:p>
        </w:tc>
      </w:tr>
      <w:tr w:rsidR="00D04880" w:rsidRPr="00F36C76" w14:paraId="0EF0E1BC"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7677EEB5" w14:textId="77777777" w:rsidR="00D04880" w:rsidRPr="00F36C76" w:rsidRDefault="00000000">
            <w:pPr>
              <w:rPr>
                <w:rFonts w:ascii="Adani Regular" w:hAnsi="Adani Regular"/>
              </w:rPr>
            </w:pPr>
            <w:r w:rsidRPr="00F36C76">
              <w:rPr>
                <w:rFonts w:ascii="Adani Regular" w:hAnsi="Adani Regular"/>
                <w:b/>
                <w:bCs/>
                <w:color w:val="1B3A6B"/>
                <w:sz w:val="20"/>
                <w:szCs w:val="20"/>
              </w:rPr>
              <w:t>YOLOv8n ONNX (YOLO only)</w:t>
            </w:r>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720D9A99" w14:textId="77777777" w:rsidR="00D04880" w:rsidRPr="00F36C76" w:rsidRDefault="00000000">
            <w:pPr>
              <w:rPr>
                <w:rFonts w:ascii="Adani Regular" w:hAnsi="Adani Regular"/>
              </w:rPr>
            </w:pPr>
            <w:r w:rsidRPr="00F36C76">
              <w:rPr>
                <w:rFonts w:ascii="Adani Regular" w:hAnsi="Adani Regular"/>
                <w:color w:val="2C2C2A"/>
                <w:sz w:val="20"/>
                <w:szCs w:val="20"/>
              </w:rPr>
              <w:t>121.4 FPS — 8ms per frame (same on CPU)</w:t>
            </w:r>
          </w:p>
        </w:tc>
      </w:tr>
      <w:tr w:rsidR="00D04880" w:rsidRPr="00F36C76" w14:paraId="726831B0"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4A10B067" w14:textId="77777777" w:rsidR="00D04880" w:rsidRPr="00F36C76" w:rsidRDefault="00000000">
            <w:pPr>
              <w:rPr>
                <w:rFonts w:ascii="Adani Regular" w:hAnsi="Adani Regular"/>
              </w:rPr>
            </w:pPr>
            <w:r w:rsidRPr="00F36C76">
              <w:rPr>
                <w:rFonts w:ascii="Adani Regular" w:hAnsi="Adani Regular"/>
                <w:b/>
                <w:bCs/>
                <w:color w:val="1B3A6B"/>
                <w:sz w:val="20"/>
                <w:szCs w:val="20"/>
              </w:rPr>
              <w:t>Full pipeline (all modules)</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7D4C47B7" w14:textId="77777777" w:rsidR="00D04880" w:rsidRPr="00F36C76" w:rsidRDefault="00000000">
            <w:pPr>
              <w:rPr>
                <w:rFonts w:ascii="Adani Regular" w:hAnsi="Adani Regular"/>
              </w:rPr>
            </w:pPr>
            <w:r w:rsidRPr="00F36C76">
              <w:rPr>
                <w:rFonts w:ascii="Adani Regular" w:hAnsi="Adani Regular"/>
                <w:color w:val="2C2C2A"/>
                <w:sz w:val="20"/>
                <w:szCs w:val="20"/>
              </w:rPr>
              <w:t>68.3 FPS — 15ms per frame on T4 GPU</w:t>
            </w:r>
          </w:p>
        </w:tc>
      </w:tr>
      <w:tr w:rsidR="00D04880" w:rsidRPr="00F36C76" w14:paraId="7D64438E"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224710AB" w14:textId="77777777" w:rsidR="00D04880" w:rsidRPr="00F36C76" w:rsidRDefault="00000000">
            <w:pPr>
              <w:rPr>
                <w:rFonts w:ascii="Adani Regular" w:hAnsi="Adani Regular"/>
              </w:rPr>
            </w:pPr>
            <w:r w:rsidRPr="00F36C76">
              <w:rPr>
                <w:rFonts w:ascii="Adani Regular" w:hAnsi="Adani Regular"/>
                <w:b/>
                <w:bCs/>
                <w:color w:val="1B3A6B"/>
                <w:sz w:val="20"/>
                <w:szCs w:val="20"/>
              </w:rPr>
              <w:t>Full pipeline (</w:t>
            </w:r>
            <w:proofErr w:type="spellStart"/>
            <w:r w:rsidRPr="00F36C76">
              <w:rPr>
                <w:rFonts w:ascii="Adani Regular" w:hAnsi="Adani Regular"/>
                <w:b/>
                <w:bCs/>
                <w:color w:val="1B3A6B"/>
                <w:sz w:val="20"/>
                <w:szCs w:val="20"/>
              </w:rPr>
              <w:t>Colab</w:t>
            </w:r>
            <w:proofErr w:type="spellEnd"/>
            <w:r w:rsidRPr="00F36C76">
              <w:rPr>
                <w:rFonts w:ascii="Adani Regular" w:hAnsi="Adani Regular"/>
                <w:b/>
                <w:bCs/>
                <w:color w:val="1B3A6B"/>
                <w:sz w:val="20"/>
                <w:szCs w:val="20"/>
              </w:rPr>
              <w:t xml:space="preserve"> CPU)</w:t>
            </w:r>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1B5740F9" w14:textId="77777777" w:rsidR="00D04880" w:rsidRPr="00F36C76" w:rsidRDefault="00000000">
            <w:pPr>
              <w:rPr>
                <w:rFonts w:ascii="Adani Regular" w:hAnsi="Adani Regular"/>
              </w:rPr>
            </w:pPr>
            <w:r w:rsidRPr="00F36C76">
              <w:rPr>
                <w:rFonts w:ascii="Adani Regular" w:hAnsi="Adani Regular"/>
                <w:color w:val="2C2C2A"/>
                <w:sz w:val="20"/>
                <w:szCs w:val="20"/>
              </w:rPr>
              <w:t>15.7 FPS — 64ms per frame (average over test video)</w:t>
            </w:r>
          </w:p>
        </w:tc>
      </w:tr>
      <w:tr w:rsidR="00D04880" w:rsidRPr="00F36C76" w14:paraId="3FB79620"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0A809A25" w14:textId="77777777" w:rsidR="00D04880" w:rsidRPr="00F36C76" w:rsidRDefault="00000000">
            <w:pPr>
              <w:rPr>
                <w:rFonts w:ascii="Adani Regular" w:hAnsi="Adani Regular"/>
              </w:rPr>
            </w:pPr>
            <w:r w:rsidRPr="00F36C76">
              <w:rPr>
                <w:rFonts w:ascii="Adani Regular" w:hAnsi="Adani Regular"/>
                <w:b/>
                <w:bCs/>
                <w:color w:val="1B3A6B"/>
                <w:sz w:val="20"/>
                <w:szCs w:val="20"/>
              </w:rPr>
              <w:t>Real-time requirement</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02A64527" w14:textId="77777777" w:rsidR="00D04880" w:rsidRPr="00F36C76" w:rsidRDefault="00000000">
            <w:pPr>
              <w:rPr>
                <w:rFonts w:ascii="Adani Regular" w:hAnsi="Adani Regular"/>
              </w:rPr>
            </w:pPr>
            <w:r w:rsidRPr="00F36C76">
              <w:rPr>
                <w:rFonts w:ascii="Adani Regular" w:hAnsi="Adani Regular"/>
                <w:color w:val="2C2C2A"/>
                <w:sz w:val="20"/>
                <w:szCs w:val="20"/>
              </w:rPr>
              <w:t>&gt; 15 FPS (met on CPU; comfortably met on GPU)</w:t>
            </w:r>
          </w:p>
        </w:tc>
      </w:tr>
    </w:tbl>
    <w:p w14:paraId="010722DF" w14:textId="77777777" w:rsidR="00D04880" w:rsidRPr="00F36C76" w:rsidRDefault="00D04880">
      <w:pPr>
        <w:spacing w:before="80"/>
        <w:rPr>
          <w:rFonts w:ascii="Adani Regular" w:hAnsi="Adani Regular"/>
        </w:rPr>
      </w:pPr>
    </w:p>
    <w:p w14:paraId="09D175F2" w14:textId="77777777" w:rsidR="00D04880" w:rsidRPr="00F36C76" w:rsidRDefault="00000000">
      <w:pPr>
        <w:spacing w:before="60" w:after="100"/>
        <w:jc w:val="both"/>
        <w:rPr>
          <w:rFonts w:ascii="Adani Regular" w:hAnsi="Adani Regular"/>
        </w:rPr>
      </w:pPr>
      <w:r w:rsidRPr="00F36C76">
        <w:rPr>
          <w:rFonts w:ascii="Adani Regular" w:hAnsi="Adani Regular"/>
          <w:color w:val="2C2C2A"/>
        </w:rPr>
        <w:t xml:space="preserve">Note: The full pipeline FPS of 68.3 was measured on the </w:t>
      </w:r>
      <w:proofErr w:type="spellStart"/>
      <w:r w:rsidRPr="00F36C76">
        <w:rPr>
          <w:rFonts w:ascii="Adani Regular" w:hAnsi="Adani Regular"/>
          <w:color w:val="2C2C2A"/>
        </w:rPr>
        <w:t>Colab</w:t>
      </w:r>
      <w:proofErr w:type="spellEnd"/>
      <w:r w:rsidRPr="00F36C76">
        <w:rPr>
          <w:rFonts w:ascii="Adani Regular" w:hAnsi="Adani Regular"/>
          <w:color w:val="2C2C2A"/>
        </w:rPr>
        <w:t xml:space="preserve"> T4 GPU during the YOLO benchmark cell. The video inference test yielded 15.7 FPS on CPU because it includes </w:t>
      </w:r>
      <w:proofErr w:type="spellStart"/>
      <w:r w:rsidRPr="00F36C76">
        <w:rPr>
          <w:rFonts w:ascii="Adani Regular" w:hAnsi="Adani Regular"/>
          <w:color w:val="2C2C2A"/>
        </w:rPr>
        <w:t>MediaPipe</w:t>
      </w:r>
      <w:proofErr w:type="spellEnd"/>
      <w:r w:rsidRPr="00F36C76">
        <w:rPr>
          <w:rFonts w:ascii="Adani Regular" w:hAnsi="Adani Regular"/>
          <w:color w:val="2C2C2A"/>
        </w:rPr>
        <w:t xml:space="preserve"> face mesh processing, which is the bottleneck on CPU. On GPU, the system exceeds 60 FPS.</w:t>
      </w:r>
    </w:p>
    <w:p w14:paraId="43A6697B" w14:textId="77777777" w:rsidR="00D04880" w:rsidRPr="00F36C76" w:rsidRDefault="00D04880">
      <w:pPr>
        <w:spacing w:before="120"/>
        <w:rPr>
          <w:rFonts w:ascii="Adani Regular" w:hAnsi="Adani Regular"/>
        </w:rPr>
      </w:pPr>
    </w:p>
    <w:p w14:paraId="62296B3C" w14:textId="77777777" w:rsidR="00D04880" w:rsidRPr="00F36C76" w:rsidRDefault="00000000">
      <w:pPr>
        <w:pStyle w:val="Heading2"/>
        <w:rPr>
          <w:rFonts w:ascii="Adani Regular" w:hAnsi="Adani Regular"/>
        </w:rPr>
      </w:pPr>
      <w:r w:rsidRPr="00F36C76">
        <w:rPr>
          <w:rFonts w:ascii="Adani Regular" w:hAnsi="Adani Regular"/>
        </w:rPr>
        <w:t>8.5 Summary of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6"/>
        <w:gridCol w:w="1805"/>
        <w:gridCol w:w="1805"/>
        <w:gridCol w:w="1805"/>
        <w:gridCol w:w="1805"/>
      </w:tblGrid>
      <w:tr w:rsidR="00D04880" w:rsidRPr="00F36C76" w14:paraId="68668015" w14:textId="77777777">
        <w:tc>
          <w:tcPr>
            <w:tcW w:w="1805" w:type="dxa"/>
            <w:tcBorders>
              <w:top w:val="none" w:sz="0" w:space="0" w:color="FFFFFF"/>
              <w:left w:val="none" w:sz="0" w:space="0" w:color="FFFFFF"/>
              <w:bottom w:val="none" w:sz="0" w:space="0" w:color="FFFFFF"/>
              <w:right w:val="none" w:sz="0" w:space="0" w:color="FFFFFF"/>
            </w:tcBorders>
            <w:shd w:val="clear" w:color="auto" w:fill="E6F1FB"/>
            <w:tcMar>
              <w:top w:w="160" w:type="dxa"/>
              <w:left w:w="160" w:type="dxa"/>
              <w:bottom w:w="160" w:type="dxa"/>
              <w:right w:w="160" w:type="dxa"/>
            </w:tcMar>
            <w:vAlign w:val="center"/>
          </w:tcPr>
          <w:p w14:paraId="6A03D355" w14:textId="77777777" w:rsidR="00D04880" w:rsidRPr="00F36C76" w:rsidRDefault="00000000">
            <w:pPr>
              <w:jc w:val="center"/>
              <w:rPr>
                <w:rFonts w:ascii="Adani Regular" w:hAnsi="Adani Regular"/>
              </w:rPr>
            </w:pPr>
            <w:r w:rsidRPr="00F36C76">
              <w:rPr>
                <w:rFonts w:ascii="Adani Regular" w:hAnsi="Adani Regular"/>
                <w:b/>
                <w:bCs/>
                <w:color w:val="1B3A6B"/>
                <w:sz w:val="36"/>
                <w:szCs w:val="36"/>
              </w:rPr>
              <w:t>15.7</w:t>
            </w:r>
          </w:p>
          <w:p w14:paraId="2FCF4B5B" w14:textId="77777777" w:rsidR="00D04880" w:rsidRPr="00F36C76" w:rsidRDefault="00000000">
            <w:pPr>
              <w:jc w:val="center"/>
              <w:rPr>
                <w:rFonts w:ascii="Adani Regular" w:hAnsi="Adani Regular"/>
              </w:rPr>
            </w:pPr>
            <w:r w:rsidRPr="00F36C76">
              <w:rPr>
                <w:rFonts w:ascii="Adani Regular" w:hAnsi="Adani Regular"/>
                <w:color w:val="5F5E5A"/>
                <w:sz w:val="18"/>
                <w:szCs w:val="18"/>
              </w:rPr>
              <w:t>Avg. FPS (CPU)</w:t>
            </w:r>
          </w:p>
        </w:tc>
        <w:tc>
          <w:tcPr>
            <w:tcW w:w="1805" w:type="dxa"/>
            <w:tcBorders>
              <w:top w:val="none" w:sz="0" w:space="0" w:color="FFFFFF"/>
              <w:left w:val="none" w:sz="0" w:space="0" w:color="FFFFFF"/>
              <w:bottom w:val="none" w:sz="0" w:space="0" w:color="FFFFFF"/>
              <w:right w:val="none" w:sz="0" w:space="0" w:color="FFFFFF"/>
            </w:tcBorders>
            <w:shd w:val="clear" w:color="auto" w:fill="EAF3DE"/>
            <w:tcMar>
              <w:top w:w="160" w:type="dxa"/>
              <w:left w:w="160" w:type="dxa"/>
              <w:bottom w:w="160" w:type="dxa"/>
              <w:right w:w="160" w:type="dxa"/>
            </w:tcMar>
            <w:vAlign w:val="center"/>
          </w:tcPr>
          <w:p w14:paraId="3E8AB5FB" w14:textId="77777777" w:rsidR="00D04880" w:rsidRPr="00F36C76" w:rsidRDefault="00000000">
            <w:pPr>
              <w:jc w:val="center"/>
              <w:rPr>
                <w:rFonts w:ascii="Adani Regular" w:hAnsi="Adani Regular"/>
              </w:rPr>
            </w:pPr>
            <w:r w:rsidRPr="00F36C76">
              <w:rPr>
                <w:rFonts w:ascii="Adani Regular" w:hAnsi="Adani Regular"/>
                <w:b/>
                <w:bCs/>
                <w:color w:val="1B3A6B"/>
                <w:sz w:val="36"/>
                <w:szCs w:val="36"/>
              </w:rPr>
              <w:t>68.3</w:t>
            </w:r>
          </w:p>
          <w:p w14:paraId="6A742271" w14:textId="77777777" w:rsidR="00D04880" w:rsidRPr="00F36C76" w:rsidRDefault="00000000">
            <w:pPr>
              <w:jc w:val="center"/>
              <w:rPr>
                <w:rFonts w:ascii="Adani Regular" w:hAnsi="Adani Regular"/>
              </w:rPr>
            </w:pPr>
            <w:r w:rsidRPr="00F36C76">
              <w:rPr>
                <w:rFonts w:ascii="Adani Regular" w:hAnsi="Adani Regular"/>
                <w:color w:val="5F5E5A"/>
                <w:sz w:val="18"/>
                <w:szCs w:val="18"/>
              </w:rPr>
              <w:t>Avg. FPS (GPU)</w:t>
            </w:r>
          </w:p>
        </w:tc>
        <w:tc>
          <w:tcPr>
            <w:tcW w:w="1805" w:type="dxa"/>
            <w:tcBorders>
              <w:top w:val="none" w:sz="0" w:space="0" w:color="FFFFFF"/>
              <w:left w:val="none" w:sz="0" w:space="0" w:color="FFFFFF"/>
              <w:bottom w:val="none" w:sz="0" w:space="0" w:color="FFFFFF"/>
              <w:right w:val="none" w:sz="0" w:space="0" w:color="FFFFFF"/>
            </w:tcBorders>
            <w:shd w:val="clear" w:color="auto" w:fill="FAEEDA"/>
            <w:tcMar>
              <w:top w:w="160" w:type="dxa"/>
              <w:left w:w="160" w:type="dxa"/>
              <w:bottom w:w="160" w:type="dxa"/>
              <w:right w:w="160" w:type="dxa"/>
            </w:tcMar>
            <w:vAlign w:val="center"/>
          </w:tcPr>
          <w:p w14:paraId="045A351A" w14:textId="77777777" w:rsidR="00D04880" w:rsidRPr="00F36C76" w:rsidRDefault="00000000">
            <w:pPr>
              <w:jc w:val="center"/>
              <w:rPr>
                <w:rFonts w:ascii="Adani Regular" w:hAnsi="Adani Regular"/>
              </w:rPr>
            </w:pPr>
            <w:r w:rsidRPr="00F36C76">
              <w:rPr>
                <w:rFonts w:ascii="Adani Regular" w:hAnsi="Adani Regular"/>
                <w:b/>
                <w:bCs/>
                <w:color w:val="1B3A6B"/>
                <w:sz w:val="36"/>
                <w:szCs w:val="36"/>
              </w:rPr>
              <w:t>0.15</w:t>
            </w:r>
          </w:p>
          <w:p w14:paraId="13B3D714" w14:textId="77777777" w:rsidR="00D04880" w:rsidRPr="00F36C76" w:rsidRDefault="00000000">
            <w:pPr>
              <w:jc w:val="center"/>
              <w:rPr>
                <w:rFonts w:ascii="Adani Regular" w:hAnsi="Adani Regular"/>
              </w:rPr>
            </w:pPr>
            <w:r w:rsidRPr="00F36C76">
              <w:rPr>
                <w:rFonts w:ascii="Adani Regular" w:hAnsi="Adani Regular"/>
                <w:color w:val="5F5E5A"/>
                <w:sz w:val="18"/>
                <w:szCs w:val="18"/>
              </w:rPr>
              <w:t>Best EAR Threshold</w:t>
            </w:r>
          </w:p>
        </w:tc>
        <w:tc>
          <w:tcPr>
            <w:tcW w:w="1805" w:type="dxa"/>
            <w:tcBorders>
              <w:top w:val="none" w:sz="0" w:space="0" w:color="FFFFFF"/>
              <w:left w:val="none" w:sz="0" w:space="0" w:color="FFFFFF"/>
              <w:bottom w:val="none" w:sz="0" w:space="0" w:color="FFFFFF"/>
              <w:right w:val="none" w:sz="0" w:space="0" w:color="FFFFFF"/>
            </w:tcBorders>
            <w:shd w:val="clear" w:color="auto" w:fill="EEEDFE"/>
            <w:tcMar>
              <w:top w:w="160" w:type="dxa"/>
              <w:left w:w="160" w:type="dxa"/>
              <w:bottom w:w="160" w:type="dxa"/>
              <w:right w:w="160" w:type="dxa"/>
            </w:tcMar>
            <w:vAlign w:val="center"/>
          </w:tcPr>
          <w:p w14:paraId="754EC951" w14:textId="77777777" w:rsidR="00D04880" w:rsidRPr="00F36C76" w:rsidRDefault="00000000">
            <w:pPr>
              <w:jc w:val="center"/>
              <w:rPr>
                <w:rFonts w:ascii="Adani Regular" w:hAnsi="Adani Regular"/>
              </w:rPr>
            </w:pPr>
            <w:r w:rsidRPr="00F36C76">
              <w:rPr>
                <w:rFonts w:ascii="Adani Regular" w:hAnsi="Adani Regular"/>
                <w:b/>
                <w:bCs/>
                <w:color w:val="1B3A6B"/>
                <w:sz w:val="36"/>
                <w:szCs w:val="36"/>
              </w:rPr>
              <w:t>0.718</w:t>
            </w:r>
          </w:p>
          <w:p w14:paraId="6A8E2B53" w14:textId="77777777" w:rsidR="00D04880" w:rsidRPr="00F36C76" w:rsidRDefault="00000000">
            <w:pPr>
              <w:jc w:val="center"/>
              <w:rPr>
                <w:rFonts w:ascii="Adani Regular" w:hAnsi="Adani Regular"/>
              </w:rPr>
            </w:pPr>
            <w:r w:rsidRPr="00F36C76">
              <w:rPr>
                <w:rFonts w:ascii="Adani Regular" w:hAnsi="Adani Regular"/>
                <w:color w:val="5F5E5A"/>
                <w:sz w:val="18"/>
                <w:szCs w:val="18"/>
              </w:rPr>
              <w:t>Best F1</w:t>
            </w:r>
          </w:p>
        </w:tc>
        <w:tc>
          <w:tcPr>
            <w:tcW w:w="1805" w:type="dxa"/>
            <w:tcBorders>
              <w:top w:val="none" w:sz="0" w:space="0" w:color="FFFFFF"/>
              <w:left w:val="none" w:sz="0" w:space="0" w:color="FFFFFF"/>
              <w:bottom w:val="none" w:sz="0" w:space="0" w:color="FFFFFF"/>
              <w:right w:val="none" w:sz="0" w:space="0" w:color="FFFFFF"/>
            </w:tcBorders>
            <w:shd w:val="clear" w:color="auto" w:fill="FAECE7"/>
            <w:tcMar>
              <w:top w:w="160" w:type="dxa"/>
              <w:left w:w="160" w:type="dxa"/>
              <w:bottom w:w="160" w:type="dxa"/>
              <w:right w:w="160" w:type="dxa"/>
            </w:tcMar>
            <w:vAlign w:val="center"/>
          </w:tcPr>
          <w:p w14:paraId="6B20F594" w14:textId="77777777" w:rsidR="00D04880" w:rsidRPr="00F36C76" w:rsidRDefault="00000000">
            <w:pPr>
              <w:jc w:val="center"/>
              <w:rPr>
                <w:rFonts w:ascii="Adani Regular" w:hAnsi="Adani Regular"/>
              </w:rPr>
            </w:pPr>
            <w:r w:rsidRPr="00F36C76">
              <w:rPr>
                <w:rFonts w:ascii="Adani Regular" w:hAnsi="Adani Regular"/>
                <w:b/>
                <w:bCs/>
                <w:color w:val="1B3A6B"/>
                <w:sz w:val="36"/>
                <w:szCs w:val="36"/>
              </w:rPr>
              <w:t>96.2%</w:t>
            </w:r>
          </w:p>
          <w:p w14:paraId="6A7A1437" w14:textId="77777777" w:rsidR="00D04880" w:rsidRPr="00F36C76" w:rsidRDefault="00000000">
            <w:pPr>
              <w:jc w:val="center"/>
              <w:rPr>
                <w:rFonts w:ascii="Adani Regular" w:hAnsi="Adani Regular"/>
              </w:rPr>
            </w:pPr>
            <w:r w:rsidRPr="00F36C76">
              <w:rPr>
                <w:rFonts w:ascii="Adani Regular" w:hAnsi="Adani Regular"/>
                <w:color w:val="5F5E5A"/>
                <w:sz w:val="18"/>
                <w:szCs w:val="18"/>
              </w:rPr>
              <w:t>Critical Accuracy</w:t>
            </w:r>
          </w:p>
        </w:tc>
      </w:tr>
    </w:tbl>
    <w:p w14:paraId="3F4C9A5E" w14:textId="208C06B1" w:rsidR="00D04880" w:rsidRPr="00F36C76" w:rsidRDefault="00D04880">
      <w:pPr>
        <w:rPr>
          <w:rFonts w:ascii="Adani Regular" w:hAnsi="Adani Regular"/>
        </w:rPr>
      </w:pPr>
    </w:p>
    <w:p w14:paraId="78CAE1D6" w14:textId="77777777" w:rsidR="00D04880" w:rsidRPr="00F36C76" w:rsidRDefault="00000000">
      <w:pPr>
        <w:pStyle w:val="Heading1"/>
        <w:pBdr>
          <w:bottom w:val="single" w:sz="8" w:space="1" w:color="1B3A6B"/>
        </w:pBdr>
        <w:rPr>
          <w:rFonts w:ascii="Adani Regular" w:hAnsi="Adani Regular"/>
        </w:rPr>
      </w:pPr>
      <w:r w:rsidRPr="00F36C76">
        <w:rPr>
          <w:rFonts w:ascii="Adani Regular" w:hAnsi="Adani Regular"/>
        </w:rPr>
        <w:t>9. Deployment &amp; Optimization</w:t>
      </w:r>
    </w:p>
    <w:p w14:paraId="1A46B8D8" w14:textId="77777777" w:rsidR="00D04880" w:rsidRPr="00F36C76" w:rsidRDefault="00000000">
      <w:pPr>
        <w:pStyle w:val="Heading2"/>
        <w:rPr>
          <w:rFonts w:ascii="Adani Regular" w:hAnsi="Adani Regular"/>
        </w:rPr>
      </w:pPr>
      <w:r w:rsidRPr="00F36C76">
        <w:rPr>
          <w:rFonts w:ascii="Adani Regular" w:hAnsi="Adani Regular"/>
        </w:rPr>
        <w:t>9.1 Model Export</w:t>
      </w:r>
    </w:p>
    <w:p w14:paraId="262DF1BD" w14:textId="77777777" w:rsidR="00D04880" w:rsidRPr="00F36C76" w:rsidRDefault="00000000">
      <w:pPr>
        <w:spacing w:before="60" w:after="100"/>
        <w:jc w:val="both"/>
        <w:rPr>
          <w:rFonts w:ascii="Adani Regular" w:hAnsi="Adani Regular"/>
        </w:rPr>
      </w:pPr>
      <w:r w:rsidRPr="00F36C76">
        <w:rPr>
          <w:rFonts w:ascii="Adani Regular" w:hAnsi="Adani Regular"/>
          <w:color w:val="2C2C2A"/>
        </w:rPr>
        <w:t xml:space="preserve">After training and evaluation in Google </w:t>
      </w:r>
      <w:proofErr w:type="spellStart"/>
      <w:r w:rsidRPr="00F36C76">
        <w:rPr>
          <w:rFonts w:ascii="Adani Regular" w:hAnsi="Adani Regular"/>
          <w:color w:val="2C2C2A"/>
        </w:rPr>
        <w:t>Colab</w:t>
      </w:r>
      <w:proofErr w:type="spellEnd"/>
      <w:r w:rsidRPr="00F36C76">
        <w:rPr>
          <w:rFonts w:ascii="Adani Regular" w:hAnsi="Adani Regular"/>
          <w:color w:val="2C2C2A"/>
        </w:rPr>
        <w:t>, all model artifacts were exported in deployment-ready formats:</w:t>
      </w:r>
    </w:p>
    <w:p w14:paraId="4B9FAD23"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 xml:space="preserve">yolov8n.pt — </w:t>
      </w:r>
      <w:proofErr w:type="spellStart"/>
      <w:r w:rsidRPr="00F36C76">
        <w:rPr>
          <w:rFonts w:ascii="Adani Regular" w:hAnsi="Adani Regular"/>
          <w:color w:val="2C2C2A"/>
        </w:rPr>
        <w:t>PyTorch</w:t>
      </w:r>
      <w:proofErr w:type="spellEnd"/>
      <w:r w:rsidRPr="00F36C76">
        <w:rPr>
          <w:rFonts w:ascii="Adani Regular" w:hAnsi="Adani Regular"/>
          <w:color w:val="2C2C2A"/>
        </w:rPr>
        <w:t xml:space="preserve"> weights for Python-based inference (primary)</w:t>
      </w:r>
    </w:p>
    <w:p w14:paraId="47C1EA83"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yolov8n.onnx — ONNX format (</w:t>
      </w:r>
      <w:proofErr w:type="spellStart"/>
      <w:r w:rsidRPr="00F36C76">
        <w:rPr>
          <w:rFonts w:ascii="Adani Regular" w:hAnsi="Adani Regular"/>
          <w:color w:val="2C2C2A"/>
        </w:rPr>
        <w:t>opset</w:t>
      </w:r>
      <w:proofErr w:type="spellEnd"/>
      <w:r w:rsidRPr="00F36C76">
        <w:rPr>
          <w:rFonts w:ascii="Adani Regular" w:hAnsi="Adani Regular"/>
          <w:color w:val="2C2C2A"/>
        </w:rPr>
        <w:t xml:space="preserve"> 17, simplified) for cross-platform deployment and ~40% faster CPU inference</w:t>
      </w:r>
    </w:p>
    <w:p w14:paraId="754E7269" w14:textId="77777777" w:rsidR="00D04880" w:rsidRPr="00F36C76" w:rsidRDefault="00000000">
      <w:pPr>
        <w:pStyle w:val="ListParagraph"/>
        <w:numPr>
          <w:ilvl w:val="0"/>
          <w:numId w:val="2"/>
        </w:numPr>
        <w:spacing w:before="40" w:after="60"/>
        <w:rPr>
          <w:rFonts w:ascii="Adani Regular" w:hAnsi="Adani Regular"/>
        </w:rPr>
      </w:pPr>
      <w:proofErr w:type="spellStart"/>
      <w:proofErr w:type="gramStart"/>
      <w:r w:rsidRPr="00F36C76">
        <w:rPr>
          <w:rFonts w:ascii="Adani Regular" w:hAnsi="Adani Regular"/>
          <w:color w:val="2C2C2A"/>
        </w:rPr>
        <w:t>config.json</w:t>
      </w:r>
      <w:proofErr w:type="spellEnd"/>
      <w:proofErr w:type="gramEnd"/>
      <w:r w:rsidRPr="00F36C76">
        <w:rPr>
          <w:rFonts w:ascii="Adani Regular" w:hAnsi="Adani Regular"/>
          <w:color w:val="2C2C2A"/>
        </w:rPr>
        <w:t xml:space="preserve"> — All threshold values and alert weights, loaded dynamically by </w:t>
      </w:r>
      <w:proofErr w:type="spellStart"/>
      <w:r w:rsidRPr="00F36C76">
        <w:rPr>
          <w:rFonts w:ascii="Adani Regular" w:hAnsi="Adani Regular"/>
          <w:color w:val="2C2C2A"/>
        </w:rPr>
        <w:t>Streamlit</w:t>
      </w:r>
      <w:proofErr w:type="spellEnd"/>
    </w:p>
    <w:p w14:paraId="5D8829A4" w14:textId="77777777" w:rsidR="00D04880" w:rsidRPr="00F36C76" w:rsidRDefault="00000000">
      <w:pPr>
        <w:pStyle w:val="ListParagraph"/>
        <w:numPr>
          <w:ilvl w:val="0"/>
          <w:numId w:val="2"/>
        </w:numPr>
        <w:spacing w:before="40" w:after="60"/>
        <w:rPr>
          <w:rFonts w:ascii="Adani Regular" w:hAnsi="Adani Regular"/>
        </w:rPr>
      </w:pPr>
      <w:proofErr w:type="spellStart"/>
      <w:r w:rsidRPr="00F36C76">
        <w:rPr>
          <w:rFonts w:ascii="Adani Regular" w:hAnsi="Adani Regular"/>
          <w:color w:val="2C2C2A"/>
        </w:rPr>
        <w:t>metrics_</w:t>
      </w:r>
      <w:proofErr w:type="gramStart"/>
      <w:r w:rsidRPr="00F36C76">
        <w:rPr>
          <w:rFonts w:ascii="Adani Regular" w:hAnsi="Adani Regular"/>
          <w:color w:val="2C2C2A"/>
        </w:rPr>
        <w:t>summary.json</w:t>
      </w:r>
      <w:proofErr w:type="spellEnd"/>
      <w:proofErr w:type="gramEnd"/>
      <w:r w:rsidRPr="00F36C76">
        <w:rPr>
          <w:rFonts w:ascii="Adani Regular" w:hAnsi="Adani Regular"/>
          <w:color w:val="2C2C2A"/>
        </w:rPr>
        <w:t xml:space="preserve"> — Evaluation metrics, displayed on the </w:t>
      </w:r>
      <w:proofErr w:type="spellStart"/>
      <w:r w:rsidRPr="00F36C76">
        <w:rPr>
          <w:rFonts w:ascii="Adani Regular" w:hAnsi="Adani Regular"/>
          <w:color w:val="2C2C2A"/>
        </w:rPr>
        <w:t>Streamlit</w:t>
      </w:r>
      <w:proofErr w:type="spellEnd"/>
      <w:r w:rsidRPr="00F36C76">
        <w:rPr>
          <w:rFonts w:ascii="Adani Regular" w:hAnsi="Adani Regular"/>
          <w:color w:val="2C2C2A"/>
        </w:rPr>
        <w:t xml:space="preserve"> results tab</w:t>
      </w:r>
    </w:p>
    <w:p w14:paraId="4BB27063" w14:textId="77777777" w:rsidR="00D04880" w:rsidRPr="00F36C76" w:rsidRDefault="00D04880">
      <w:pPr>
        <w:spacing w:before="80"/>
        <w:rPr>
          <w:rFonts w:ascii="Adani Regular" w:hAnsi="Adani Regular"/>
        </w:rPr>
      </w:pPr>
    </w:p>
    <w:p w14:paraId="178E70D1" w14:textId="77777777" w:rsidR="00D04880" w:rsidRPr="00F36C76" w:rsidRDefault="00000000">
      <w:pPr>
        <w:pStyle w:val="Heading2"/>
        <w:rPr>
          <w:rFonts w:ascii="Adani Regular" w:hAnsi="Adani Regular"/>
        </w:rPr>
      </w:pPr>
      <w:r w:rsidRPr="00F36C76">
        <w:rPr>
          <w:rFonts w:ascii="Adani Regular" w:hAnsi="Adani Regular"/>
        </w:rPr>
        <w:t>9.2 Edge Simulation</w:t>
      </w:r>
    </w:p>
    <w:p w14:paraId="4E8AB626" w14:textId="77777777" w:rsidR="00D04880" w:rsidRPr="00F36C76" w:rsidRDefault="00000000">
      <w:pPr>
        <w:spacing w:before="60" w:after="100"/>
        <w:jc w:val="both"/>
        <w:rPr>
          <w:rFonts w:ascii="Adani Regular" w:hAnsi="Adani Regular"/>
        </w:rPr>
      </w:pPr>
      <w:r w:rsidRPr="00F36C76">
        <w:rPr>
          <w:rFonts w:ascii="Adani Regular" w:hAnsi="Adani Regular"/>
          <w:color w:val="2C2C2A"/>
        </w:rPr>
        <w:t xml:space="preserve">A simulated edge deployment benchmark was conducted by limiting </w:t>
      </w:r>
      <w:proofErr w:type="spellStart"/>
      <w:r w:rsidRPr="00F36C76">
        <w:rPr>
          <w:rFonts w:ascii="Adani Regular" w:hAnsi="Adani Regular"/>
          <w:color w:val="2C2C2A"/>
        </w:rPr>
        <w:t>Colab</w:t>
      </w:r>
      <w:proofErr w:type="spellEnd"/>
      <w:r w:rsidRPr="00F36C76">
        <w:rPr>
          <w:rFonts w:ascii="Adani Regular" w:hAnsi="Adani Regular"/>
          <w:color w:val="2C2C2A"/>
        </w:rPr>
        <w:t xml:space="preserve"> to single-core CPU execution. The pipeline achieved 15.7 FPS average, which meets the real-time requirement for drowsiness monitoring (typical alert latency requirement is under 2 seconds, corresponding to 30 frames at 15 FPS — well within the system's 15-frame temporal filter).</w:t>
      </w:r>
    </w:p>
    <w:p w14:paraId="3A7AC0CC" w14:textId="77777777" w:rsidR="00D04880" w:rsidRPr="00F36C76" w:rsidRDefault="00000000">
      <w:pPr>
        <w:pStyle w:val="Heading2"/>
        <w:rPr>
          <w:rFonts w:ascii="Adani Regular" w:hAnsi="Adani Regular"/>
        </w:rPr>
      </w:pPr>
      <w:r w:rsidRPr="00F36C76">
        <w:rPr>
          <w:rFonts w:ascii="Adani Regular" w:hAnsi="Adani Regular"/>
        </w:rPr>
        <w:t xml:space="preserve">9.3 </w:t>
      </w:r>
      <w:proofErr w:type="spellStart"/>
      <w:r w:rsidRPr="00F36C76">
        <w:rPr>
          <w:rFonts w:ascii="Adani Regular" w:hAnsi="Adani Regular"/>
        </w:rPr>
        <w:t>Streamlit</w:t>
      </w:r>
      <w:proofErr w:type="spellEnd"/>
      <w:r w:rsidRPr="00F36C76">
        <w:rPr>
          <w:rFonts w:ascii="Adani Regular" w:hAnsi="Adani Regular"/>
        </w:rPr>
        <w:t xml:space="preserve"> Application Deployment</w:t>
      </w:r>
    </w:p>
    <w:p w14:paraId="124328A8" w14:textId="77777777" w:rsidR="00D04880" w:rsidRPr="00F36C76" w:rsidRDefault="00000000">
      <w:pPr>
        <w:spacing w:before="60" w:after="100"/>
        <w:jc w:val="both"/>
        <w:rPr>
          <w:rFonts w:ascii="Adani Regular" w:hAnsi="Adani Regular"/>
        </w:rPr>
      </w:pPr>
      <w:r w:rsidRPr="00F36C76">
        <w:rPr>
          <w:rFonts w:ascii="Adani Regular" w:hAnsi="Adani Regular"/>
          <w:color w:val="2C2C2A"/>
        </w:rPr>
        <w:t xml:space="preserve">The </w:t>
      </w:r>
      <w:proofErr w:type="spellStart"/>
      <w:r w:rsidRPr="00F36C76">
        <w:rPr>
          <w:rFonts w:ascii="Adani Regular" w:hAnsi="Adani Regular"/>
          <w:color w:val="2C2C2A"/>
        </w:rPr>
        <w:t>Streamlit</w:t>
      </w:r>
      <w:proofErr w:type="spellEnd"/>
      <w:r w:rsidRPr="00F36C76">
        <w:rPr>
          <w:rFonts w:ascii="Adani Regular" w:hAnsi="Adani Regular"/>
          <w:color w:val="2C2C2A"/>
        </w:rPr>
        <w:t xml:space="preserve"> application can be deployed in three ways:</w:t>
      </w:r>
    </w:p>
    <w:p w14:paraId="357B60A4" w14:textId="77777777" w:rsidR="00D04880" w:rsidRPr="00F36C76" w:rsidRDefault="00000000">
      <w:pPr>
        <w:pStyle w:val="ListParagraph"/>
        <w:numPr>
          <w:ilvl w:val="0"/>
          <w:numId w:val="3"/>
        </w:numPr>
        <w:spacing w:before="40" w:after="60"/>
        <w:rPr>
          <w:rFonts w:ascii="Adani Regular" w:hAnsi="Adani Regular"/>
        </w:rPr>
      </w:pPr>
      <w:r w:rsidRPr="00F36C76">
        <w:rPr>
          <w:rFonts w:ascii="Adani Regular" w:hAnsi="Adani Regular"/>
          <w:color w:val="2C2C2A"/>
        </w:rPr>
        <w:t xml:space="preserve">Local deployment: pip install -r requirements_streamlit.txt &amp;&amp; </w:t>
      </w:r>
      <w:proofErr w:type="spellStart"/>
      <w:r w:rsidRPr="00F36C76">
        <w:rPr>
          <w:rFonts w:ascii="Adani Regular" w:hAnsi="Adani Regular"/>
          <w:color w:val="2C2C2A"/>
        </w:rPr>
        <w:t>streamlit</w:t>
      </w:r>
      <w:proofErr w:type="spellEnd"/>
      <w:r w:rsidRPr="00F36C76">
        <w:rPr>
          <w:rFonts w:ascii="Adani Regular" w:hAnsi="Adani Regular"/>
          <w:color w:val="2C2C2A"/>
        </w:rPr>
        <w:t xml:space="preserve"> run app.py</w:t>
      </w:r>
    </w:p>
    <w:p w14:paraId="5937427A" w14:textId="77777777" w:rsidR="00D04880" w:rsidRPr="00F36C76" w:rsidRDefault="00000000">
      <w:pPr>
        <w:pStyle w:val="ListParagraph"/>
        <w:numPr>
          <w:ilvl w:val="0"/>
          <w:numId w:val="3"/>
        </w:numPr>
        <w:spacing w:before="40" w:after="60"/>
        <w:rPr>
          <w:rFonts w:ascii="Adani Regular" w:hAnsi="Adani Regular"/>
        </w:rPr>
      </w:pPr>
      <w:proofErr w:type="spellStart"/>
      <w:r w:rsidRPr="00F36C76">
        <w:rPr>
          <w:rFonts w:ascii="Adani Regular" w:hAnsi="Adani Regular"/>
          <w:color w:val="2C2C2A"/>
        </w:rPr>
        <w:t>Streamlit</w:t>
      </w:r>
      <w:proofErr w:type="spellEnd"/>
      <w:r w:rsidRPr="00F36C76">
        <w:rPr>
          <w:rFonts w:ascii="Adani Regular" w:hAnsi="Adani Regular"/>
          <w:color w:val="2C2C2A"/>
        </w:rPr>
        <w:t xml:space="preserve"> Cloud: Push to GitHub, connect repo at share.streamlit.io, deploy with one click</w:t>
      </w:r>
    </w:p>
    <w:p w14:paraId="37FE266D" w14:textId="77777777" w:rsidR="00D04880" w:rsidRPr="00F36C76" w:rsidRDefault="00000000">
      <w:pPr>
        <w:pStyle w:val="ListParagraph"/>
        <w:numPr>
          <w:ilvl w:val="0"/>
          <w:numId w:val="3"/>
        </w:numPr>
        <w:spacing w:before="40" w:after="60"/>
        <w:rPr>
          <w:rFonts w:ascii="Adani Regular" w:hAnsi="Adani Regular"/>
        </w:rPr>
      </w:pPr>
      <w:r w:rsidRPr="00F36C76">
        <w:rPr>
          <w:rFonts w:ascii="Adani Regular" w:hAnsi="Adani Regular"/>
          <w:color w:val="2C2C2A"/>
        </w:rPr>
        <w:t xml:space="preserve">Docker: Build image from </w:t>
      </w:r>
      <w:proofErr w:type="spellStart"/>
      <w:r w:rsidRPr="00F36C76">
        <w:rPr>
          <w:rFonts w:ascii="Adani Regular" w:hAnsi="Adani Regular"/>
          <w:color w:val="2C2C2A"/>
        </w:rPr>
        <w:t>Dockerfile</w:t>
      </w:r>
      <w:proofErr w:type="spellEnd"/>
      <w:r w:rsidRPr="00F36C76">
        <w:rPr>
          <w:rFonts w:ascii="Adani Regular" w:hAnsi="Adani Regular"/>
          <w:color w:val="2C2C2A"/>
        </w:rPr>
        <w:t xml:space="preserve"> (available in the repository)</w:t>
      </w:r>
    </w:p>
    <w:p w14:paraId="2C14F0DA" w14:textId="36E98201" w:rsidR="00D04880" w:rsidRPr="00F36C76" w:rsidRDefault="00D04880">
      <w:pPr>
        <w:rPr>
          <w:rFonts w:ascii="Adani Regular" w:hAnsi="Adani Regular"/>
        </w:rPr>
      </w:pPr>
    </w:p>
    <w:p w14:paraId="3A689916" w14:textId="77777777" w:rsidR="00D04880" w:rsidRPr="00F36C76" w:rsidRDefault="00000000">
      <w:pPr>
        <w:pStyle w:val="Heading1"/>
        <w:pBdr>
          <w:bottom w:val="single" w:sz="8" w:space="1" w:color="1B3A6B"/>
        </w:pBdr>
        <w:rPr>
          <w:rFonts w:ascii="Adani Regular" w:hAnsi="Adani Regular"/>
        </w:rPr>
      </w:pPr>
      <w:r w:rsidRPr="00F36C76">
        <w:rPr>
          <w:rFonts w:ascii="Adani Regular" w:hAnsi="Adani Regular"/>
        </w:rPr>
        <w:t>10. Industry Relevance &amp; Business Impact</w:t>
      </w:r>
    </w:p>
    <w:p w14:paraId="59C5BC2E" w14:textId="77777777" w:rsidR="00D04880" w:rsidRPr="00F36C76" w:rsidRDefault="00000000">
      <w:pPr>
        <w:pStyle w:val="Heading2"/>
        <w:rPr>
          <w:rFonts w:ascii="Adani Regular" w:hAnsi="Adani Regular"/>
        </w:rPr>
      </w:pPr>
      <w:r w:rsidRPr="00F36C76">
        <w:rPr>
          <w:rFonts w:ascii="Adani Regular" w:hAnsi="Adani Regular"/>
        </w:rPr>
        <w:t>10.1 Target Industry</w:t>
      </w:r>
    </w:p>
    <w:p w14:paraId="11D10CBA" w14:textId="77777777" w:rsidR="00D04880" w:rsidRPr="00F36C76" w:rsidRDefault="00000000">
      <w:pPr>
        <w:spacing w:before="60" w:after="100"/>
        <w:jc w:val="both"/>
        <w:rPr>
          <w:rFonts w:ascii="Adani Regular" w:hAnsi="Adani Regular"/>
        </w:rPr>
      </w:pPr>
      <w:r w:rsidRPr="00F36C76">
        <w:rPr>
          <w:rFonts w:ascii="Adani Regular" w:hAnsi="Adani Regular"/>
          <w:color w:val="2C2C2A"/>
        </w:rPr>
        <w:t>The primary target industry is Automotive Safety and Advanced Driver Assistance Systems (ADAS). The system is directly relevant to companies developing in-cabin monitoring systems (IMS) mandated by Euro NCAP 2026 and the European General Safety Regulation.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D04880" w:rsidRPr="00F36C76" w14:paraId="2D5CAE3C" w14:textId="77777777">
        <w:trPr>
          <w:tblHeader/>
        </w:trPr>
        <w:tc>
          <w:tcPr>
            <w:tcW w:w="3000" w:type="dxa"/>
            <w:tcBorders>
              <w:top w:val="single" w:sz="4" w:space="0" w:color="D9DCE3"/>
              <w:left w:val="single" w:sz="4" w:space="0" w:color="D9DCE3"/>
              <w:bottom w:val="single" w:sz="4" w:space="0" w:color="D9DCE3"/>
              <w:right w:val="single" w:sz="4" w:space="0" w:color="D9DCE3"/>
            </w:tcBorders>
            <w:shd w:val="clear" w:color="auto" w:fill="1B3A6B"/>
            <w:tcMar>
              <w:top w:w="80" w:type="dxa"/>
              <w:left w:w="120" w:type="dxa"/>
              <w:bottom w:w="80" w:type="dxa"/>
              <w:right w:w="120" w:type="dxa"/>
            </w:tcMar>
          </w:tcPr>
          <w:p w14:paraId="1BE1F126" w14:textId="77777777" w:rsidR="00D04880" w:rsidRPr="00F36C76" w:rsidRDefault="00000000">
            <w:pPr>
              <w:rPr>
                <w:rFonts w:ascii="Adani Regular" w:hAnsi="Adani Regular"/>
              </w:rPr>
            </w:pPr>
            <w:r w:rsidRPr="00F36C76">
              <w:rPr>
                <w:rFonts w:ascii="Adani Regular" w:hAnsi="Adani Regular"/>
                <w:b/>
                <w:bCs/>
                <w:color w:val="FFFFFF"/>
                <w:sz w:val="20"/>
                <w:szCs w:val="20"/>
              </w:rPr>
              <w:lastRenderedPageBreak/>
              <w:t>Company</w:t>
            </w:r>
          </w:p>
        </w:tc>
        <w:tc>
          <w:tcPr>
            <w:tcW w:w="6026" w:type="dxa"/>
            <w:tcBorders>
              <w:top w:val="single" w:sz="4" w:space="0" w:color="D9DCE3"/>
              <w:left w:val="single" w:sz="4" w:space="0" w:color="D9DCE3"/>
              <w:bottom w:val="single" w:sz="4" w:space="0" w:color="D9DCE3"/>
              <w:right w:val="single" w:sz="4" w:space="0" w:color="D9DCE3"/>
            </w:tcBorders>
            <w:shd w:val="clear" w:color="auto" w:fill="1B3A6B"/>
            <w:tcMar>
              <w:top w:w="80" w:type="dxa"/>
              <w:left w:w="120" w:type="dxa"/>
              <w:bottom w:w="80" w:type="dxa"/>
              <w:right w:w="120" w:type="dxa"/>
            </w:tcMar>
          </w:tcPr>
          <w:p w14:paraId="45ECED69" w14:textId="77777777" w:rsidR="00D04880" w:rsidRPr="00F36C76" w:rsidRDefault="00000000">
            <w:pPr>
              <w:rPr>
                <w:rFonts w:ascii="Adani Regular" w:hAnsi="Adani Regular"/>
              </w:rPr>
            </w:pPr>
            <w:r w:rsidRPr="00F36C76">
              <w:rPr>
                <w:rFonts w:ascii="Adani Regular" w:hAnsi="Adani Regular"/>
                <w:b/>
                <w:bCs/>
                <w:color w:val="FFFFFF"/>
                <w:sz w:val="20"/>
                <w:szCs w:val="20"/>
              </w:rPr>
              <w:t>Relevance</w:t>
            </w:r>
          </w:p>
        </w:tc>
      </w:tr>
      <w:tr w:rsidR="00D04880" w:rsidRPr="00F36C76" w14:paraId="0A6A647F"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57950C83" w14:textId="77777777" w:rsidR="00D04880" w:rsidRPr="00F36C76" w:rsidRDefault="00000000">
            <w:pPr>
              <w:rPr>
                <w:rFonts w:ascii="Adani Regular" w:hAnsi="Adani Regular"/>
              </w:rPr>
            </w:pPr>
            <w:r w:rsidRPr="00F36C76">
              <w:rPr>
                <w:rFonts w:ascii="Adani Regular" w:hAnsi="Adani Regular"/>
                <w:b/>
                <w:bCs/>
                <w:color w:val="1B3A6B"/>
                <w:sz w:val="20"/>
                <w:szCs w:val="20"/>
              </w:rPr>
              <w:t>Tata Elxsi</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0C0DD9D4" w14:textId="77777777" w:rsidR="00D04880" w:rsidRPr="00F36C76" w:rsidRDefault="00000000">
            <w:pPr>
              <w:rPr>
                <w:rFonts w:ascii="Adani Regular" w:hAnsi="Adani Regular"/>
              </w:rPr>
            </w:pPr>
            <w:r w:rsidRPr="00F36C76">
              <w:rPr>
                <w:rFonts w:ascii="Adani Regular" w:hAnsi="Adani Regular"/>
                <w:color w:val="2C2C2A"/>
                <w:sz w:val="20"/>
                <w:szCs w:val="20"/>
              </w:rPr>
              <w:t>ADAS software development for OEMs; active driver monitoring R&amp;D in Pune and Bangalore</w:t>
            </w:r>
          </w:p>
        </w:tc>
      </w:tr>
      <w:tr w:rsidR="00D04880" w:rsidRPr="00F36C76" w14:paraId="52295D4F"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2E9E24BE" w14:textId="77777777" w:rsidR="00D04880" w:rsidRPr="00F36C76" w:rsidRDefault="00000000">
            <w:pPr>
              <w:rPr>
                <w:rFonts w:ascii="Adani Regular" w:hAnsi="Adani Regular"/>
              </w:rPr>
            </w:pPr>
            <w:r w:rsidRPr="00F36C76">
              <w:rPr>
                <w:rFonts w:ascii="Adani Regular" w:hAnsi="Adani Regular"/>
                <w:b/>
                <w:bCs/>
                <w:color w:val="1B3A6B"/>
                <w:sz w:val="20"/>
                <w:szCs w:val="20"/>
              </w:rPr>
              <w:t>Mahindra &amp; Mahindra (ADAS)</w:t>
            </w:r>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03F4673E" w14:textId="77777777" w:rsidR="00D04880" w:rsidRPr="00F36C76" w:rsidRDefault="00000000">
            <w:pPr>
              <w:rPr>
                <w:rFonts w:ascii="Adani Regular" w:hAnsi="Adani Regular"/>
              </w:rPr>
            </w:pPr>
            <w:r w:rsidRPr="00F36C76">
              <w:rPr>
                <w:rFonts w:ascii="Adani Regular" w:hAnsi="Adani Regular"/>
                <w:color w:val="2C2C2A"/>
                <w:sz w:val="20"/>
                <w:szCs w:val="20"/>
              </w:rPr>
              <w:t>Developing ADAS stack for Scorpio-N, XEV9e; in-cabin monitoring required for L2+ autonomy</w:t>
            </w:r>
          </w:p>
        </w:tc>
      </w:tr>
      <w:tr w:rsidR="00D04880" w:rsidRPr="00F36C76" w14:paraId="538368F8"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17ED8AD9" w14:textId="77777777" w:rsidR="00D04880" w:rsidRPr="00F36C76" w:rsidRDefault="00000000">
            <w:pPr>
              <w:rPr>
                <w:rFonts w:ascii="Adani Regular" w:hAnsi="Adani Regular"/>
              </w:rPr>
            </w:pPr>
            <w:r w:rsidRPr="00F36C76">
              <w:rPr>
                <w:rFonts w:ascii="Adani Regular" w:hAnsi="Adani Regular"/>
                <w:b/>
                <w:bCs/>
                <w:color w:val="1B3A6B"/>
                <w:sz w:val="20"/>
                <w:szCs w:val="20"/>
              </w:rPr>
              <w:t>Continental Automotive India</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0EF476EF" w14:textId="77777777" w:rsidR="00D04880" w:rsidRPr="00F36C76" w:rsidRDefault="00000000">
            <w:pPr>
              <w:rPr>
                <w:rFonts w:ascii="Adani Regular" w:hAnsi="Adani Regular"/>
              </w:rPr>
            </w:pPr>
            <w:r w:rsidRPr="00F36C76">
              <w:rPr>
                <w:rFonts w:ascii="Adani Regular" w:hAnsi="Adani Regular"/>
                <w:color w:val="2C2C2A"/>
                <w:sz w:val="20"/>
                <w:szCs w:val="20"/>
              </w:rPr>
              <w:t>Produces camera modules and IMS software for Tier-1 OEMs globally; Bangalore R&amp;D centre</w:t>
            </w:r>
          </w:p>
        </w:tc>
      </w:tr>
      <w:tr w:rsidR="00D04880" w:rsidRPr="00F36C76" w14:paraId="6389314C"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735ECA22" w14:textId="77777777" w:rsidR="00D04880" w:rsidRPr="00F36C76" w:rsidRDefault="00000000">
            <w:pPr>
              <w:rPr>
                <w:rFonts w:ascii="Adani Regular" w:hAnsi="Adani Regular"/>
              </w:rPr>
            </w:pPr>
            <w:r w:rsidRPr="00F36C76">
              <w:rPr>
                <w:rFonts w:ascii="Adani Regular" w:hAnsi="Adani Regular"/>
                <w:b/>
                <w:bCs/>
                <w:color w:val="1B3A6B"/>
                <w:sz w:val="20"/>
                <w:szCs w:val="20"/>
              </w:rPr>
              <w:t>Mobileye (Intel)</w:t>
            </w:r>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167D649A" w14:textId="77777777" w:rsidR="00D04880" w:rsidRPr="00F36C76" w:rsidRDefault="00000000">
            <w:pPr>
              <w:rPr>
                <w:rFonts w:ascii="Adani Regular" w:hAnsi="Adani Regular"/>
              </w:rPr>
            </w:pPr>
            <w:proofErr w:type="spellStart"/>
            <w:r w:rsidRPr="00F36C76">
              <w:rPr>
                <w:rFonts w:ascii="Adani Regular" w:hAnsi="Adani Regular"/>
                <w:color w:val="2C2C2A"/>
                <w:sz w:val="20"/>
                <w:szCs w:val="20"/>
              </w:rPr>
              <w:t>EyeQ</w:t>
            </w:r>
            <w:proofErr w:type="spellEnd"/>
            <w:r w:rsidRPr="00F36C76">
              <w:rPr>
                <w:rFonts w:ascii="Adani Regular" w:hAnsi="Adani Regular"/>
                <w:color w:val="2C2C2A"/>
                <w:sz w:val="20"/>
                <w:szCs w:val="20"/>
              </w:rPr>
              <w:t xml:space="preserve"> chips include DMS — this system demonstrates compatible algorithms</w:t>
            </w:r>
          </w:p>
        </w:tc>
      </w:tr>
      <w:tr w:rsidR="00D04880" w:rsidRPr="00F36C76" w14:paraId="52569FEB"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21352A25" w14:textId="77777777" w:rsidR="00D04880" w:rsidRPr="00F36C76" w:rsidRDefault="00000000">
            <w:pPr>
              <w:rPr>
                <w:rFonts w:ascii="Adani Regular" w:hAnsi="Adani Regular"/>
              </w:rPr>
            </w:pPr>
            <w:r w:rsidRPr="00F36C76">
              <w:rPr>
                <w:rFonts w:ascii="Adani Regular" w:hAnsi="Adani Regular"/>
                <w:b/>
                <w:bCs/>
                <w:color w:val="1B3A6B"/>
                <w:sz w:val="20"/>
                <w:szCs w:val="20"/>
              </w:rPr>
              <w:t>Bosch India</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0F9E98BF" w14:textId="77777777" w:rsidR="00D04880" w:rsidRPr="00F36C76" w:rsidRDefault="00000000">
            <w:pPr>
              <w:rPr>
                <w:rFonts w:ascii="Adani Regular" w:hAnsi="Adani Regular"/>
              </w:rPr>
            </w:pPr>
            <w:r w:rsidRPr="00F36C76">
              <w:rPr>
                <w:rFonts w:ascii="Adani Regular" w:hAnsi="Adani Regular"/>
                <w:color w:val="2C2C2A"/>
                <w:sz w:val="20"/>
                <w:szCs w:val="20"/>
              </w:rPr>
              <w:t>Driver monitoring camera systems for commercial vehicles</w:t>
            </w:r>
          </w:p>
        </w:tc>
      </w:tr>
    </w:tbl>
    <w:p w14:paraId="6041CD9D" w14:textId="77777777" w:rsidR="00D04880" w:rsidRPr="00F36C76" w:rsidRDefault="00D04880">
      <w:pPr>
        <w:spacing w:before="80"/>
        <w:rPr>
          <w:rFonts w:ascii="Adani Regular" w:hAnsi="Adani Regular"/>
        </w:rPr>
      </w:pPr>
    </w:p>
    <w:p w14:paraId="5779F8AB" w14:textId="77777777" w:rsidR="00D04880" w:rsidRPr="00F36C76" w:rsidRDefault="00000000">
      <w:pPr>
        <w:pStyle w:val="Heading2"/>
        <w:rPr>
          <w:rFonts w:ascii="Adani Regular" w:hAnsi="Adani Regular"/>
        </w:rPr>
      </w:pPr>
      <w:r w:rsidRPr="00F36C76">
        <w:rPr>
          <w:rFonts w:ascii="Adani Regular" w:hAnsi="Adani Regular"/>
        </w:rPr>
        <w:t>10.2 Return on Investment</w:t>
      </w:r>
    </w:p>
    <w:p w14:paraId="7D45A2E4" w14:textId="77777777" w:rsidR="00D04880" w:rsidRPr="00F36C76" w:rsidRDefault="00000000">
      <w:pPr>
        <w:spacing w:before="60" w:after="100"/>
        <w:jc w:val="both"/>
        <w:rPr>
          <w:rFonts w:ascii="Adani Regular" w:hAnsi="Adani Regular"/>
        </w:rPr>
      </w:pPr>
      <w:r w:rsidRPr="00F36C76">
        <w:rPr>
          <w:rFonts w:ascii="Adani Regular" w:hAnsi="Adani Regular"/>
          <w:color w:val="2C2C2A"/>
        </w:rPr>
        <w:t>The economic case for driver monitoring systems is strong. The Indian government estimates that road accidents cost approximately 3% of GDP annually. A retrofittable in-cabin monitoring system using a standard USB webcam (cost: approximately INR 800–2,000) combined with this software stack could be deployed in commercial fleet vehicles at minimal marginal cost. Fleet operators report that a single accident can cost INR 10–50 lakh in insurance, liability, and downtime — making even a 5% accident reduction highly profitable.</w:t>
      </w:r>
    </w:p>
    <w:p w14:paraId="7386FECF" w14:textId="77777777" w:rsidR="00D04880" w:rsidRPr="00F36C76" w:rsidRDefault="00000000">
      <w:pPr>
        <w:pStyle w:val="Heading2"/>
        <w:rPr>
          <w:rFonts w:ascii="Adani Regular" w:hAnsi="Adani Regular"/>
        </w:rPr>
      </w:pPr>
      <w:r w:rsidRPr="00F36C76">
        <w:rPr>
          <w:rFonts w:ascii="Adani Regular" w:hAnsi="Adani Regular"/>
        </w:rPr>
        <w:t>10.3 Scalability &amp; Future Deployment Challenges</w:t>
      </w:r>
    </w:p>
    <w:p w14:paraId="1CEA4051"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 xml:space="preserve">OTA update support: Threshold configurations stored in </w:t>
      </w:r>
      <w:proofErr w:type="spellStart"/>
      <w:proofErr w:type="gramStart"/>
      <w:r w:rsidRPr="00F36C76">
        <w:rPr>
          <w:rFonts w:ascii="Adani Regular" w:hAnsi="Adani Regular"/>
          <w:color w:val="2C2C2A"/>
        </w:rPr>
        <w:t>config.json</w:t>
      </w:r>
      <w:proofErr w:type="spellEnd"/>
      <w:proofErr w:type="gramEnd"/>
      <w:r w:rsidRPr="00F36C76">
        <w:rPr>
          <w:rFonts w:ascii="Adani Regular" w:hAnsi="Adani Regular"/>
          <w:color w:val="2C2C2A"/>
        </w:rPr>
        <w:t xml:space="preserve"> can be updated over-the-air without redeploying the model.</w:t>
      </w:r>
    </w:p>
    <w:p w14:paraId="61B2134E"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Privacy: All processing is on-device; no video is transmitted to the cloud by default.</w:t>
      </w:r>
    </w:p>
    <w:p w14:paraId="079B73CD"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Regulatory compliance: System designed to align with ISO 26262 functional safety requirements and NCAP 2026 driver attention monitoring standards.</w:t>
      </w:r>
    </w:p>
    <w:p w14:paraId="71B6387E"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 xml:space="preserve">Lighting robustness: </w:t>
      </w:r>
      <w:proofErr w:type="spellStart"/>
      <w:r w:rsidRPr="00F36C76">
        <w:rPr>
          <w:rFonts w:ascii="Adani Regular" w:hAnsi="Adani Regular"/>
          <w:color w:val="2C2C2A"/>
        </w:rPr>
        <w:t>MediaPipe's</w:t>
      </w:r>
      <w:proofErr w:type="spellEnd"/>
      <w:r w:rsidRPr="00F36C76">
        <w:rPr>
          <w:rFonts w:ascii="Adani Regular" w:hAnsi="Adani Regular"/>
          <w:color w:val="2C2C2A"/>
        </w:rPr>
        <w:t xml:space="preserve"> deep learning backbone handles varying lighting better than classical HOG/Haar approaches, but extreme darkness requires IR illumination.</w:t>
      </w:r>
    </w:p>
    <w:p w14:paraId="76A21C60" w14:textId="372D21B4" w:rsidR="00D04880" w:rsidRPr="00F36C76" w:rsidRDefault="00D04880">
      <w:pPr>
        <w:rPr>
          <w:rFonts w:ascii="Adani Regular" w:hAnsi="Adani Regular"/>
        </w:rPr>
      </w:pPr>
    </w:p>
    <w:p w14:paraId="44279093" w14:textId="77777777" w:rsidR="00D04880" w:rsidRPr="00F36C76" w:rsidRDefault="00000000">
      <w:pPr>
        <w:pStyle w:val="Heading1"/>
        <w:pBdr>
          <w:bottom w:val="single" w:sz="8" w:space="1" w:color="1B3A6B"/>
        </w:pBdr>
        <w:rPr>
          <w:rFonts w:ascii="Adani Regular" w:hAnsi="Adani Regular"/>
        </w:rPr>
      </w:pPr>
      <w:r w:rsidRPr="00F36C76">
        <w:rPr>
          <w:rFonts w:ascii="Adani Regular" w:hAnsi="Adani Regular"/>
        </w:rPr>
        <w:t xml:space="preserve">11. </w:t>
      </w:r>
      <w:proofErr w:type="spellStart"/>
      <w:r w:rsidRPr="00F36C76">
        <w:rPr>
          <w:rFonts w:ascii="Adani Regular" w:hAnsi="Adani Regular"/>
        </w:rPr>
        <w:t>Streamlit</w:t>
      </w:r>
      <w:proofErr w:type="spellEnd"/>
      <w:r w:rsidRPr="00F36C76">
        <w:rPr>
          <w:rFonts w:ascii="Adani Regular" w:hAnsi="Adani Regular"/>
        </w:rPr>
        <w:t xml:space="preserve"> Demo Application</w:t>
      </w:r>
    </w:p>
    <w:p w14:paraId="3CE2416D" w14:textId="77777777" w:rsidR="00D04880" w:rsidRPr="00F36C76" w:rsidRDefault="00000000">
      <w:pPr>
        <w:spacing w:before="60" w:after="100"/>
        <w:jc w:val="both"/>
        <w:rPr>
          <w:rFonts w:ascii="Adani Regular" w:hAnsi="Adani Regular"/>
        </w:rPr>
      </w:pPr>
      <w:r w:rsidRPr="00F36C76">
        <w:rPr>
          <w:rFonts w:ascii="Adani Regular" w:hAnsi="Adani Regular"/>
          <w:color w:val="2C2C2A"/>
        </w:rPr>
        <w:t xml:space="preserve">The </w:t>
      </w:r>
      <w:proofErr w:type="spellStart"/>
      <w:r w:rsidRPr="00F36C76">
        <w:rPr>
          <w:rFonts w:ascii="Adani Regular" w:hAnsi="Adani Regular"/>
          <w:color w:val="2C2C2A"/>
        </w:rPr>
        <w:t>Streamlit</w:t>
      </w:r>
      <w:proofErr w:type="spellEnd"/>
      <w:r w:rsidRPr="00F36C76">
        <w:rPr>
          <w:rFonts w:ascii="Adani Regular" w:hAnsi="Adani Regular"/>
          <w:color w:val="2C2C2A"/>
        </w:rPr>
        <w:t xml:space="preserve"> application (app.py) provides a four-tab interactive demo designed for live presentation to evaluators. It loads all saved model artifacts from the models/ folder and provides real-time </w:t>
      </w:r>
      <w:proofErr w:type="spellStart"/>
      <w:r w:rsidRPr="00F36C76">
        <w:rPr>
          <w:rFonts w:ascii="Adani Regular" w:hAnsi="Adani Regular"/>
          <w:color w:val="2C2C2A"/>
        </w:rPr>
        <w:t>tunable</w:t>
      </w:r>
      <w:proofErr w:type="spellEnd"/>
      <w:r w:rsidRPr="00F36C76">
        <w:rPr>
          <w:rFonts w:ascii="Adani Regular" w:hAnsi="Adani Regular"/>
          <w:color w:val="2C2C2A"/>
        </w:rPr>
        <w:t xml:space="preserve"> thresholds via sidebar sliders.</w:t>
      </w:r>
    </w:p>
    <w:p w14:paraId="4EF4CD43" w14:textId="77777777" w:rsidR="00D04880" w:rsidRPr="00F36C76" w:rsidRDefault="00000000">
      <w:pPr>
        <w:pStyle w:val="Heading2"/>
        <w:rPr>
          <w:rFonts w:ascii="Adani Regular" w:hAnsi="Adani Regular"/>
        </w:rPr>
      </w:pPr>
      <w:r w:rsidRPr="00F36C76">
        <w:rPr>
          <w:rFonts w:ascii="Adani Regular" w:hAnsi="Adani Regular"/>
        </w:rPr>
        <w:t>11.1 Application Tabs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D04880" w:rsidRPr="00F36C76" w14:paraId="05442C06" w14:textId="77777777">
        <w:trPr>
          <w:tblHeader/>
        </w:trPr>
        <w:tc>
          <w:tcPr>
            <w:tcW w:w="3000" w:type="dxa"/>
            <w:tcBorders>
              <w:top w:val="single" w:sz="4" w:space="0" w:color="D9DCE3"/>
              <w:left w:val="single" w:sz="4" w:space="0" w:color="D9DCE3"/>
              <w:bottom w:val="single" w:sz="4" w:space="0" w:color="D9DCE3"/>
              <w:right w:val="single" w:sz="4" w:space="0" w:color="D9DCE3"/>
            </w:tcBorders>
            <w:shd w:val="clear" w:color="auto" w:fill="1B3A6B"/>
            <w:tcMar>
              <w:top w:w="80" w:type="dxa"/>
              <w:left w:w="120" w:type="dxa"/>
              <w:bottom w:w="80" w:type="dxa"/>
              <w:right w:w="120" w:type="dxa"/>
            </w:tcMar>
          </w:tcPr>
          <w:p w14:paraId="207354F0" w14:textId="77777777" w:rsidR="00D04880" w:rsidRPr="00F36C76" w:rsidRDefault="00000000">
            <w:pPr>
              <w:rPr>
                <w:rFonts w:ascii="Adani Regular" w:hAnsi="Adani Regular"/>
              </w:rPr>
            </w:pPr>
            <w:r w:rsidRPr="00F36C76">
              <w:rPr>
                <w:rFonts w:ascii="Adani Regular" w:hAnsi="Adani Regular"/>
                <w:b/>
                <w:bCs/>
                <w:color w:val="FFFFFF"/>
                <w:sz w:val="20"/>
                <w:szCs w:val="20"/>
              </w:rPr>
              <w:t>Tab</w:t>
            </w:r>
          </w:p>
        </w:tc>
        <w:tc>
          <w:tcPr>
            <w:tcW w:w="6026" w:type="dxa"/>
            <w:tcBorders>
              <w:top w:val="single" w:sz="4" w:space="0" w:color="D9DCE3"/>
              <w:left w:val="single" w:sz="4" w:space="0" w:color="D9DCE3"/>
              <w:bottom w:val="single" w:sz="4" w:space="0" w:color="D9DCE3"/>
              <w:right w:val="single" w:sz="4" w:space="0" w:color="D9DCE3"/>
            </w:tcBorders>
            <w:shd w:val="clear" w:color="auto" w:fill="1B3A6B"/>
            <w:tcMar>
              <w:top w:w="80" w:type="dxa"/>
              <w:left w:w="120" w:type="dxa"/>
              <w:bottom w:w="80" w:type="dxa"/>
              <w:right w:w="120" w:type="dxa"/>
            </w:tcMar>
          </w:tcPr>
          <w:p w14:paraId="038E4D9D" w14:textId="77777777" w:rsidR="00D04880" w:rsidRPr="00F36C76" w:rsidRDefault="00000000">
            <w:pPr>
              <w:rPr>
                <w:rFonts w:ascii="Adani Regular" w:hAnsi="Adani Regular"/>
              </w:rPr>
            </w:pPr>
            <w:r w:rsidRPr="00F36C76">
              <w:rPr>
                <w:rFonts w:ascii="Adani Regular" w:hAnsi="Adani Regular"/>
                <w:b/>
                <w:bCs/>
                <w:color w:val="FFFFFF"/>
                <w:sz w:val="20"/>
                <w:szCs w:val="20"/>
              </w:rPr>
              <w:t>Description</w:t>
            </w:r>
          </w:p>
        </w:tc>
      </w:tr>
      <w:tr w:rsidR="00D04880" w:rsidRPr="00F36C76" w14:paraId="07EA40E3"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23598732" w14:textId="77777777" w:rsidR="00D04880" w:rsidRPr="00F36C76" w:rsidRDefault="00000000">
            <w:pPr>
              <w:rPr>
                <w:rFonts w:ascii="Adani Regular" w:hAnsi="Adani Regular"/>
              </w:rPr>
            </w:pPr>
            <w:r w:rsidRPr="00F36C76">
              <w:rPr>
                <w:rFonts w:ascii="Adani Regular" w:hAnsi="Adani Regular"/>
                <w:b/>
                <w:bCs/>
                <w:color w:val="1B3A6B"/>
                <w:sz w:val="20"/>
                <w:szCs w:val="20"/>
              </w:rPr>
              <w:t>Live Demo</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3CA458AA" w14:textId="77777777" w:rsidR="00D04880" w:rsidRPr="00F36C76" w:rsidRDefault="00000000">
            <w:pPr>
              <w:rPr>
                <w:rFonts w:ascii="Adani Regular" w:hAnsi="Adani Regular"/>
              </w:rPr>
            </w:pPr>
            <w:r w:rsidRPr="00F36C76">
              <w:rPr>
                <w:rFonts w:ascii="Adani Regular" w:hAnsi="Adani Regular"/>
                <w:color w:val="2C2C2A"/>
                <w:sz w:val="20"/>
                <w:szCs w:val="20"/>
              </w:rPr>
              <w:t>Real-time webcam detection; shows live EAR, MAR, pitch, yaw, alert level; all thresholds adjustable in sidebar</w:t>
            </w:r>
          </w:p>
        </w:tc>
      </w:tr>
      <w:tr w:rsidR="00D04880" w:rsidRPr="00F36C76" w14:paraId="2C4A7098"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40C7F0BF" w14:textId="77777777" w:rsidR="00D04880" w:rsidRPr="00F36C76" w:rsidRDefault="00000000">
            <w:pPr>
              <w:rPr>
                <w:rFonts w:ascii="Adani Regular" w:hAnsi="Adani Regular"/>
              </w:rPr>
            </w:pPr>
            <w:r w:rsidRPr="00F36C76">
              <w:rPr>
                <w:rFonts w:ascii="Adani Regular" w:hAnsi="Adani Regular"/>
                <w:b/>
                <w:bCs/>
                <w:color w:val="1B3A6B"/>
                <w:sz w:val="20"/>
                <w:szCs w:val="20"/>
              </w:rPr>
              <w:t>Video Analysis</w:t>
            </w:r>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516BB6A3" w14:textId="77777777" w:rsidR="00D04880" w:rsidRPr="00F36C76" w:rsidRDefault="00000000">
            <w:pPr>
              <w:rPr>
                <w:rFonts w:ascii="Adani Regular" w:hAnsi="Adani Regular"/>
              </w:rPr>
            </w:pPr>
            <w:r w:rsidRPr="00F36C76">
              <w:rPr>
                <w:rFonts w:ascii="Adani Regular" w:hAnsi="Adani Regular"/>
                <w:color w:val="2C2C2A"/>
                <w:sz w:val="20"/>
                <w:szCs w:val="20"/>
              </w:rPr>
              <w:t>Upload any mp4/avi; runs full pipeline; shows per-frame metrics; downloads annotated video</w:t>
            </w:r>
          </w:p>
        </w:tc>
      </w:tr>
      <w:tr w:rsidR="00D04880" w:rsidRPr="00F36C76" w14:paraId="4106641A"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3ECE47D8" w14:textId="77777777" w:rsidR="00D04880" w:rsidRPr="00F36C76" w:rsidRDefault="00000000">
            <w:pPr>
              <w:rPr>
                <w:rFonts w:ascii="Adani Regular" w:hAnsi="Adani Regular"/>
              </w:rPr>
            </w:pPr>
            <w:r w:rsidRPr="00F36C76">
              <w:rPr>
                <w:rFonts w:ascii="Adani Regular" w:hAnsi="Adani Regular"/>
                <w:b/>
                <w:bCs/>
                <w:color w:val="1B3A6B"/>
                <w:sz w:val="20"/>
                <w:szCs w:val="20"/>
              </w:rPr>
              <w:lastRenderedPageBreak/>
              <w:t>Model Results</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0AA6EE08" w14:textId="77777777" w:rsidR="00D04880" w:rsidRPr="00F36C76" w:rsidRDefault="00000000">
            <w:pPr>
              <w:rPr>
                <w:rFonts w:ascii="Adani Regular" w:hAnsi="Adani Regular"/>
              </w:rPr>
            </w:pPr>
            <w:r w:rsidRPr="00F36C76">
              <w:rPr>
                <w:rFonts w:ascii="Adani Regular" w:hAnsi="Adani Regular"/>
                <w:color w:val="2C2C2A"/>
                <w:sz w:val="20"/>
                <w:szCs w:val="20"/>
              </w:rPr>
              <w:t xml:space="preserve">Displays all 6 result plots from </w:t>
            </w:r>
            <w:proofErr w:type="spellStart"/>
            <w:r w:rsidRPr="00F36C76">
              <w:rPr>
                <w:rFonts w:ascii="Adani Regular" w:hAnsi="Adani Regular"/>
                <w:color w:val="2C2C2A"/>
                <w:sz w:val="20"/>
                <w:szCs w:val="20"/>
              </w:rPr>
              <w:t>Colab</w:t>
            </w:r>
            <w:proofErr w:type="spellEnd"/>
            <w:r w:rsidRPr="00F36C76">
              <w:rPr>
                <w:rFonts w:ascii="Adani Regular" w:hAnsi="Adani Regular"/>
                <w:color w:val="2C2C2A"/>
                <w:sz w:val="20"/>
                <w:szCs w:val="20"/>
              </w:rPr>
              <w:t>: metrics dashboard, confusion matrix, ablation, FPS benchmark, EDA, sanity check</w:t>
            </w:r>
          </w:p>
        </w:tc>
      </w:tr>
      <w:tr w:rsidR="00D04880" w:rsidRPr="00F36C76" w14:paraId="23F3DE67"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2D3AFFF4" w14:textId="77777777" w:rsidR="00D04880" w:rsidRPr="00F36C76" w:rsidRDefault="00000000">
            <w:pPr>
              <w:rPr>
                <w:rFonts w:ascii="Adani Regular" w:hAnsi="Adani Regular"/>
              </w:rPr>
            </w:pPr>
            <w:r w:rsidRPr="00F36C76">
              <w:rPr>
                <w:rFonts w:ascii="Adani Regular" w:hAnsi="Adani Regular"/>
                <w:b/>
                <w:bCs/>
                <w:color w:val="1B3A6B"/>
                <w:sz w:val="20"/>
                <w:szCs w:val="20"/>
              </w:rPr>
              <w:t>About</w:t>
            </w:r>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4B7A0A8F" w14:textId="77777777" w:rsidR="00D04880" w:rsidRPr="00F36C76" w:rsidRDefault="00000000">
            <w:pPr>
              <w:rPr>
                <w:rFonts w:ascii="Adani Regular" w:hAnsi="Adani Regular"/>
              </w:rPr>
            </w:pPr>
            <w:r w:rsidRPr="00F36C76">
              <w:rPr>
                <w:rFonts w:ascii="Adani Regular" w:hAnsi="Adani Regular"/>
                <w:color w:val="2C2C2A"/>
                <w:sz w:val="20"/>
                <w:szCs w:val="20"/>
              </w:rPr>
              <w:t>System description table, technology stack, team details, industry relevance</w:t>
            </w:r>
          </w:p>
        </w:tc>
      </w:tr>
    </w:tbl>
    <w:p w14:paraId="5DA7CFB6" w14:textId="77777777" w:rsidR="00D04880" w:rsidRPr="00F36C76" w:rsidRDefault="00D04880">
      <w:pPr>
        <w:spacing w:before="80"/>
        <w:rPr>
          <w:rFonts w:ascii="Adani Regular" w:hAnsi="Adani Regular"/>
        </w:rPr>
      </w:pPr>
    </w:p>
    <w:p w14:paraId="09D85F19" w14:textId="77777777" w:rsidR="00D04880" w:rsidRPr="00F36C76" w:rsidRDefault="00000000">
      <w:pPr>
        <w:pStyle w:val="Heading2"/>
        <w:rPr>
          <w:rFonts w:ascii="Adani Regular" w:hAnsi="Adani Regular"/>
        </w:rPr>
      </w:pPr>
      <w:r w:rsidRPr="00F36C76">
        <w:rPr>
          <w:rFonts w:ascii="Adani Regular" w:hAnsi="Adani Regular"/>
        </w:rPr>
        <w:t>11.2 Sidebar Controls</w:t>
      </w:r>
    </w:p>
    <w:p w14:paraId="4CC4FDB9"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EAR threshold slider (0.15–0.40) — pre-set to best ablation value (0.15)</w:t>
      </w:r>
    </w:p>
    <w:p w14:paraId="3C469286"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MAR threshold slider (0.40–0.80)</w:t>
      </w:r>
    </w:p>
    <w:p w14:paraId="7A70033B"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Head pitch threshold slider (10°–40°)</w:t>
      </w:r>
    </w:p>
    <w:p w14:paraId="3638E57F"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Head yaw threshold slider (15°–50°)</w:t>
      </w:r>
    </w:p>
    <w:p w14:paraId="3FC904BD"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Phone confidence slider (0.30–0.80)</w:t>
      </w:r>
    </w:p>
    <w:p w14:paraId="1DC7AB11"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Toggle: Show face mesh overlay</w:t>
      </w:r>
    </w:p>
    <w:p w14:paraId="0FFA6DF1"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Toggle: Enable phone detection (can disable to improve FPS on slow machines)</w:t>
      </w:r>
    </w:p>
    <w:p w14:paraId="0EDD02DA" w14:textId="5972B8DA" w:rsidR="00D04880" w:rsidRPr="00F36C76" w:rsidRDefault="00D04880">
      <w:pPr>
        <w:rPr>
          <w:rFonts w:ascii="Adani Regular" w:hAnsi="Adani Regular"/>
        </w:rPr>
      </w:pPr>
    </w:p>
    <w:p w14:paraId="4FC30F9B" w14:textId="77777777" w:rsidR="00D04880" w:rsidRPr="00F36C76" w:rsidRDefault="00000000">
      <w:pPr>
        <w:pStyle w:val="Heading1"/>
        <w:pBdr>
          <w:bottom w:val="single" w:sz="8" w:space="1" w:color="1B3A6B"/>
        </w:pBdr>
        <w:rPr>
          <w:rFonts w:ascii="Adani Regular" w:hAnsi="Adani Regular"/>
        </w:rPr>
      </w:pPr>
      <w:r w:rsidRPr="00F36C76">
        <w:rPr>
          <w:rFonts w:ascii="Adani Regular" w:hAnsi="Adani Regular"/>
        </w:rPr>
        <w:t>12. GitHub Repository &amp; Documentation</w:t>
      </w:r>
    </w:p>
    <w:p w14:paraId="093A7FCF" w14:textId="77777777" w:rsidR="00D04880" w:rsidRPr="00F36C76" w:rsidRDefault="00000000">
      <w:pPr>
        <w:pStyle w:val="Heading2"/>
        <w:rPr>
          <w:rFonts w:ascii="Adani Regular" w:hAnsi="Adani Regular"/>
        </w:rPr>
      </w:pPr>
      <w:r w:rsidRPr="00F36C76">
        <w:rPr>
          <w:rFonts w:ascii="Adani Regular" w:hAnsi="Adani Regular"/>
        </w:rPr>
        <w:t>12.1 Repository Structure</w:t>
      </w:r>
    </w:p>
    <w:p w14:paraId="2445DB27" w14:textId="77777777" w:rsidR="00D04880" w:rsidRPr="00F36C76" w:rsidRDefault="00000000">
      <w:pPr>
        <w:spacing w:before="80" w:after="80"/>
        <w:rPr>
          <w:rFonts w:ascii="Adani Regular" w:hAnsi="Adani Regular"/>
        </w:rPr>
      </w:pPr>
      <w:proofErr w:type="spellStart"/>
      <w:r w:rsidRPr="00F36C76">
        <w:rPr>
          <w:rFonts w:ascii="Adani Regular" w:eastAsia="Courier New" w:hAnsi="Adani Regular" w:cs="Courier New"/>
          <w:color w:val="2C2C2A"/>
          <w:sz w:val="18"/>
          <w:szCs w:val="18"/>
        </w:rPr>
        <w:t>driver_monitoring</w:t>
      </w:r>
      <w:proofErr w:type="spellEnd"/>
      <w:r w:rsidRPr="00F36C76">
        <w:rPr>
          <w:rFonts w:ascii="Adani Regular" w:eastAsia="Courier New" w:hAnsi="Adani Regular" w:cs="Courier New"/>
          <w:color w:val="2C2C2A"/>
          <w:sz w:val="18"/>
          <w:szCs w:val="18"/>
        </w:rPr>
        <w:t xml:space="preserve">/ </w:t>
      </w:r>
      <w:r w:rsidRPr="00F36C76">
        <w:rPr>
          <w:rFonts w:ascii="MS Mincho" w:eastAsia="MS Mincho" w:hAnsi="MS Mincho" w:cs="MS Mincho" w:hint="eastAsia"/>
          <w:color w:val="2C2C2A"/>
          <w:sz w:val="18"/>
          <w:szCs w:val="18"/>
        </w:rPr>
        <w:t>├──</w:t>
      </w:r>
      <w:r w:rsidRPr="00F36C76">
        <w:rPr>
          <w:rFonts w:ascii="Adani Regular" w:eastAsia="Courier New" w:hAnsi="Adani Regular" w:cs="Courier New"/>
          <w:color w:val="2C2C2A"/>
          <w:sz w:val="18"/>
          <w:szCs w:val="18"/>
        </w:rPr>
        <w:t xml:space="preserve"> app.py                         # </w:t>
      </w:r>
      <w:proofErr w:type="spellStart"/>
      <w:r w:rsidRPr="00F36C76">
        <w:rPr>
          <w:rFonts w:ascii="Adani Regular" w:eastAsia="Courier New" w:hAnsi="Adani Regular" w:cs="Courier New"/>
          <w:color w:val="2C2C2A"/>
          <w:sz w:val="18"/>
          <w:szCs w:val="18"/>
        </w:rPr>
        <w:t>Streamlit</w:t>
      </w:r>
      <w:proofErr w:type="spellEnd"/>
      <w:r w:rsidRPr="00F36C76">
        <w:rPr>
          <w:rFonts w:ascii="Adani Regular" w:eastAsia="Courier New" w:hAnsi="Adani Regular" w:cs="Courier New"/>
          <w:color w:val="2C2C2A"/>
          <w:sz w:val="18"/>
          <w:szCs w:val="18"/>
        </w:rPr>
        <w:t xml:space="preserve"> demo application </w:t>
      </w:r>
      <w:r w:rsidRPr="00F36C76">
        <w:rPr>
          <w:rFonts w:ascii="MS Mincho" w:eastAsia="MS Mincho" w:hAnsi="MS Mincho" w:cs="MS Mincho" w:hint="eastAsia"/>
          <w:color w:val="2C2C2A"/>
          <w:sz w:val="18"/>
          <w:szCs w:val="18"/>
        </w:rPr>
        <w:t>├──</w:t>
      </w:r>
      <w:r w:rsidRPr="00F36C76">
        <w:rPr>
          <w:rFonts w:ascii="Adani Regular" w:eastAsia="Courier New" w:hAnsi="Adani Regular" w:cs="Courier New"/>
          <w:color w:val="2C2C2A"/>
          <w:sz w:val="18"/>
          <w:szCs w:val="18"/>
        </w:rPr>
        <w:t xml:space="preserve"> requirements.txt               # </w:t>
      </w:r>
      <w:proofErr w:type="spellStart"/>
      <w:r w:rsidRPr="00F36C76">
        <w:rPr>
          <w:rFonts w:ascii="Adani Regular" w:eastAsia="Courier New" w:hAnsi="Adani Regular" w:cs="Courier New"/>
          <w:color w:val="2C2C2A"/>
          <w:sz w:val="18"/>
          <w:szCs w:val="18"/>
        </w:rPr>
        <w:t>Colab</w:t>
      </w:r>
      <w:proofErr w:type="spellEnd"/>
      <w:r w:rsidRPr="00F36C76">
        <w:rPr>
          <w:rFonts w:ascii="Adani Regular" w:eastAsia="Courier New" w:hAnsi="Adani Regular" w:cs="Courier New"/>
          <w:color w:val="2C2C2A"/>
          <w:sz w:val="18"/>
          <w:szCs w:val="18"/>
        </w:rPr>
        <w:t xml:space="preserve">/training dependencies </w:t>
      </w:r>
      <w:r w:rsidRPr="00F36C76">
        <w:rPr>
          <w:rFonts w:ascii="MS Mincho" w:eastAsia="MS Mincho" w:hAnsi="MS Mincho" w:cs="MS Mincho" w:hint="eastAsia"/>
          <w:color w:val="2C2C2A"/>
          <w:sz w:val="18"/>
          <w:szCs w:val="18"/>
        </w:rPr>
        <w:t>├──</w:t>
      </w:r>
      <w:r w:rsidRPr="00F36C76">
        <w:rPr>
          <w:rFonts w:ascii="Adani Regular" w:eastAsia="Courier New" w:hAnsi="Adani Regular" w:cs="Courier New"/>
          <w:color w:val="2C2C2A"/>
          <w:sz w:val="18"/>
          <w:szCs w:val="18"/>
        </w:rPr>
        <w:t xml:space="preserve"> requirements_streamlit.txt     # </w:t>
      </w:r>
      <w:proofErr w:type="spellStart"/>
      <w:r w:rsidRPr="00F36C76">
        <w:rPr>
          <w:rFonts w:ascii="Adani Regular" w:eastAsia="Courier New" w:hAnsi="Adani Regular" w:cs="Courier New"/>
          <w:color w:val="2C2C2A"/>
          <w:sz w:val="18"/>
          <w:szCs w:val="18"/>
        </w:rPr>
        <w:t>Streamlit</w:t>
      </w:r>
      <w:proofErr w:type="spellEnd"/>
      <w:r w:rsidRPr="00F36C76">
        <w:rPr>
          <w:rFonts w:ascii="Adani Regular" w:eastAsia="Courier New" w:hAnsi="Adani Regular" w:cs="Courier New"/>
          <w:color w:val="2C2C2A"/>
          <w:sz w:val="18"/>
          <w:szCs w:val="18"/>
        </w:rPr>
        <w:t xml:space="preserve"> deployment dependencies </w:t>
      </w:r>
      <w:r w:rsidRPr="00F36C76">
        <w:rPr>
          <w:rFonts w:ascii="MS Mincho" w:eastAsia="MS Mincho" w:hAnsi="MS Mincho" w:cs="MS Mincho" w:hint="eastAsia"/>
          <w:color w:val="2C2C2A"/>
          <w:sz w:val="18"/>
          <w:szCs w:val="18"/>
        </w:rPr>
        <w:t>├──</w:t>
      </w:r>
      <w:r w:rsidRPr="00F36C76">
        <w:rPr>
          <w:rFonts w:ascii="Adani Regular" w:eastAsia="Courier New" w:hAnsi="Adani Regular" w:cs="Courier New"/>
          <w:color w:val="2C2C2A"/>
          <w:sz w:val="18"/>
          <w:szCs w:val="18"/>
        </w:rPr>
        <w:t xml:space="preserve"> README.md                      # Project overview and run instructions </w:t>
      </w:r>
      <w:r w:rsidRPr="00F36C76">
        <w:rPr>
          <w:rFonts w:ascii="MS Mincho" w:eastAsia="MS Mincho" w:hAnsi="MS Mincho" w:cs="MS Mincho" w:hint="eastAsia"/>
          <w:color w:val="2C2C2A"/>
          <w:sz w:val="18"/>
          <w:szCs w:val="18"/>
        </w:rPr>
        <w:t>├──</w:t>
      </w:r>
      <w:r w:rsidRPr="00F36C76">
        <w:rPr>
          <w:rFonts w:ascii="Adani Regular" w:eastAsia="Courier New" w:hAnsi="Adani Regular" w:cs="Courier New"/>
          <w:color w:val="2C2C2A"/>
          <w:sz w:val="18"/>
          <w:szCs w:val="18"/>
        </w:rPr>
        <w:t xml:space="preserve"> models/                        # Saved model artifacts (from </w:t>
      </w:r>
      <w:proofErr w:type="spellStart"/>
      <w:r w:rsidRPr="00F36C76">
        <w:rPr>
          <w:rFonts w:ascii="Adani Regular" w:eastAsia="Courier New" w:hAnsi="Adani Regular" w:cs="Courier New"/>
          <w:color w:val="2C2C2A"/>
          <w:sz w:val="18"/>
          <w:szCs w:val="18"/>
        </w:rPr>
        <w:t>Colab</w:t>
      </w:r>
      <w:proofErr w:type="spellEnd"/>
      <w:r w:rsidRPr="00F36C76">
        <w:rPr>
          <w:rFonts w:ascii="Adani Regular" w:eastAsia="Courier New" w:hAnsi="Adani Regular" w:cs="Courier New"/>
          <w:color w:val="2C2C2A"/>
          <w:sz w:val="18"/>
          <w:szCs w:val="18"/>
        </w:rPr>
        <w:t xml:space="preserve"> Cell 17) </w:t>
      </w:r>
      <w:r w:rsidRPr="00F36C76">
        <w:rPr>
          <w:rFonts w:ascii="MS Mincho" w:eastAsia="MS Mincho" w:hAnsi="MS Mincho" w:cs="MS Mincho" w:hint="eastAsia"/>
          <w:color w:val="2C2C2A"/>
          <w:sz w:val="18"/>
          <w:szCs w:val="18"/>
        </w:rPr>
        <w:t>│</w:t>
      </w:r>
      <w:r w:rsidRPr="00F36C76">
        <w:rPr>
          <w:rFonts w:ascii="Adani Regular" w:eastAsia="Courier New" w:hAnsi="Adani Regular" w:cs="Courier New"/>
          <w:color w:val="2C2C2A"/>
          <w:sz w:val="18"/>
          <w:szCs w:val="18"/>
        </w:rPr>
        <w:t xml:space="preserve">   </w:t>
      </w:r>
      <w:r w:rsidRPr="00F36C76">
        <w:rPr>
          <w:rFonts w:ascii="MS Mincho" w:eastAsia="MS Mincho" w:hAnsi="MS Mincho" w:cs="MS Mincho" w:hint="eastAsia"/>
          <w:color w:val="2C2C2A"/>
          <w:sz w:val="18"/>
          <w:szCs w:val="18"/>
        </w:rPr>
        <w:t>├──</w:t>
      </w:r>
      <w:r w:rsidRPr="00F36C76">
        <w:rPr>
          <w:rFonts w:ascii="Adani Regular" w:eastAsia="Courier New" w:hAnsi="Adani Regular" w:cs="Courier New"/>
          <w:color w:val="2C2C2A"/>
          <w:sz w:val="18"/>
          <w:szCs w:val="18"/>
        </w:rPr>
        <w:t xml:space="preserve"> yolov8n.pt                 # YOLOv8n COCO weights </w:t>
      </w:r>
      <w:r w:rsidRPr="00F36C76">
        <w:rPr>
          <w:rFonts w:ascii="MS Mincho" w:eastAsia="MS Mincho" w:hAnsi="MS Mincho" w:cs="MS Mincho" w:hint="eastAsia"/>
          <w:color w:val="2C2C2A"/>
          <w:sz w:val="18"/>
          <w:szCs w:val="18"/>
        </w:rPr>
        <w:t>│</w:t>
      </w:r>
      <w:r w:rsidRPr="00F36C76">
        <w:rPr>
          <w:rFonts w:ascii="Adani Regular" w:eastAsia="Courier New" w:hAnsi="Adani Regular" w:cs="Courier New"/>
          <w:color w:val="2C2C2A"/>
          <w:sz w:val="18"/>
          <w:szCs w:val="18"/>
        </w:rPr>
        <w:t xml:space="preserve">   </w:t>
      </w:r>
      <w:r w:rsidRPr="00F36C76">
        <w:rPr>
          <w:rFonts w:ascii="MS Mincho" w:eastAsia="MS Mincho" w:hAnsi="MS Mincho" w:cs="MS Mincho" w:hint="eastAsia"/>
          <w:color w:val="2C2C2A"/>
          <w:sz w:val="18"/>
          <w:szCs w:val="18"/>
        </w:rPr>
        <w:t>├──</w:t>
      </w:r>
      <w:r w:rsidRPr="00F36C76">
        <w:rPr>
          <w:rFonts w:ascii="Adani Regular" w:eastAsia="Courier New" w:hAnsi="Adani Regular" w:cs="Courier New"/>
          <w:color w:val="2C2C2A"/>
          <w:sz w:val="18"/>
          <w:szCs w:val="18"/>
        </w:rPr>
        <w:t xml:space="preserve"> yolov8n.onnx               # ONNX export </w:t>
      </w:r>
      <w:r w:rsidRPr="00F36C76">
        <w:rPr>
          <w:rFonts w:ascii="MS Mincho" w:eastAsia="MS Mincho" w:hAnsi="MS Mincho" w:cs="MS Mincho" w:hint="eastAsia"/>
          <w:color w:val="2C2C2A"/>
          <w:sz w:val="18"/>
          <w:szCs w:val="18"/>
        </w:rPr>
        <w:t>│</w:t>
      </w:r>
      <w:r w:rsidRPr="00F36C76">
        <w:rPr>
          <w:rFonts w:ascii="Adani Regular" w:eastAsia="Courier New" w:hAnsi="Adani Regular" w:cs="Courier New"/>
          <w:color w:val="2C2C2A"/>
          <w:sz w:val="18"/>
          <w:szCs w:val="18"/>
        </w:rPr>
        <w:t xml:space="preserve">   </w:t>
      </w:r>
      <w:r w:rsidRPr="00F36C76">
        <w:rPr>
          <w:rFonts w:ascii="MS Mincho" w:eastAsia="MS Mincho" w:hAnsi="MS Mincho" w:cs="MS Mincho" w:hint="eastAsia"/>
          <w:color w:val="2C2C2A"/>
          <w:sz w:val="18"/>
          <w:szCs w:val="18"/>
        </w:rPr>
        <w:t>├──</w:t>
      </w:r>
      <w:r w:rsidRPr="00F36C76">
        <w:rPr>
          <w:rFonts w:ascii="Adani Regular" w:eastAsia="Courier New" w:hAnsi="Adani Regular" w:cs="Courier New"/>
          <w:color w:val="2C2C2A"/>
          <w:sz w:val="18"/>
          <w:szCs w:val="18"/>
        </w:rPr>
        <w:t xml:space="preserve"> </w:t>
      </w:r>
      <w:proofErr w:type="spellStart"/>
      <w:r w:rsidRPr="00F36C76">
        <w:rPr>
          <w:rFonts w:ascii="Adani Regular" w:eastAsia="Courier New" w:hAnsi="Adani Regular" w:cs="Courier New"/>
          <w:color w:val="2C2C2A"/>
          <w:sz w:val="18"/>
          <w:szCs w:val="18"/>
        </w:rPr>
        <w:t>config.json</w:t>
      </w:r>
      <w:proofErr w:type="spellEnd"/>
      <w:r w:rsidRPr="00F36C76">
        <w:rPr>
          <w:rFonts w:ascii="Adani Regular" w:eastAsia="Courier New" w:hAnsi="Adani Regular" w:cs="Courier New"/>
          <w:color w:val="2C2C2A"/>
          <w:sz w:val="18"/>
          <w:szCs w:val="18"/>
        </w:rPr>
        <w:t xml:space="preserve">                # Detector thresholds and weights </w:t>
      </w:r>
      <w:r w:rsidRPr="00F36C76">
        <w:rPr>
          <w:rFonts w:ascii="MS Mincho" w:eastAsia="MS Mincho" w:hAnsi="MS Mincho" w:cs="MS Mincho" w:hint="eastAsia"/>
          <w:color w:val="2C2C2A"/>
          <w:sz w:val="18"/>
          <w:szCs w:val="18"/>
        </w:rPr>
        <w:t>│</w:t>
      </w:r>
      <w:r w:rsidRPr="00F36C76">
        <w:rPr>
          <w:rFonts w:ascii="Adani Regular" w:eastAsia="Courier New" w:hAnsi="Adani Regular" w:cs="Courier New"/>
          <w:color w:val="2C2C2A"/>
          <w:sz w:val="18"/>
          <w:szCs w:val="18"/>
        </w:rPr>
        <w:t xml:space="preserve">   </w:t>
      </w:r>
      <w:r w:rsidRPr="00F36C76">
        <w:rPr>
          <w:rFonts w:ascii="MS Mincho" w:eastAsia="MS Mincho" w:hAnsi="MS Mincho" w:cs="MS Mincho" w:hint="eastAsia"/>
          <w:color w:val="2C2C2A"/>
          <w:sz w:val="18"/>
          <w:szCs w:val="18"/>
        </w:rPr>
        <w:t>├──</w:t>
      </w:r>
      <w:r w:rsidRPr="00F36C76">
        <w:rPr>
          <w:rFonts w:ascii="Adani Regular" w:eastAsia="Courier New" w:hAnsi="Adani Regular" w:cs="Courier New"/>
          <w:color w:val="2C2C2A"/>
          <w:sz w:val="18"/>
          <w:szCs w:val="18"/>
        </w:rPr>
        <w:t xml:space="preserve"> </w:t>
      </w:r>
      <w:proofErr w:type="spellStart"/>
      <w:r w:rsidRPr="00F36C76">
        <w:rPr>
          <w:rFonts w:ascii="Adani Regular" w:eastAsia="Courier New" w:hAnsi="Adani Regular" w:cs="Courier New"/>
          <w:color w:val="2C2C2A"/>
          <w:sz w:val="18"/>
          <w:szCs w:val="18"/>
        </w:rPr>
        <w:t>metrics_summary.json</w:t>
      </w:r>
      <w:proofErr w:type="spellEnd"/>
      <w:r w:rsidRPr="00F36C76">
        <w:rPr>
          <w:rFonts w:ascii="Adani Regular" w:eastAsia="Courier New" w:hAnsi="Adani Regular" w:cs="Courier New"/>
          <w:color w:val="2C2C2A"/>
          <w:sz w:val="18"/>
          <w:szCs w:val="18"/>
        </w:rPr>
        <w:t xml:space="preserve">       # Evaluation metrics </w:t>
      </w:r>
      <w:r w:rsidRPr="00F36C76">
        <w:rPr>
          <w:rFonts w:ascii="MS Mincho" w:eastAsia="MS Mincho" w:hAnsi="MS Mincho" w:cs="MS Mincho" w:hint="eastAsia"/>
          <w:color w:val="2C2C2A"/>
          <w:sz w:val="18"/>
          <w:szCs w:val="18"/>
        </w:rPr>
        <w:t>│</w:t>
      </w:r>
      <w:r w:rsidRPr="00F36C76">
        <w:rPr>
          <w:rFonts w:ascii="Adani Regular" w:eastAsia="Courier New" w:hAnsi="Adani Regular" w:cs="Courier New"/>
          <w:color w:val="2C2C2A"/>
          <w:sz w:val="18"/>
          <w:szCs w:val="18"/>
        </w:rPr>
        <w:t xml:space="preserve">   </w:t>
      </w:r>
      <w:r w:rsidRPr="00F36C76">
        <w:rPr>
          <w:rFonts w:ascii="MS Mincho" w:eastAsia="MS Mincho" w:hAnsi="MS Mincho" w:cs="MS Mincho" w:hint="eastAsia"/>
          <w:color w:val="2C2C2A"/>
          <w:sz w:val="18"/>
          <w:szCs w:val="18"/>
        </w:rPr>
        <w:t>└──</w:t>
      </w:r>
      <w:r w:rsidRPr="00F36C76">
        <w:rPr>
          <w:rFonts w:ascii="Adani Regular" w:eastAsia="Courier New" w:hAnsi="Adani Regular" w:cs="Courier New"/>
          <w:color w:val="2C2C2A"/>
          <w:sz w:val="18"/>
          <w:szCs w:val="18"/>
        </w:rPr>
        <w:t xml:space="preserve"> *.</w:t>
      </w:r>
      <w:proofErr w:type="spellStart"/>
      <w:r w:rsidRPr="00F36C76">
        <w:rPr>
          <w:rFonts w:ascii="Adani Regular" w:eastAsia="Courier New" w:hAnsi="Adani Regular" w:cs="Courier New"/>
          <w:color w:val="2C2C2A"/>
          <w:sz w:val="18"/>
          <w:szCs w:val="18"/>
        </w:rPr>
        <w:t>png</w:t>
      </w:r>
      <w:proofErr w:type="spellEnd"/>
      <w:r w:rsidRPr="00F36C76">
        <w:rPr>
          <w:rFonts w:ascii="Adani Regular" w:eastAsia="Courier New" w:hAnsi="Adani Regular" w:cs="Courier New"/>
          <w:color w:val="2C2C2A"/>
          <w:sz w:val="18"/>
          <w:szCs w:val="18"/>
        </w:rPr>
        <w:t xml:space="preserve">                      # Result plots (6 images) </w:t>
      </w:r>
      <w:r w:rsidRPr="00F36C76">
        <w:rPr>
          <w:rFonts w:ascii="MS Mincho" w:eastAsia="MS Mincho" w:hAnsi="MS Mincho" w:cs="MS Mincho" w:hint="eastAsia"/>
          <w:color w:val="2C2C2A"/>
          <w:sz w:val="18"/>
          <w:szCs w:val="18"/>
        </w:rPr>
        <w:t>├──</w:t>
      </w:r>
      <w:r w:rsidRPr="00F36C76">
        <w:rPr>
          <w:rFonts w:ascii="Adani Regular" w:eastAsia="Courier New" w:hAnsi="Adani Regular" w:cs="Courier New"/>
          <w:color w:val="2C2C2A"/>
          <w:sz w:val="18"/>
          <w:szCs w:val="18"/>
        </w:rPr>
        <w:t xml:space="preserve"> notebooks/ </w:t>
      </w:r>
      <w:r w:rsidRPr="00F36C76">
        <w:rPr>
          <w:rFonts w:ascii="MS Mincho" w:eastAsia="MS Mincho" w:hAnsi="MS Mincho" w:cs="MS Mincho" w:hint="eastAsia"/>
          <w:color w:val="2C2C2A"/>
          <w:sz w:val="18"/>
          <w:szCs w:val="18"/>
        </w:rPr>
        <w:t>│</w:t>
      </w:r>
      <w:r w:rsidRPr="00F36C76">
        <w:rPr>
          <w:rFonts w:ascii="Adani Regular" w:eastAsia="Courier New" w:hAnsi="Adani Regular" w:cs="Courier New"/>
          <w:color w:val="2C2C2A"/>
          <w:sz w:val="18"/>
          <w:szCs w:val="18"/>
        </w:rPr>
        <w:t xml:space="preserve">   </w:t>
      </w:r>
      <w:r w:rsidRPr="00F36C76">
        <w:rPr>
          <w:rFonts w:ascii="MS Mincho" w:eastAsia="MS Mincho" w:hAnsi="MS Mincho" w:cs="MS Mincho" w:hint="eastAsia"/>
          <w:color w:val="2C2C2A"/>
          <w:sz w:val="18"/>
          <w:szCs w:val="18"/>
        </w:rPr>
        <w:t>└──</w:t>
      </w:r>
      <w:r w:rsidRPr="00F36C76">
        <w:rPr>
          <w:rFonts w:ascii="Adani Regular" w:eastAsia="Courier New" w:hAnsi="Adani Regular" w:cs="Courier New"/>
          <w:color w:val="2C2C2A"/>
          <w:sz w:val="18"/>
          <w:szCs w:val="18"/>
        </w:rPr>
        <w:t xml:space="preserve"> 00_COLAB_RUN_END_TO_END.ipynb  # Single run-all notebook </w:t>
      </w:r>
      <w:r w:rsidRPr="00F36C76">
        <w:rPr>
          <w:rFonts w:ascii="MS Mincho" w:eastAsia="MS Mincho" w:hAnsi="MS Mincho" w:cs="MS Mincho" w:hint="eastAsia"/>
          <w:color w:val="2C2C2A"/>
          <w:sz w:val="18"/>
          <w:szCs w:val="18"/>
        </w:rPr>
        <w:t>└──</w:t>
      </w:r>
      <w:r w:rsidRPr="00F36C76">
        <w:rPr>
          <w:rFonts w:ascii="Adani Regular" w:eastAsia="Courier New" w:hAnsi="Adani Regular" w:cs="Courier New"/>
          <w:color w:val="2C2C2A"/>
          <w:sz w:val="18"/>
          <w:szCs w:val="18"/>
        </w:rPr>
        <w:t xml:space="preserve"> </w:t>
      </w:r>
      <w:proofErr w:type="spellStart"/>
      <w:r w:rsidRPr="00F36C76">
        <w:rPr>
          <w:rFonts w:ascii="Adani Regular" w:eastAsia="Courier New" w:hAnsi="Adani Regular" w:cs="Courier New"/>
          <w:color w:val="2C2C2A"/>
          <w:sz w:val="18"/>
          <w:szCs w:val="18"/>
        </w:rPr>
        <w:t>src</w:t>
      </w:r>
      <w:proofErr w:type="spellEnd"/>
      <w:r w:rsidRPr="00F36C76">
        <w:rPr>
          <w:rFonts w:ascii="Adani Regular" w:eastAsia="Courier New" w:hAnsi="Adani Regular" w:cs="Courier New"/>
          <w:color w:val="2C2C2A"/>
          <w:sz w:val="18"/>
          <w:szCs w:val="18"/>
        </w:rPr>
        <w:t xml:space="preserve">/     </w:t>
      </w:r>
      <w:r w:rsidRPr="00F36C76">
        <w:rPr>
          <w:rFonts w:ascii="MS Mincho" w:eastAsia="MS Mincho" w:hAnsi="MS Mincho" w:cs="MS Mincho" w:hint="eastAsia"/>
          <w:color w:val="2C2C2A"/>
          <w:sz w:val="18"/>
          <w:szCs w:val="18"/>
        </w:rPr>
        <w:t>├──</w:t>
      </w:r>
      <w:r w:rsidRPr="00F36C76">
        <w:rPr>
          <w:rFonts w:ascii="Adani Regular" w:eastAsia="Courier New" w:hAnsi="Adani Regular" w:cs="Courier New"/>
          <w:color w:val="2C2C2A"/>
          <w:sz w:val="18"/>
          <w:szCs w:val="18"/>
        </w:rPr>
        <w:t xml:space="preserve"> detectors.py               # EAR, MAR, </w:t>
      </w:r>
      <w:proofErr w:type="spellStart"/>
      <w:r w:rsidRPr="00F36C76">
        <w:rPr>
          <w:rFonts w:ascii="Adani Regular" w:eastAsia="Courier New" w:hAnsi="Adani Regular" w:cs="Courier New"/>
          <w:color w:val="2C2C2A"/>
          <w:sz w:val="18"/>
          <w:szCs w:val="18"/>
        </w:rPr>
        <w:t>HeadPose</w:t>
      </w:r>
      <w:proofErr w:type="spellEnd"/>
      <w:r w:rsidRPr="00F36C76">
        <w:rPr>
          <w:rFonts w:ascii="Adani Regular" w:eastAsia="Courier New" w:hAnsi="Adani Regular" w:cs="Courier New"/>
          <w:color w:val="2C2C2A"/>
          <w:sz w:val="18"/>
          <w:szCs w:val="18"/>
        </w:rPr>
        <w:t xml:space="preserve">, Phone detector classes     </w:t>
      </w:r>
      <w:r w:rsidRPr="00F36C76">
        <w:rPr>
          <w:rFonts w:ascii="MS Mincho" w:eastAsia="MS Mincho" w:hAnsi="MS Mincho" w:cs="MS Mincho" w:hint="eastAsia"/>
          <w:color w:val="2C2C2A"/>
          <w:sz w:val="18"/>
          <w:szCs w:val="18"/>
        </w:rPr>
        <w:t>└──</w:t>
      </w:r>
      <w:r w:rsidRPr="00F36C76">
        <w:rPr>
          <w:rFonts w:ascii="Adani Regular" w:eastAsia="Courier New" w:hAnsi="Adani Regular" w:cs="Courier New"/>
          <w:color w:val="2C2C2A"/>
          <w:sz w:val="18"/>
          <w:szCs w:val="18"/>
        </w:rPr>
        <w:t xml:space="preserve"> alert_engine.py            # Alert fusion engine and HUD renderer </w:t>
      </w:r>
    </w:p>
    <w:p w14:paraId="26F52E6D" w14:textId="77777777" w:rsidR="00D04880" w:rsidRPr="00F36C76" w:rsidRDefault="00000000">
      <w:pPr>
        <w:pStyle w:val="Heading2"/>
        <w:rPr>
          <w:rFonts w:ascii="Adani Regular" w:hAnsi="Adani Regular"/>
        </w:rPr>
      </w:pPr>
      <w:r w:rsidRPr="00F36C76">
        <w:rPr>
          <w:rFonts w:ascii="Adani Regular" w:hAnsi="Adani Regular"/>
        </w:rPr>
        <w:t>12.2 README Checklist</w:t>
      </w:r>
    </w:p>
    <w:p w14:paraId="2702DB79"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Project title, team members, and abstract</w:t>
      </w:r>
    </w:p>
    <w:p w14:paraId="33AA7C90"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Prerequisites and installation instructions</w:t>
      </w:r>
    </w:p>
    <w:p w14:paraId="2E795E5B"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 xml:space="preserve">Step-by-step </w:t>
      </w:r>
      <w:proofErr w:type="spellStart"/>
      <w:r w:rsidRPr="00F36C76">
        <w:rPr>
          <w:rFonts w:ascii="Adani Regular" w:hAnsi="Adani Regular"/>
          <w:color w:val="2C2C2A"/>
        </w:rPr>
        <w:t>Colab</w:t>
      </w:r>
      <w:proofErr w:type="spellEnd"/>
      <w:r w:rsidRPr="00F36C76">
        <w:rPr>
          <w:rFonts w:ascii="Adani Regular" w:hAnsi="Adani Regular"/>
          <w:color w:val="2C2C2A"/>
        </w:rPr>
        <w:t xml:space="preserve"> run instructions (19 cells)</w:t>
      </w:r>
    </w:p>
    <w:p w14:paraId="01258BD3" w14:textId="77777777" w:rsidR="00D04880" w:rsidRPr="00F36C76" w:rsidRDefault="00000000">
      <w:pPr>
        <w:pStyle w:val="ListParagraph"/>
        <w:numPr>
          <w:ilvl w:val="0"/>
          <w:numId w:val="2"/>
        </w:numPr>
        <w:spacing w:before="40" w:after="60"/>
        <w:rPr>
          <w:rFonts w:ascii="Adani Regular" w:hAnsi="Adani Regular"/>
        </w:rPr>
      </w:pPr>
      <w:proofErr w:type="spellStart"/>
      <w:r w:rsidRPr="00F36C76">
        <w:rPr>
          <w:rFonts w:ascii="Adani Regular" w:hAnsi="Adani Regular"/>
          <w:color w:val="2C2C2A"/>
        </w:rPr>
        <w:t>Streamlit</w:t>
      </w:r>
      <w:proofErr w:type="spellEnd"/>
      <w:r w:rsidRPr="00F36C76">
        <w:rPr>
          <w:rFonts w:ascii="Adani Regular" w:hAnsi="Adani Regular"/>
          <w:color w:val="2C2C2A"/>
        </w:rPr>
        <w:t xml:space="preserve"> deployment instructions (local, cloud, Docker)</w:t>
      </w:r>
    </w:p>
    <w:p w14:paraId="1871CB10"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Dataset download instructions (Kaggle API setup)</w:t>
      </w:r>
    </w:p>
    <w:p w14:paraId="6087DB23"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Model architecture diagram</w:t>
      </w:r>
    </w:p>
    <w:p w14:paraId="56EEA724"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Results summary table</w:t>
      </w:r>
    </w:p>
    <w:p w14:paraId="1C8EF4EF"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Demo video / GIF link</w:t>
      </w:r>
    </w:p>
    <w:p w14:paraId="33573B08" w14:textId="77777777" w:rsidR="00D04880" w:rsidRPr="00F36C76" w:rsidRDefault="00000000">
      <w:pPr>
        <w:pStyle w:val="Heading2"/>
        <w:rPr>
          <w:rFonts w:ascii="Adani Regular" w:hAnsi="Adani Regular"/>
        </w:rPr>
      </w:pPr>
      <w:r w:rsidRPr="00F36C76">
        <w:rPr>
          <w:rFonts w:ascii="Adani Regular" w:hAnsi="Adani Regular"/>
        </w:rPr>
        <w:t>12.3 Reproducibility</w:t>
      </w:r>
    </w:p>
    <w:p w14:paraId="34808350" w14:textId="77777777" w:rsidR="00D04880" w:rsidRPr="00F36C76" w:rsidRDefault="00000000">
      <w:pPr>
        <w:spacing w:before="60" w:after="100"/>
        <w:jc w:val="both"/>
        <w:rPr>
          <w:rFonts w:ascii="Adani Regular" w:hAnsi="Adani Regular"/>
        </w:rPr>
      </w:pPr>
      <w:r w:rsidRPr="00F36C76">
        <w:rPr>
          <w:rFonts w:ascii="Adani Regular" w:hAnsi="Adani Regular"/>
          <w:color w:val="2C2C2A"/>
        </w:rPr>
        <w:t>All random operations use fixed seed 42. Full inference pipeline can be reproduced by:</w:t>
      </w:r>
    </w:p>
    <w:p w14:paraId="413A72FF" w14:textId="77777777" w:rsidR="00D04880" w:rsidRPr="00F36C76" w:rsidRDefault="00000000">
      <w:pPr>
        <w:pStyle w:val="ListParagraph"/>
        <w:numPr>
          <w:ilvl w:val="0"/>
          <w:numId w:val="3"/>
        </w:numPr>
        <w:spacing w:before="40" w:after="60"/>
        <w:rPr>
          <w:rFonts w:ascii="Adani Regular" w:hAnsi="Adani Regular"/>
        </w:rPr>
      </w:pPr>
      <w:r w:rsidRPr="00F36C76">
        <w:rPr>
          <w:rFonts w:ascii="Adani Regular" w:hAnsi="Adani Regular"/>
          <w:color w:val="2C2C2A"/>
        </w:rPr>
        <w:t xml:space="preserve">Cloning the repository and uploading the zip to </w:t>
      </w:r>
      <w:proofErr w:type="spellStart"/>
      <w:r w:rsidRPr="00F36C76">
        <w:rPr>
          <w:rFonts w:ascii="Adani Regular" w:hAnsi="Adani Regular"/>
          <w:color w:val="2C2C2A"/>
        </w:rPr>
        <w:t>Colab</w:t>
      </w:r>
      <w:proofErr w:type="spellEnd"/>
    </w:p>
    <w:p w14:paraId="7A5A7FCB" w14:textId="77777777" w:rsidR="00D04880" w:rsidRPr="00F36C76" w:rsidRDefault="00000000">
      <w:pPr>
        <w:pStyle w:val="ListParagraph"/>
        <w:numPr>
          <w:ilvl w:val="0"/>
          <w:numId w:val="3"/>
        </w:numPr>
        <w:spacing w:before="40" w:after="60"/>
        <w:rPr>
          <w:rFonts w:ascii="Adani Regular" w:hAnsi="Adani Regular"/>
        </w:rPr>
      </w:pPr>
      <w:r w:rsidRPr="00F36C76">
        <w:rPr>
          <w:rFonts w:ascii="Adani Regular" w:hAnsi="Adani Regular"/>
          <w:color w:val="2C2C2A"/>
        </w:rPr>
        <w:lastRenderedPageBreak/>
        <w:t>Running all 19 cells in order (approximately 25–30 minutes total including dataset download)</w:t>
      </w:r>
    </w:p>
    <w:p w14:paraId="7CE582CE" w14:textId="77777777" w:rsidR="00D04880" w:rsidRPr="00F36C76" w:rsidRDefault="00000000">
      <w:pPr>
        <w:pStyle w:val="ListParagraph"/>
        <w:numPr>
          <w:ilvl w:val="0"/>
          <w:numId w:val="3"/>
        </w:numPr>
        <w:spacing w:before="40" w:after="60"/>
        <w:rPr>
          <w:rFonts w:ascii="Adani Regular" w:hAnsi="Adani Regular"/>
        </w:rPr>
      </w:pPr>
      <w:r w:rsidRPr="00F36C76">
        <w:rPr>
          <w:rFonts w:ascii="Adani Regular" w:hAnsi="Adani Regular"/>
          <w:color w:val="2C2C2A"/>
        </w:rPr>
        <w:t xml:space="preserve">All outputs auto-saved to Google Drive under </w:t>
      </w:r>
      <w:proofErr w:type="spellStart"/>
      <w:r w:rsidRPr="00F36C76">
        <w:rPr>
          <w:rFonts w:ascii="Adani Regular" w:hAnsi="Adani Regular"/>
          <w:color w:val="2C2C2A"/>
        </w:rPr>
        <w:t>MyDrive</w:t>
      </w:r>
      <w:proofErr w:type="spellEnd"/>
      <w:r w:rsidRPr="00F36C76">
        <w:rPr>
          <w:rFonts w:ascii="Adani Regular" w:hAnsi="Adani Regular"/>
          <w:color w:val="2C2C2A"/>
        </w:rPr>
        <w:t>/</w:t>
      </w:r>
      <w:proofErr w:type="spellStart"/>
      <w:r w:rsidRPr="00F36C76">
        <w:rPr>
          <w:rFonts w:ascii="Adani Regular" w:hAnsi="Adani Regular"/>
          <w:color w:val="2C2C2A"/>
        </w:rPr>
        <w:t>DriverMonitoring</w:t>
      </w:r>
      <w:proofErr w:type="spellEnd"/>
      <w:r w:rsidRPr="00F36C76">
        <w:rPr>
          <w:rFonts w:ascii="Adani Regular" w:hAnsi="Adani Regular"/>
          <w:color w:val="2C2C2A"/>
        </w:rPr>
        <w:t>/</w:t>
      </w:r>
    </w:p>
    <w:p w14:paraId="0BD826FA" w14:textId="212A6175" w:rsidR="00D04880" w:rsidRPr="00F36C76" w:rsidRDefault="00D04880">
      <w:pPr>
        <w:rPr>
          <w:rFonts w:ascii="Adani Regular" w:hAnsi="Adani Regular"/>
        </w:rPr>
      </w:pPr>
    </w:p>
    <w:p w14:paraId="7E5C0E52" w14:textId="77777777" w:rsidR="00D04880" w:rsidRPr="00F36C76" w:rsidRDefault="00000000">
      <w:pPr>
        <w:pStyle w:val="Heading1"/>
        <w:pBdr>
          <w:bottom w:val="single" w:sz="8" w:space="1" w:color="1B3A6B"/>
        </w:pBdr>
        <w:rPr>
          <w:rFonts w:ascii="Adani Regular" w:hAnsi="Adani Regular"/>
        </w:rPr>
      </w:pPr>
      <w:r w:rsidRPr="00F36C76">
        <w:rPr>
          <w:rFonts w:ascii="Adani Regular" w:hAnsi="Adani Regular"/>
        </w:rPr>
        <w:t>13. Conclusion &amp; Future Work</w:t>
      </w:r>
    </w:p>
    <w:p w14:paraId="2C9E6743" w14:textId="77777777" w:rsidR="00D04880" w:rsidRPr="00F36C76" w:rsidRDefault="00000000">
      <w:pPr>
        <w:pStyle w:val="Heading2"/>
        <w:rPr>
          <w:rFonts w:ascii="Adani Regular" w:hAnsi="Adani Regular"/>
        </w:rPr>
      </w:pPr>
      <w:r w:rsidRPr="00F36C76">
        <w:rPr>
          <w:rFonts w:ascii="Adani Regular" w:hAnsi="Adani Regular"/>
        </w:rPr>
        <w:t>13.1 Conclusion</w:t>
      </w:r>
    </w:p>
    <w:p w14:paraId="53EC3866" w14:textId="77777777" w:rsidR="00D04880" w:rsidRPr="00F36C76" w:rsidRDefault="00000000">
      <w:pPr>
        <w:spacing w:before="60" w:after="100"/>
        <w:jc w:val="both"/>
        <w:rPr>
          <w:rFonts w:ascii="Adani Regular" w:hAnsi="Adani Regular"/>
        </w:rPr>
      </w:pPr>
      <w:r w:rsidRPr="00F36C76">
        <w:rPr>
          <w:rFonts w:ascii="Adani Regular" w:hAnsi="Adani Regular"/>
          <w:color w:val="2C2C2A"/>
        </w:rPr>
        <w:t xml:space="preserve">This project successfully designed, implemented, evaluated, and deployed a real-time multi-signal driver monitoring system. The system simultaneously detects four impairment indicators — eye closure, yawning, head pose deviation, and phone usage — and fuses them into a three-level alert framework with temporal smoothing. The system was validated on the publicly available </w:t>
      </w:r>
      <w:proofErr w:type="spellStart"/>
      <w:r w:rsidRPr="00F36C76">
        <w:rPr>
          <w:rFonts w:ascii="Adani Regular" w:hAnsi="Adani Regular"/>
          <w:color w:val="2C2C2A"/>
        </w:rPr>
        <w:t>YawDD</w:t>
      </w:r>
      <w:proofErr w:type="spellEnd"/>
      <w:r w:rsidRPr="00F36C76">
        <w:rPr>
          <w:rFonts w:ascii="Adani Regular" w:hAnsi="Adani Regular"/>
          <w:color w:val="2C2C2A"/>
        </w:rPr>
        <w:t xml:space="preserve"> dataset, achieving a Critical class accuracy of 96.2%, a best EAR F1 of 0.718, and average inference speeds of 15.7 FPS on CPU and 68.3 FPS on GPU. The complete system is deployed as an interactive </w:t>
      </w:r>
      <w:proofErr w:type="spellStart"/>
      <w:r w:rsidRPr="00F36C76">
        <w:rPr>
          <w:rFonts w:ascii="Adani Regular" w:hAnsi="Adani Regular"/>
          <w:color w:val="2C2C2A"/>
        </w:rPr>
        <w:t>Streamlit</w:t>
      </w:r>
      <w:proofErr w:type="spellEnd"/>
      <w:r w:rsidRPr="00F36C76">
        <w:rPr>
          <w:rFonts w:ascii="Adani Regular" w:hAnsi="Adani Regular"/>
          <w:color w:val="2C2C2A"/>
        </w:rPr>
        <w:t xml:space="preserve"> application with live threshold tuning, real-time webcam analysis, and video upload capabilities.</w:t>
      </w:r>
    </w:p>
    <w:p w14:paraId="283C90B3" w14:textId="77777777" w:rsidR="00D04880" w:rsidRPr="00F36C76" w:rsidRDefault="00000000">
      <w:pPr>
        <w:spacing w:before="60" w:after="100"/>
        <w:jc w:val="both"/>
        <w:rPr>
          <w:rFonts w:ascii="Adani Regular" w:hAnsi="Adani Regular"/>
        </w:rPr>
      </w:pPr>
      <w:r w:rsidRPr="00F36C76">
        <w:rPr>
          <w:rFonts w:ascii="Adani Regular" w:hAnsi="Adani Regular"/>
          <w:color w:val="2C2C2A"/>
        </w:rPr>
        <w:t>The project demonstrates that a highly capable driver monitoring system can be built entirely from open-source components (</w:t>
      </w:r>
      <w:proofErr w:type="spellStart"/>
      <w:r w:rsidRPr="00F36C76">
        <w:rPr>
          <w:rFonts w:ascii="Adani Regular" w:hAnsi="Adani Regular"/>
          <w:color w:val="2C2C2A"/>
        </w:rPr>
        <w:t>MediaPipe</w:t>
      </w:r>
      <w:proofErr w:type="spellEnd"/>
      <w:r w:rsidRPr="00F36C76">
        <w:rPr>
          <w:rFonts w:ascii="Adani Regular" w:hAnsi="Adani Regular"/>
          <w:color w:val="2C2C2A"/>
        </w:rPr>
        <w:t xml:space="preserve">, YOLOv8, OpenCV, </w:t>
      </w:r>
      <w:proofErr w:type="spellStart"/>
      <w:r w:rsidRPr="00F36C76">
        <w:rPr>
          <w:rFonts w:ascii="Adani Regular" w:hAnsi="Adani Regular"/>
          <w:color w:val="2C2C2A"/>
        </w:rPr>
        <w:t>Streamlit</w:t>
      </w:r>
      <w:proofErr w:type="spellEnd"/>
      <w:r w:rsidRPr="00F36C76">
        <w:rPr>
          <w:rFonts w:ascii="Adani Regular" w:hAnsi="Adani Regular"/>
          <w:color w:val="2C2C2A"/>
        </w:rPr>
        <w:t>) without requiring expensive proprietary hardware or large custom-labelled datasets. The hybrid landmark-based and deep learning architecture provides an excellent balance of accuracy, speed, and interpretability.</w:t>
      </w:r>
    </w:p>
    <w:p w14:paraId="3687EF3B" w14:textId="77777777" w:rsidR="00D04880" w:rsidRPr="00F36C76" w:rsidRDefault="00000000">
      <w:pPr>
        <w:pStyle w:val="Heading2"/>
        <w:rPr>
          <w:rFonts w:ascii="Adani Regular" w:hAnsi="Adani Regular"/>
        </w:rPr>
      </w:pPr>
      <w:r w:rsidRPr="00F36C76">
        <w:rPr>
          <w:rFonts w:ascii="Adani Regular" w:hAnsi="Adani Regular"/>
        </w:rPr>
        <w:t>13.2 Limitations</w:t>
      </w:r>
    </w:p>
    <w:p w14:paraId="17F179DC"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Eye detection may fail with extreme sunglasses or heavy eye makeup.</w:t>
      </w:r>
    </w:p>
    <w:p w14:paraId="25DCB514"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Phone detection uses pretrained COCO weights — performance may degrade for unusual phone orientations.</w:t>
      </w:r>
    </w:p>
    <w:p w14:paraId="1F1B9709"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Head pose estimation produces extreme values when the face is fully turned away from the camera.</w:t>
      </w:r>
    </w:p>
    <w:p w14:paraId="007DF4C9"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The system requires reasonable frontal face visibility — side-profile cameras are not supported.</w:t>
      </w:r>
    </w:p>
    <w:p w14:paraId="7B24858D" w14:textId="77777777" w:rsidR="00D04880" w:rsidRPr="00F36C76" w:rsidRDefault="00000000">
      <w:pPr>
        <w:pStyle w:val="Heading2"/>
        <w:rPr>
          <w:rFonts w:ascii="Adani Regular" w:hAnsi="Adani Regular"/>
        </w:rPr>
      </w:pPr>
      <w:r w:rsidRPr="00F36C76">
        <w:rPr>
          <w:rFonts w:ascii="Adani Regular" w:hAnsi="Adani Regular"/>
        </w:rPr>
        <w:t>13.3 Future Work</w:t>
      </w:r>
    </w:p>
    <w:p w14:paraId="43247DD1"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Fine-tune YOLOv8 on a custom phone-in-car dataset to reduce false positives.</w:t>
      </w:r>
    </w:p>
    <w:p w14:paraId="69FB8939"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Add micro-sleep detection using blink frequency analysis over a rolling time window.</w:t>
      </w:r>
    </w:p>
    <w:p w14:paraId="71CC48CA"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Integrate vehicle CAN-bus data (steering variation, lane deviation) for multi-modal fusion.</w:t>
      </w:r>
    </w:p>
    <w:p w14:paraId="45115B9A"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Deploy on NVIDIA Jetson Nano / Raspberry Pi 4 for embedded edge deployment.</w:t>
      </w:r>
    </w:p>
    <w:p w14:paraId="45F40447"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Add IR camera support for night-time driving detection.</w:t>
      </w:r>
    </w:p>
    <w:p w14:paraId="3D54EFC2" w14:textId="77777777" w:rsidR="00D04880" w:rsidRPr="00F36C76" w:rsidRDefault="00000000">
      <w:pPr>
        <w:pStyle w:val="ListParagraph"/>
        <w:numPr>
          <w:ilvl w:val="0"/>
          <w:numId w:val="2"/>
        </w:numPr>
        <w:spacing w:before="40" w:after="60"/>
        <w:rPr>
          <w:rFonts w:ascii="Adani Regular" w:hAnsi="Adani Regular"/>
        </w:rPr>
      </w:pPr>
      <w:r w:rsidRPr="00F36C76">
        <w:rPr>
          <w:rFonts w:ascii="Adani Regular" w:hAnsi="Adani Regular"/>
          <w:color w:val="2C2C2A"/>
        </w:rPr>
        <w:t xml:space="preserve">Explore transformer-based temporal models (e.g. </w:t>
      </w:r>
      <w:proofErr w:type="spellStart"/>
      <w:r w:rsidRPr="00F36C76">
        <w:rPr>
          <w:rFonts w:ascii="Adani Regular" w:hAnsi="Adani Regular"/>
          <w:color w:val="2C2C2A"/>
        </w:rPr>
        <w:t>TimeSformer</w:t>
      </w:r>
      <w:proofErr w:type="spellEnd"/>
      <w:r w:rsidRPr="00F36C76">
        <w:rPr>
          <w:rFonts w:ascii="Adani Regular" w:hAnsi="Adani Regular"/>
          <w:color w:val="2C2C2A"/>
        </w:rPr>
        <w:t>) for sequence-level drowsiness classification.</w:t>
      </w:r>
    </w:p>
    <w:p w14:paraId="7E7EC8C1" w14:textId="71E98C4F" w:rsidR="00D04880" w:rsidRPr="00F36C76" w:rsidRDefault="00D04880">
      <w:pPr>
        <w:rPr>
          <w:rFonts w:ascii="Adani Regular" w:hAnsi="Adani Regular"/>
        </w:rPr>
      </w:pPr>
    </w:p>
    <w:p w14:paraId="60E887CD" w14:textId="77777777" w:rsidR="00D04880" w:rsidRPr="00F36C76" w:rsidRDefault="00000000">
      <w:pPr>
        <w:pStyle w:val="Heading1"/>
        <w:pBdr>
          <w:bottom w:val="single" w:sz="8" w:space="1" w:color="1B3A6B"/>
        </w:pBdr>
        <w:rPr>
          <w:rFonts w:ascii="Adani Regular" w:hAnsi="Adani Regular"/>
        </w:rPr>
      </w:pPr>
      <w:r w:rsidRPr="00F36C76">
        <w:rPr>
          <w:rFonts w:ascii="Adani Regular" w:hAnsi="Adani Regular"/>
        </w:rPr>
        <w:t>14. References</w:t>
      </w:r>
    </w:p>
    <w:p w14:paraId="53AEAEB2" w14:textId="77777777" w:rsidR="00D04880" w:rsidRPr="00F36C76" w:rsidRDefault="00000000">
      <w:pPr>
        <w:spacing w:before="80" w:after="80"/>
        <w:ind w:left="360" w:hanging="360"/>
        <w:rPr>
          <w:rFonts w:ascii="Adani Regular" w:hAnsi="Adani Regular"/>
        </w:rPr>
      </w:pPr>
      <w:r w:rsidRPr="00F36C76">
        <w:rPr>
          <w:rFonts w:ascii="Adani Regular" w:hAnsi="Adani Regular"/>
          <w:color w:val="2C2C2A"/>
          <w:sz w:val="20"/>
          <w:szCs w:val="20"/>
        </w:rPr>
        <w:lastRenderedPageBreak/>
        <w:t xml:space="preserve">[1] </w:t>
      </w:r>
      <w:proofErr w:type="spellStart"/>
      <w:r w:rsidRPr="00F36C76">
        <w:rPr>
          <w:rFonts w:ascii="Adani Regular" w:hAnsi="Adani Regular"/>
          <w:color w:val="2C2C2A"/>
          <w:sz w:val="20"/>
          <w:szCs w:val="20"/>
        </w:rPr>
        <w:t>Soukupova</w:t>
      </w:r>
      <w:proofErr w:type="spellEnd"/>
      <w:r w:rsidRPr="00F36C76">
        <w:rPr>
          <w:rFonts w:ascii="Adani Regular" w:hAnsi="Adani Regular"/>
          <w:color w:val="2C2C2A"/>
          <w:sz w:val="20"/>
          <w:szCs w:val="20"/>
        </w:rPr>
        <w:t xml:space="preserve">, T. &amp; Cech, J. (2016). Real-time eye blink detection using facial landmarks. 21st Computer Vision Winter Workshop, </w:t>
      </w:r>
      <w:proofErr w:type="spellStart"/>
      <w:r w:rsidRPr="00F36C76">
        <w:rPr>
          <w:rFonts w:ascii="Adani Regular" w:hAnsi="Adani Regular"/>
          <w:color w:val="2C2C2A"/>
          <w:sz w:val="20"/>
          <w:szCs w:val="20"/>
        </w:rPr>
        <w:t>Rimske</w:t>
      </w:r>
      <w:proofErr w:type="spellEnd"/>
      <w:r w:rsidRPr="00F36C76">
        <w:rPr>
          <w:rFonts w:ascii="Adani Regular" w:hAnsi="Adani Regular"/>
          <w:color w:val="2C2C2A"/>
          <w:sz w:val="20"/>
          <w:szCs w:val="20"/>
        </w:rPr>
        <w:t xml:space="preserve"> </w:t>
      </w:r>
      <w:proofErr w:type="spellStart"/>
      <w:r w:rsidRPr="00F36C76">
        <w:rPr>
          <w:rFonts w:ascii="Adani Regular" w:hAnsi="Adani Regular"/>
          <w:color w:val="2C2C2A"/>
          <w:sz w:val="20"/>
          <w:szCs w:val="20"/>
        </w:rPr>
        <w:t>Toplice</w:t>
      </w:r>
      <w:proofErr w:type="spellEnd"/>
      <w:r w:rsidRPr="00F36C76">
        <w:rPr>
          <w:rFonts w:ascii="Adani Regular" w:hAnsi="Adani Regular"/>
          <w:color w:val="2C2C2A"/>
          <w:sz w:val="20"/>
          <w:szCs w:val="20"/>
        </w:rPr>
        <w:t>, Slovenia.</w:t>
      </w:r>
    </w:p>
    <w:p w14:paraId="6F70B9BA" w14:textId="77777777" w:rsidR="00D04880" w:rsidRPr="00F36C76" w:rsidRDefault="00000000">
      <w:pPr>
        <w:spacing w:before="80" w:after="80"/>
        <w:ind w:left="360" w:hanging="360"/>
        <w:rPr>
          <w:rFonts w:ascii="Adani Regular" w:hAnsi="Adani Regular"/>
        </w:rPr>
      </w:pPr>
      <w:r w:rsidRPr="00F36C76">
        <w:rPr>
          <w:rFonts w:ascii="Adani Regular" w:hAnsi="Adani Regular"/>
          <w:color w:val="2C2C2A"/>
          <w:sz w:val="20"/>
          <w:szCs w:val="20"/>
        </w:rPr>
        <w:t xml:space="preserve">[2] </w:t>
      </w:r>
      <w:proofErr w:type="spellStart"/>
      <w:r w:rsidRPr="00F36C76">
        <w:rPr>
          <w:rFonts w:ascii="Adani Regular" w:hAnsi="Adani Regular"/>
          <w:color w:val="2C2C2A"/>
          <w:sz w:val="20"/>
          <w:szCs w:val="20"/>
        </w:rPr>
        <w:t>Kartynnik</w:t>
      </w:r>
      <w:proofErr w:type="spellEnd"/>
      <w:r w:rsidRPr="00F36C76">
        <w:rPr>
          <w:rFonts w:ascii="Adani Regular" w:hAnsi="Adani Regular"/>
          <w:color w:val="2C2C2A"/>
          <w:sz w:val="20"/>
          <w:szCs w:val="20"/>
        </w:rPr>
        <w:t xml:space="preserve">, Y., </w:t>
      </w:r>
      <w:proofErr w:type="spellStart"/>
      <w:r w:rsidRPr="00F36C76">
        <w:rPr>
          <w:rFonts w:ascii="Adani Regular" w:hAnsi="Adani Regular"/>
          <w:color w:val="2C2C2A"/>
          <w:sz w:val="20"/>
          <w:szCs w:val="20"/>
        </w:rPr>
        <w:t>Ablavatski</w:t>
      </w:r>
      <w:proofErr w:type="spellEnd"/>
      <w:r w:rsidRPr="00F36C76">
        <w:rPr>
          <w:rFonts w:ascii="Adani Regular" w:hAnsi="Adani Regular"/>
          <w:color w:val="2C2C2A"/>
          <w:sz w:val="20"/>
          <w:szCs w:val="20"/>
        </w:rPr>
        <w:t>, A., Grishchenko, I., &amp; Grundmann, M. (2019). Real-time facial surface geometry from monocular video on mobile GPUs. arXiv:1907.06724.</w:t>
      </w:r>
    </w:p>
    <w:p w14:paraId="52921752" w14:textId="77777777" w:rsidR="00D04880" w:rsidRPr="00F36C76" w:rsidRDefault="00000000">
      <w:pPr>
        <w:spacing w:before="80" w:after="80"/>
        <w:ind w:left="360" w:hanging="360"/>
        <w:rPr>
          <w:rFonts w:ascii="Adani Regular" w:hAnsi="Adani Regular"/>
        </w:rPr>
      </w:pPr>
      <w:r w:rsidRPr="00F36C76">
        <w:rPr>
          <w:rFonts w:ascii="Adani Regular" w:hAnsi="Adani Regular"/>
          <w:color w:val="2C2C2A"/>
          <w:sz w:val="20"/>
          <w:szCs w:val="20"/>
        </w:rPr>
        <w:t xml:space="preserve">[3] </w:t>
      </w:r>
      <w:proofErr w:type="spellStart"/>
      <w:r w:rsidRPr="00F36C76">
        <w:rPr>
          <w:rFonts w:ascii="Adani Regular" w:hAnsi="Adani Regular"/>
          <w:color w:val="2C2C2A"/>
          <w:sz w:val="20"/>
          <w:szCs w:val="20"/>
        </w:rPr>
        <w:t>Jocher</w:t>
      </w:r>
      <w:proofErr w:type="spellEnd"/>
      <w:r w:rsidRPr="00F36C76">
        <w:rPr>
          <w:rFonts w:ascii="Adani Regular" w:hAnsi="Adani Regular"/>
          <w:color w:val="2C2C2A"/>
          <w:sz w:val="20"/>
          <w:szCs w:val="20"/>
        </w:rPr>
        <w:t xml:space="preserve">, G. et al. (2023). </w:t>
      </w:r>
      <w:proofErr w:type="spellStart"/>
      <w:r w:rsidRPr="00F36C76">
        <w:rPr>
          <w:rFonts w:ascii="Adani Regular" w:hAnsi="Adani Regular"/>
          <w:color w:val="2C2C2A"/>
          <w:sz w:val="20"/>
          <w:szCs w:val="20"/>
        </w:rPr>
        <w:t>Ultralytics</w:t>
      </w:r>
      <w:proofErr w:type="spellEnd"/>
      <w:r w:rsidRPr="00F36C76">
        <w:rPr>
          <w:rFonts w:ascii="Adani Regular" w:hAnsi="Adani Regular"/>
          <w:color w:val="2C2C2A"/>
          <w:sz w:val="20"/>
          <w:szCs w:val="20"/>
        </w:rPr>
        <w:t xml:space="preserve"> YOLOv8. GitHub repository. https://github.com/ultralytics/ultralytics</w:t>
      </w:r>
    </w:p>
    <w:p w14:paraId="49957D47" w14:textId="77777777" w:rsidR="00D04880" w:rsidRPr="00F36C76" w:rsidRDefault="00000000">
      <w:pPr>
        <w:spacing w:before="80" w:after="80"/>
        <w:ind w:left="360" w:hanging="360"/>
        <w:rPr>
          <w:rFonts w:ascii="Adani Regular" w:hAnsi="Adani Regular"/>
        </w:rPr>
      </w:pPr>
      <w:r w:rsidRPr="00F36C76">
        <w:rPr>
          <w:rFonts w:ascii="Adani Regular" w:hAnsi="Adani Regular"/>
          <w:color w:val="2C2C2A"/>
          <w:sz w:val="20"/>
          <w:szCs w:val="20"/>
        </w:rPr>
        <w:t>[4] Lin, T.-Y. et al. (2014). Microsoft COCO: Common Objects in Context. ECCV 2014.</w:t>
      </w:r>
    </w:p>
    <w:p w14:paraId="06F3FA7E" w14:textId="77777777" w:rsidR="00D04880" w:rsidRPr="00F36C76" w:rsidRDefault="00000000">
      <w:pPr>
        <w:spacing w:before="80" w:after="80"/>
        <w:ind w:left="360" w:hanging="360"/>
        <w:rPr>
          <w:rFonts w:ascii="Adani Regular" w:hAnsi="Adani Regular"/>
        </w:rPr>
      </w:pPr>
      <w:r w:rsidRPr="00F36C76">
        <w:rPr>
          <w:rFonts w:ascii="Adani Regular" w:hAnsi="Adani Regular"/>
          <w:color w:val="2C2C2A"/>
          <w:sz w:val="20"/>
          <w:szCs w:val="20"/>
        </w:rPr>
        <w:t xml:space="preserve">[5] </w:t>
      </w:r>
      <w:proofErr w:type="spellStart"/>
      <w:r w:rsidRPr="00F36C76">
        <w:rPr>
          <w:rFonts w:ascii="Adani Regular" w:hAnsi="Adani Regular"/>
          <w:color w:val="2C2C2A"/>
          <w:sz w:val="20"/>
          <w:szCs w:val="20"/>
        </w:rPr>
        <w:t>Dementhon</w:t>
      </w:r>
      <w:proofErr w:type="spellEnd"/>
      <w:r w:rsidRPr="00F36C76">
        <w:rPr>
          <w:rFonts w:ascii="Adani Regular" w:hAnsi="Adani Regular"/>
          <w:color w:val="2C2C2A"/>
          <w:sz w:val="20"/>
          <w:szCs w:val="20"/>
        </w:rPr>
        <w:t xml:space="preserve">, D. F. &amp; Davis, L. S. (1995). Model-based object </w:t>
      </w:r>
      <w:proofErr w:type="gramStart"/>
      <w:r w:rsidRPr="00F36C76">
        <w:rPr>
          <w:rFonts w:ascii="Adani Regular" w:hAnsi="Adani Regular"/>
          <w:color w:val="2C2C2A"/>
          <w:sz w:val="20"/>
          <w:szCs w:val="20"/>
        </w:rPr>
        <w:t>pose</w:t>
      </w:r>
      <w:proofErr w:type="gramEnd"/>
      <w:r w:rsidRPr="00F36C76">
        <w:rPr>
          <w:rFonts w:ascii="Adani Regular" w:hAnsi="Adani Regular"/>
          <w:color w:val="2C2C2A"/>
          <w:sz w:val="20"/>
          <w:szCs w:val="20"/>
        </w:rPr>
        <w:t xml:space="preserve"> in 25 lines of code. International Journal of Computer Vision, 15(1-2), 123–141.</w:t>
      </w:r>
    </w:p>
    <w:p w14:paraId="58DD6440" w14:textId="77777777" w:rsidR="00D04880" w:rsidRPr="00F36C76" w:rsidRDefault="00000000">
      <w:pPr>
        <w:spacing w:before="80" w:after="80"/>
        <w:ind w:left="360" w:hanging="360"/>
        <w:rPr>
          <w:rFonts w:ascii="Adani Regular" w:hAnsi="Adani Regular"/>
        </w:rPr>
      </w:pPr>
      <w:r w:rsidRPr="00F36C76">
        <w:rPr>
          <w:rFonts w:ascii="Adani Regular" w:hAnsi="Adani Regular"/>
          <w:color w:val="2C2C2A"/>
          <w:sz w:val="20"/>
          <w:szCs w:val="20"/>
        </w:rPr>
        <w:t>[6] World Health Organization. (2023). Road traffic injuries. WHO Fact Sheet. https://www.who.int/news-room/fact-sheets/detail/road-traffic-injuries</w:t>
      </w:r>
    </w:p>
    <w:p w14:paraId="405BD918" w14:textId="77777777" w:rsidR="00D04880" w:rsidRPr="00F36C76" w:rsidRDefault="00000000">
      <w:pPr>
        <w:spacing w:before="80" w:after="80"/>
        <w:ind w:left="360" w:hanging="360"/>
        <w:rPr>
          <w:rFonts w:ascii="Adani Regular" w:hAnsi="Adani Regular"/>
        </w:rPr>
      </w:pPr>
      <w:r w:rsidRPr="00F36C76">
        <w:rPr>
          <w:rFonts w:ascii="Adani Regular" w:hAnsi="Adani Regular"/>
          <w:color w:val="2C2C2A"/>
          <w:sz w:val="20"/>
          <w:szCs w:val="20"/>
        </w:rPr>
        <w:t>[7] Redmon, J. et al. (2016). You only look once: Unified, real-time object detection. CVPR 2016.</w:t>
      </w:r>
    </w:p>
    <w:p w14:paraId="1EA45280" w14:textId="77777777" w:rsidR="00D04880" w:rsidRPr="00F36C76" w:rsidRDefault="00000000">
      <w:pPr>
        <w:spacing w:before="80" w:after="80"/>
        <w:ind w:left="360" w:hanging="360"/>
        <w:rPr>
          <w:rFonts w:ascii="Adani Regular" w:hAnsi="Adani Regular"/>
        </w:rPr>
      </w:pPr>
      <w:r w:rsidRPr="00F36C76">
        <w:rPr>
          <w:rFonts w:ascii="Adani Regular" w:hAnsi="Adani Regular"/>
          <w:color w:val="2C2C2A"/>
          <w:sz w:val="20"/>
          <w:szCs w:val="20"/>
        </w:rPr>
        <w:t>[8] Viola, P. &amp; Jones, M. (2001). Rapid object detection using a boosted cascade of simple features. CVPR 2001.</w:t>
      </w:r>
    </w:p>
    <w:p w14:paraId="20FDB7BE" w14:textId="77777777" w:rsidR="00D04880" w:rsidRPr="00F36C76" w:rsidRDefault="00000000">
      <w:pPr>
        <w:spacing w:before="80" w:after="80"/>
        <w:ind w:left="360" w:hanging="360"/>
        <w:rPr>
          <w:rFonts w:ascii="Adani Regular" w:hAnsi="Adani Regular"/>
        </w:rPr>
      </w:pPr>
      <w:r w:rsidRPr="00F36C76">
        <w:rPr>
          <w:rFonts w:ascii="Adani Regular" w:hAnsi="Adani Regular"/>
          <w:color w:val="2C2C2A"/>
          <w:sz w:val="20"/>
          <w:szCs w:val="20"/>
        </w:rPr>
        <w:t xml:space="preserve">[9] </w:t>
      </w:r>
      <w:proofErr w:type="spellStart"/>
      <w:r w:rsidRPr="00F36C76">
        <w:rPr>
          <w:rFonts w:ascii="Adani Regular" w:hAnsi="Adani Regular"/>
          <w:color w:val="2C2C2A"/>
          <w:sz w:val="20"/>
          <w:szCs w:val="20"/>
        </w:rPr>
        <w:t>YawDD</w:t>
      </w:r>
      <w:proofErr w:type="spellEnd"/>
      <w:r w:rsidRPr="00F36C76">
        <w:rPr>
          <w:rFonts w:ascii="Adani Regular" w:hAnsi="Adani Regular"/>
          <w:color w:val="2C2C2A"/>
          <w:sz w:val="20"/>
          <w:szCs w:val="20"/>
        </w:rPr>
        <w:t xml:space="preserve"> Dataset. Kaggle. https://www.kaggle.com/datasets/enider/yawdd-dataset (accessed 2024).</w:t>
      </w:r>
    </w:p>
    <w:p w14:paraId="407EB330" w14:textId="77777777" w:rsidR="00D04880" w:rsidRPr="00F36C76" w:rsidRDefault="00000000">
      <w:pPr>
        <w:spacing w:before="80" w:after="80"/>
        <w:ind w:left="360" w:hanging="360"/>
        <w:rPr>
          <w:rFonts w:ascii="Adani Regular" w:hAnsi="Adani Regular"/>
        </w:rPr>
      </w:pPr>
      <w:r w:rsidRPr="00F36C76">
        <w:rPr>
          <w:rFonts w:ascii="Adani Regular" w:hAnsi="Adani Regular"/>
          <w:color w:val="2C2C2A"/>
          <w:sz w:val="20"/>
          <w:szCs w:val="20"/>
        </w:rPr>
        <w:t xml:space="preserve">[10] </w:t>
      </w:r>
      <w:proofErr w:type="spellStart"/>
      <w:r w:rsidRPr="00F36C76">
        <w:rPr>
          <w:rFonts w:ascii="Adani Regular" w:hAnsi="Adani Regular"/>
          <w:color w:val="2C2C2A"/>
          <w:sz w:val="20"/>
          <w:szCs w:val="20"/>
        </w:rPr>
        <w:t>Bradski</w:t>
      </w:r>
      <w:proofErr w:type="spellEnd"/>
      <w:r w:rsidRPr="00F36C76">
        <w:rPr>
          <w:rFonts w:ascii="Adani Regular" w:hAnsi="Adani Regular"/>
          <w:color w:val="2C2C2A"/>
          <w:sz w:val="20"/>
          <w:szCs w:val="20"/>
        </w:rPr>
        <w:t>, G. (2000). The OpenCV library. Dr. Dobb's Journal of Software Tools.</w:t>
      </w:r>
    </w:p>
    <w:p w14:paraId="57AD16FF" w14:textId="27B8A57E" w:rsidR="00D04880" w:rsidRPr="00F36C76" w:rsidRDefault="00D04880">
      <w:pPr>
        <w:rPr>
          <w:rFonts w:ascii="Adani Regular" w:hAnsi="Adani Regular"/>
        </w:rPr>
      </w:pPr>
    </w:p>
    <w:p w14:paraId="26581752" w14:textId="77777777" w:rsidR="00D04880" w:rsidRPr="00F36C76" w:rsidRDefault="00000000">
      <w:pPr>
        <w:pStyle w:val="Heading1"/>
        <w:pBdr>
          <w:bottom w:val="single" w:sz="8" w:space="1" w:color="1B3A6B"/>
        </w:pBdr>
        <w:rPr>
          <w:rFonts w:ascii="Adani Regular" w:hAnsi="Adani Regular"/>
        </w:rPr>
      </w:pPr>
      <w:r w:rsidRPr="00F36C76">
        <w:rPr>
          <w:rFonts w:ascii="Adani Regular" w:hAnsi="Adani Regular"/>
        </w:rPr>
        <w:t>15. Appendix — Code Structure &amp; Key Functions</w:t>
      </w:r>
    </w:p>
    <w:p w14:paraId="1C8360BC" w14:textId="77777777" w:rsidR="00D04880" w:rsidRPr="00F36C76" w:rsidRDefault="00000000">
      <w:pPr>
        <w:pStyle w:val="Heading2"/>
        <w:rPr>
          <w:rFonts w:ascii="Adani Regular" w:hAnsi="Adani Regular"/>
        </w:rPr>
      </w:pPr>
      <w:r w:rsidRPr="00F36C76">
        <w:rPr>
          <w:rFonts w:ascii="Adani Regular" w:hAnsi="Adani Regular"/>
        </w:rPr>
        <w:t>A. detectors.py — Key Classes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D04880" w:rsidRPr="00F36C76" w14:paraId="666E7BFD" w14:textId="77777777">
        <w:trPr>
          <w:tblHeader/>
        </w:trPr>
        <w:tc>
          <w:tcPr>
            <w:tcW w:w="3000" w:type="dxa"/>
            <w:tcBorders>
              <w:top w:val="single" w:sz="4" w:space="0" w:color="D9DCE3"/>
              <w:left w:val="single" w:sz="4" w:space="0" w:color="D9DCE3"/>
              <w:bottom w:val="single" w:sz="4" w:space="0" w:color="D9DCE3"/>
              <w:right w:val="single" w:sz="4" w:space="0" w:color="D9DCE3"/>
            </w:tcBorders>
            <w:shd w:val="clear" w:color="auto" w:fill="1B3A6B"/>
            <w:tcMar>
              <w:top w:w="80" w:type="dxa"/>
              <w:left w:w="120" w:type="dxa"/>
              <w:bottom w:w="80" w:type="dxa"/>
              <w:right w:w="120" w:type="dxa"/>
            </w:tcMar>
          </w:tcPr>
          <w:p w14:paraId="7722CBC2" w14:textId="77777777" w:rsidR="00D04880" w:rsidRPr="00F36C76" w:rsidRDefault="00000000">
            <w:pPr>
              <w:rPr>
                <w:rFonts w:ascii="Adani Regular" w:hAnsi="Adani Regular"/>
              </w:rPr>
            </w:pPr>
            <w:r w:rsidRPr="00F36C76">
              <w:rPr>
                <w:rFonts w:ascii="Adani Regular" w:hAnsi="Adani Regular"/>
                <w:b/>
                <w:bCs/>
                <w:color w:val="FFFFFF"/>
                <w:sz w:val="20"/>
                <w:szCs w:val="20"/>
              </w:rPr>
              <w:t>Class / Function</w:t>
            </w:r>
          </w:p>
        </w:tc>
        <w:tc>
          <w:tcPr>
            <w:tcW w:w="6026" w:type="dxa"/>
            <w:tcBorders>
              <w:top w:val="single" w:sz="4" w:space="0" w:color="D9DCE3"/>
              <w:left w:val="single" w:sz="4" w:space="0" w:color="D9DCE3"/>
              <w:bottom w:val="single" w:sz="4" w:space="0" w:color="D9DCE3"/>
              <w:right w:val="single" w:sz="4" w:space="0" w:color="D9DCE3"/>
            </w:tcBorders>
            <w:shd w:val="clear" w:color="auto" w:fill="1B3A6B"/>
            <w:tcMar>
              <w:top w:w="80" w:type="dxa"/>
              <w:left w:w="120" w:type="dxa"/>
              <w:bottom w:w="80" w:type="dxa"/>
              <w:right w:w="120" w:type="dxa"/>
            </w:tcMar>
          </w:tcPr>
          <w:p w14:paraId="0CEFCBEA" w14:textId="77777777" w:rsidR="00D04880" w:rsidRPr="00F36C76" w:rsidRDefault="00000000">
            <w:pPr>
              <w:rPr>
                <w:rFonts w:ascii="Adani Regular" w:hAnsi="Adani Regular"/>
              </w:rPr>
            </w:pPr>
            <w:r w:rsidRPr="00F36C76">
              <w:rPr>
                <w:rFonts w:ascii="Adani Regular" w:hAnsi="Adani Regular"/>
                <w:b/>
                <w:bCs/>
                <w:color w:val="FFFFFF"/>
                <w:sz w:val="20"/>
                <w:szCs w:val="20"/>
              </w:rPr>
              <w:t>Description</w:t>
            </w:r>
          </w:p>
        </w:tc>
      </w:tr>
      <w:tr w:rsidR="00D04880" w:rsidRPr="00F36C76" w14:paraId="127358C0"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37978AA7" w14:textId="77777777" w:rsidR="00D04880" w:rsidRPr="00F36C76" w:rsidRDefault="00000000">
            <w:pPr>
              <w:rPr>
                <w:rFonts w:ascii="Adani Regular" w:hAnsi="Adani Regular"/>
              </w:rPr>
            </w:pPr>
            <w:proofErr w:type="spellStart"/>
            <w:r w:rsidRPr="00F36C76">
              <w:rPr>
                <w:rFonts w:ascii="Adani Regular" w:hAnsi="Adani Regular"/>
                <w:b/>
                <w:bCs/>
                <w:color w:val="1B3A6B"/>
                <w:sz w:val="20"/>
                <w:szCs w:val="20"/>
              </w:rPr>
              <w:t>EARDetector</w:t>
            </w:r>
            <w:proofErr w:type="spellEnd"/>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4BAEF82B" w14:textId="77777777" w:rsidR="00D04880" w:rsidRPr="00F36C76" w:rsidRDefault="00000000">
            <w:pPr>
              <w:rPr>
                <w:rFonts w:ascii="Adani Regular" w:hAnsi="Adani Regular"/>
              </w:rPr>
            </w:pPr>
            <w:r w:rsidRPr="00F36C76">
              <w:rPr>
                <w:rFonts w:ascii="Adani Regular" w:hAnsi="Adani Regular"/>
                <w:color w:val="2C2C2A"/>
                <w:sz w:val="20"/>
                <w:szCs w:val="20"/>
              </w:rPr>
              <w:t xml:space="preserve">Eye Aspect Ratio computation + temporal filter. Methods: </w:t>
            </w:r>
            <w:proofErr w:type="gramStart"/>
            <w:r w:rsidRPr="00F36C76">
              <w:rPr>
                <w:rFonts w:ascii="Adani Regular" w:hAnsi="Adani Regular"/>
                <w:color w:val="2C2C2A"/>
                <w:sz w:val="20"/>
                <w:szCs w:val="20"/>
              </w:rPr>
              <w:t>process(</w:t>
            </w:r>
            <w:proofErr w:type="gramEnd"/>
            <w:r w:rsidRPr="00F36C76">
              <w:rPr>
                <w:rFonts w:ascii="Adani Regular" w:hAnsi="Adani Regular"/>
                <w:color w:val="2C2C2A"/>
                <w:sz w:val="20"/>
                <w:szCs w:val="20"/>
              </w:rPr>
              <w:t xml:space="preserve">), </w:t>
            </w:r>
            <w:proofErr w:type="gramStart"/>
            <w:r w:rsidRPr="00F36C76">
              <w:rPr>
                <w:rFonts w:ascii="Adani Regular" w:hAnsi="Adani Regular"/>
                <w:color w:val="2C2C2A"/>
                <w:sz w:val="20"/>
                <w:szCs w:val="20"/>
              </w:rPr>
              <w:t>reset(</w:t>
            </w:r>
            <w:proofErr w:type="gramEnd"/>
            <w:r w:rsidRPr="00F36C76">
              <w:rPr>
                <w:rFonts w:ascii="Adani Regular" w:hAnsi="Adani Regular"/>
                <w:color w:val="2C2C2A"/>
                <w:sz w:val="20"/>
                <w:szCs w:val="20"/>
              </w:rPr>
              <w:t>)</w:t>
            </w:r>
          </w:p>
        </w:tc>
      </w:tr>
      <w:tr w:rsidR="00D04880" w:rsidRPr="00F36C76" w14:paraId="02C39010"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6E206A08" w14:textId="77777777" w:rsidR="00D04880" w:rsidRPr="00F36C76" w:rsidRDefault="00000000">
            <w:pPr>
              <w:rPr>
                <w:rFonts w:ascii="Adani Regular" w:hAnsi="Adani Regular"/>
              </w:rPr>
            </w:pPr>
            <w:proofErr w:type="spellStart"/>
            <w:r w:rsidRPr="00F36C76">
              <w:rPr>
                <w:rFonts w:ascii="Adani Regular" w:hAnsi="Adani Regular"/>
                <w:b/>
                <w:bCs/>
                <w:color w:val="1B3A6B"/>
                <w:sz w:val="20"/>
                <w:szCs w:val="20"/>
              </w:rPr>
              <w:t>MARDetector</w:t>
            </w:r>
            <w:proofErr w:type="spellEnd"/>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6C909C28" w14:textId="77777777" w:rsidR="00D04880" w:rsidRPr="00F36C76" w:rsidRDefault="00000000">
            <w:pPr>
              <w:rPr>
                <w:rFonts w:ascii="Adani Regular" w:hAnsi="Adani Regular"/>
              </w:rPr>
            </w:pPr>
            <w:r w:rsidRPr="00F36C76">
              <w:rPr>
                <w:rFonts w:ascii="Adani Regular" w:hAnsi="Adani Regular"/>
                <w:color w:val="2C2C2A"/>
                <w:sz w:val="20"/>
                <w:szCs w:val="20"/>
              </w:rPr>
              <w:t xml:space="preserve">Mouth Aspect Ratio computation + temporal filter. Methods: </w:t>
            </w:r>
            <w:proofErr w:type="gramStart"/>
            <w:r w:rsidRPr="00F36C76">
              <w:rPr>
                <w:rFonts w:ascii="Adani Regular" w:hAnsi="Adani Regular"/>
                <w:color w:val="2C2C2A"/>
                <w:sz w:val="20"/>
                <w:szCs w:val="20"/>
              </w:rPr>
              <w:t>process(</w:t>
            </w:r>
            <w:proofErr w:type="gramEnd"/>
            <w:r w:rsidRPr="00F36C76">
              <w:rPr>
                <w:rFonts w:ascii="Adani Regular" w:hAnsi="Adani Regular"/>
                <w:color w:val="2C2C2A"/>
                <w:sz w:val="20"/>
                <w:szCs w:val="20"/>
              </w:rPr>
              <w:t xml:space="preserve">), </w:t>
            </w:r>
            <w:proofErr w:type="gramStart"/>
            <w:r w:rsidRPr="00F36C76">
              <w:rPr>
                <w:rFonts w:ascii="Adani Regular" w:hAnsi="Adani Regular"/>
                <w:color w:val="2C2C2A"/>
                <w:sz w:val="20"/>
                <w:szCs w:val="20"/>
              </w:rPr>
              <w:t>reset(</w:t>
            </w:r>
            <w:proofErr w:type="gramEnd"/>
            <w:r w:rsidRPr="00F36C76">
              <w:rPr>
                <w:rFonts w:ascii="Adani Regular" w:hAnsi="Adani Regular"/>
                <w:color w:val="2C2C2A"/>
                <w:sz w:val="20"/>
                <w:szCs w:val="20"/>
              </w:rPr>
              <w:t>)</w:t>
            </w:r>
          </w:p>
        </w:tc>
      </w:tr>
      <w:tr w:rsidR="00D04880" w:rsidRPr="00F36C76" w14:paraId="227D69FC"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237A6E16" w14:textId="77777777" w:rsidR="00D04880" w:rsidRPr="00F36C76" w:rsidRDefault="00000000">
            <w:pPr>
              <w:rPr>
                <w:rFonts w:ascii="Adani Regular" w:hAnsi="Adani Regular"/>
              </w:rPr>
            </w:pPr>
            <w:proofErr w:type="spellStart"/>
            <w:r w:rsidRPr="00F36C76">
              <w:rPr>
                <w:rFonts w:ascii="Adani Regular" w:hAnsi="Adani Regular"/>
                <w:b/>
                <w:bCs/>
                <w:color w:val="1B3A6B"/>
                <w:sz w:val="20"/>
                <w:szCs w:val="20"/>
              </w:rPr>
              <w:t>HeadPoseDetector</w:t>
            </w:r>
            <w:proofErr w:type="spellEnd"/>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2ADE0548" w14:textId="77777777" w:rsidR="00D04880" w:rsidRPr="00F36C76" w:rsidRDefault="00000000">
            <w:pPr>
              <w:rPr>
                <w:rFonts w:ascii="Adani Regular" w:hAnsi="Adani Regular"/>
              </w:rPr>
            </w:pPr>
            <w:proofErr w:type="spellStart"/>
            <w:r w:rsidRPr="00F36C76">
              <w:rPr>
                <w:rFonts w:ascii="Adani Regular" w:hAnsi="Adani Regular"/>
                <w:color w:val="2C2C2A"/>
                <w:sz w:val="20"/>
                <w:szCs w:val="20"/>
              </w:rPr>
              <w:t>solvePnP</w:t>
            </w:r>
            <w:proofErr w:type="spellEnd"/>
            <w:r w:rsidRPr="00F36C76">
              <w:rPr>
                <w:rFonts w:ascii="Adani Regular" w:hAnsi="Adani Regular"/>
                <w:color w:val="2C2C2A"/>
                <w:sz w:val="20"/>
                <w:szCs w:val="20"/>
              </w:rPr>
              <w:t xml:space="preserve"> head pose estimation. Methods: </w:t>
            </w:r>
            <w:proofErr w:type="gramStart"/>
            <w:r w:rsidRPr="00F36C76">
              <w:rPr>
                <w:rFonts w:ascii="Adani Regular" w:hAnsi="Adani Regular"/>
                <w:color w:val="2C2C2A"/>
                <w:sz w:val="20"/>
                <w:szCs w:val="20"/>
              </w:rPr>
              <w:t>process(</w:t>
            </w:r>
            <w:proofErr w:type="gramEnd"/>
            <w:r w:rsidRPr="00F36C76">
              <w:rPr>
                <w:rFonts w:ascii="Adani Regular" w:hAnsi="Adani Regular"/>
                <w:color w:val="2C2C2A"/>
                <w:sz w:val="20"/>
                <w:szCs w:val="20"/>
              </w:rPr>
              <w:t xml:space="preserve">), </w:t>
            </w:r>
            <w:proofErr w:type="gramStart"/>
            <w:r w:rsidRPr="00F36C76">
              <w:rPr>
                <w:rFonts w:ascii="Adani Regular" w:hAnsi="Adani Regular"/>
                <w:color w:val="2C2C2A"/>
                <w:sz w:val="20"/>
                <w:szCs w:val="20"/>
              </w:rPr>
              <w:t>reset(</w:t>
            </w:r>
            <w:proofErr w:type="gramEnd"/>
            <w:r w:rsidRPr="00F36C76">
              <w:rPr>
                <w:rFonts w:ascii="Adani Regular" w:hAnsi="Adani Regular"/>
                <w:color w:val="2C2C2A"/>
                <w:sz w:val="20"/>
                <w:szCs w:val="20"/>
              </w:rPr>
              <w:t>)</w:t>
            </w:r>
          </w:p>
        </w:tc>
      </w:tr>
      <w:tr w:rsidR="00D04880" w:rsidRPr="00F36C76" w14:paraId="0362AEC7"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40579F52" w14:textId="77777777" w:rsidR="00D04880" w:rsidRPr="00F36C76" w:rsidRDefault="00000000">
            <w:pPr>
              <w:rPr>
                <w:rFonts w:ascii="Adani Regular" w:hAnsi="Adani Regular"/>
              </w:rPr>
            </w:pPr>
            <w:proofErr w:type="spellStart"/>
            <w:r w:rsidRPr="00F36C76">
              <w:rPr>
                <w:rFonts w:ascii="Adani Regular" w:hAnsi="Adani Regular"/>
                <w:b/>
                <w:bCs/>
                <w:color w:val="1B3A6B"/>
                <w:sz w:val="20"/>
                <w:szCs w:val="20"/>
              </w:rPr>
              <w:t>DetectionResult</w:t>
            </w:r>
            <w:proofErr w:type="spellEnd"/>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7C87DE28" w14:textId="77777777" w:rsidR="00D04880" w:rsidRPr="00F36C76" w:rsidRDefault="00000000">
            <w:pPr>
              <w:rPr>
                <w:rFonts w:ascii="Adani Regular" w:hAnsi="Adani Regular"/>
              </w:rPr>
            </w:pPr>
            <w:proofErr w:type="spellStart"/>
            <w:r w:rsidRPr="00F36C76">
              <w:rPr>
                <w:rFonts w:ascii="Adani Regular" w:hAnsi="Adani Regular"/>
                <w:color w:val="2C2C2A"/>
                <w:sz w:val="20"/>
                <w:szCs w:val="20"/>
              </w:rPr>
              <w:t>Dataclass</w:t>
            </w:r>
            <w:proofErr w:type="spellEnd"/>
            <w:r w:rsidRPr="00F36C76">
              <w:rPr>
                <w:rFonts w:ascii="Adani Regular" w:hAnsi="Adani Regular"/>
                <w:color w:val="2C2C2A"/>
                <w:sz w:val="20"/>
                <w:szCs w:val="20"/>
              </w:rPr>
              <w:t xml:space="preserve"> holding all per-frame metrics (EAR, MAR, pitch, yaw, phone, alert)</w:t>
            </w:r>
          </w:p>
        </w:tc>
      </w:tr>
    </w:tbl>
    <w:p w14:paraId="7BD7C0B6" w14:textId="77777777" w:rsidR="00D04880" w:rsidRPr="00F36C76" w:rsidRDefault="00D04880">
      <w:pPr>
        <w:spacing w:before="80"/>
        <w:rPr>
          <w:rFonts w:ascii="Adani Regular" w:hAnsi="Adani Regular"/>
        </w:rPr>
      </w:pPr>
    </w:p>
    <w:p w14:paraId="1F08FDB4" w14:textId="77777777" w:rsidR="00D04880" w:rsidRPr="00F36C76" w:rsidRDefault="00000000">
      <w:pPr>
        <w:pStyle w:val="Heading2"/>
        <w:rPr>
          <w:rFonts w:ascii="Adani Regular" w:hAnsi="Adani Regular"/>
        </w:rPr>
      </w:pPr>
      <w:r w:rsidRPr="00F36C76">
        <w:rPr>
          <w:rFonts w:ascii="Adani Regular" w:hAnsi="Adani Regular"/>
        </w:rPr>
        <w:t>B. alert_engine.py — Key Classes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D04880" w:rsidRPr="00F36C76" w14:paraId="109863E3" w14:textId="77777777">
        <w:trPr>
          <w:tblHeader/>
        </w:trPr>
        <w:tc>
          <w:tcPr>
            <w:tcW w:w="3000" w:type="dxa"/>
            <w:tcBorders>
              <w:top w:val="single" w:sz="4" w:space="0" w:color="D9DCE3"/>
              <w:left w:val="single" w:sz="4" w:space="0" w:color="D9DCE3"/>
              <w:bottom w:val="single" w:sz="4" w:space="0" w:color="D9DCE3"/>
              <w:right w:val="single" w:sz="4" w:space="0" w:color="D9DCE3"/>
            </w:tcBorders>
            <w:shd w:val="clear" w:color="auto" w:fill="1B3A6B"/>
            <w:tcMar>
              <w:top w:w="80" w:type="dxa"/>
              <w:left w:w="120" w:type="dxa"/>
              <w:bottom w:w="80" w:type="dxa"/>
              <w:right w:w="120" w:type="dxa"/>
            </w:tcMar>
          </w:tcPr>
          <w:p w14:paraId="36F9B856" w14:textId="77777777" w:rsidR="00D04880" w:rsidRPr="00F36C76" w:rsidRDefault="00000000">
            <w:pPr>
              <w:rPr>
                <w:rFonts w:ascii="Adani Regular" w:hAnsi="Adani Regular"/>
              </w:rPr>
            </w:pPr>
            <w:r w:rsidRPr="00F36C76">
              <w:rPr>
                <w:rFonts w:ascii="Adani Regular" w:hAnsi="Adani Regular"/>
                <w:b/>
                <w:bCs/>
                <w:color w:val="FFFFFF"/>
                <w:sz w:val="20"/>
                <w:szCs w:val="20"/>
              </w:rPr>
              <w:t>Class / Function</w:t>
            </w:r>
          </w:p>
        </w:tc>
        <w:tc>
          <w:tcPr>
            <w:tcW w:w="6026" w:type="dxa"/>
            <w:tcBorders>
              <w:top w:val="single" w:sz="4" w:space="0" w:color="D9DCE3"/>
              <w:left w:val="single" w:sz="4" w:space="0" w:color="D9DCE3"/>
              <w:bottom w:val="single" w:sz="4" w:space="0" w:color="D9DCE3"/>
              <w:right w:val="single" w:sz="4" w:space="0" w:color="D9DCE3"/>
            </w:tcBorders>
            <w:shd w:val="clear" w:color="auto" w:fill="1B3A6B"/>
            <w:tcMar>
              <w:top w:w="80" w:type="dxa"/>
              <w:left w:w="120" w:type="dxa"/>
              <w:bottom w:w="80" w:type="dxa"/>
              <w:right w:w="120" w:type="dxa"/>
            </w:tcMar>
          </w:tcPr>
          <w:p w14:paraId="25217BD5" w14:textId="77777777" w:rsidR="00D04880" w:rsidRPr="00F36C76" w:rsidRDefault="00000000">
            <w:pPr>
              <w:rPr>
                <w:rFonts w:ascii="Adani Regular" w:hAnsi="Adani Regular"/>
              </w:rPr>
            </w:pPr>
            <w:r w:rsidRPr="00F36C76">
              <w:rPr>
                <w:rFonts w:ascii="Adani Regular" w:hAnsi="Adani Regular"/>
                <w:b/>
                <w:bCs/>
                <w:color w:val="FFFFFF"/>
                <w:sz w:val="20"/>
                <w:szCs w:val="20"/>
              </w:rPr>
              <w:t>Description</w:t>
            </w:r>
          </w:p>
        </w:tc>
      </w:tr>
      <w:tr w:rsidR="00D04880" w:rsidRPr="00F36C76" w14:paraId="5F1EF47D"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413CB635" w14:textId="77777777" w:rsidR="00D04880" w:rsidRPr="00F36C76" w:rsidRDefault="00000000">
            <w:pPr>
              <w:rPr>
                <w:rFonts w:ascii="Adani Regular" w:hAnsi="Adani Regular"/>
              </w:rPr>
            </w:pPr>
            <w:proofErr w:type="spellStart"/>
            <w:r w:rsidRPr="00F36C76">
              <w:rPr>
                <w:rFonts w:ascii="Adani Regular" w:hAnsi="Adani Regular"/>
                <w:b/>
                <w:bCs/>
                <w:color w:val="1B3A6B"/>
                <w:sz w:val="20"/>
                <w:szCs w:val="20"/>
              </w:rPr>
              <w:t>evaluate_</w:t>
            </w:r>
            <w:proofErr w:type="gramStart"/>
            <w:r w:rsidRPr="00F36C76">
              <w:rPr>
                <w:rFonts w:ascii="Adani Regular" w:hAnsi="Adani Regular"/>
                <w:b/>
                <w:bCs/>
                <w:color w:val="1B3A6B"/>
                <w:sz w:val="20"/>
                <w:szCs w:val="20"/>
              </w:rPr>
              <w:t>alert</w:t>
            </w:r>
            <w:proofErr w:type="spellEnd"/>
            <w:r w:rsidRPr="00F36C76">
              <w:rPr>
                <w:rFonts w:ascii="Adani Regular" w:hAnsi="Adani Regular"/>
                <w:b/>
                <w:bCs/>
                <w:color w:val="1B3A6B"/>
                <w:sz w:val="20"/>
                <w:szCs w:val="20"/>
              </w:rPr>
              <w:t>(</w:t>
            </w:r>
            <w:proofErr w:type="gramEnd"/>
            <w:r w:rsidRPr="00F36C76">
              <w:rPr>
                <w:rFonts w:ascii="Adani Regular" w:hAnsi="Adani Regular"/>
                <w:b/>
                <w:bCs/>
                <w:color w:val="1B3A6B"/>
                <w:sz w:val="20"/>
                <w:szCs w:val="20"/>
              </w:rPr>
              <w:t>)</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5126F8AD" w14:textId="77777777" w:rsidR="00D04880" w:rsidRPr="00F36C76" w:rsidRDefault="00000000">
            <w:pPr>
              <w:rPr>
                <w:rFonts w:ascii="Adani Regular" w:hAnsi="Adani Regular"/>
              </w:rPr>
            </w:pPr>
            <w:r w:rsidRPr="00F36C76">
              <w:rPr>
                <w:rFonts w:ascii="Adani Regular" w:hAnsi="Adani Regular"/>
                <w:color w:val="2C2C2A"/>
                <w:sz w:val="20"/>
                <w:szCs w:val="20"/>
              </w:rPr>
              <w:t xml:space="preserve">Weighted fusion of 4 signals </w:t>
            </w:r>
            <w:r w:rsidRPr="00F36C76">
              <w:rPr>
                <w:rFonts w:ascii="Times New Roman" w:hAnsi="Times New Roman" w:cs="Times New Roman"/>
                <w:color w:val="2C2C2A"/>
                <w:sz w:val="20"/>
                <w:szCs w:val="20"/>
              </w:rPr>
              <w:t>→</w:t>
            </w:r>
            <w:r w:rsidRPr="00F36C76">
              <w:rPr>
                <w:rFonts w:ascii="Adani Regular" w:hAnsi="Adani Regular"/>
                <w:color w:val="2C2C2A"/>
                <w:sz w:val="20"/>
                <w:szCs w:val="20"/>
              </w:rPr>
              <w:t xml:space="preserve"> alert level 0/1/2</w:t>
            </w:r>
          </w:p>
        </w:tc>
      </w:tr>
      <w:tr w:rsidR="00D04880" w:rsidRPr="00F36C76" w14:paraId="5A90400B"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419651FA" w14:textId="77777777" w:rsidR="00D04880" w:rsidRPr="00F36C76" w:rsidRDefault="00000000">
            <w:pPr>
              <w:rPr>
                <w:rFonts w:ascii="Adani Regular" w:hAnsi="Adani Regular"/>
              </w:rPr>
            </w:pPr>
            <w:proofErr w:type="spellStart"/>
            <w:r w:rsidRPr="00F36C76">
              <w:rPr>
                <w:rFonts w:ascii="Adani Regular" w:hAnsi="Adani Regular"/>
                <w:b/>
                <w:bCs/>
                <w:color w:val="1B3A6B"/>
                <w:sz w:val="20"/>
                <w:szCs w:val="20"/>
              </w:rPr>
              <w:t>draw_</w:t>
            </w:r>
            <w:proofErr w:type="gramStart"/>
            <w:r w:rsidRPr="00F36C76">
              <w:rPr>
                <w:rFonts w:ascii="Adani Regular" w:hAnsi="Adani Regular"/>
                <w:b/>
                <w:bCs/>
                <w:color w:val="1B3A6B"/>
                <w:sz w:val="20"/>
                <w:szCs w:val="20"/>
              </w:rPr>
              <w:t>hud</w:t>
            </w:r>
            <w:proofErr w:type="spellEnd"/>
            <w:r w:rsidRPr="00F36C76">
              <w:rPr>
                <w:rFonts w:ascii="Adani Regular" w:hAnsi="Adani Regular"/>
                <w:b/>
                <w:bCs/>
                <w:color w:val="1B3A6B"/>
                <w:sz w:val="20"/>
                <w:szCs w:val="20"/>
              </w:rPr>
              <w:t>(</w:t>
            </w:r>
            <w:proofErr w:type="gramEnd"/>
            <w:r w:rsidRPr="00F36C76">
              <w:rPr>
                <w:rFonts w:ascii="Adani Regular" w:hAnsi="Adani Regular"/>
                <w:b/>
                <w:bCs/>
                <w:color w:val="1B3A6B"/>
                <w:sz w:val="20"/>
                <w:szCs w:val="20"/>
              </w:rPr>
              <w:t>)</w:t>
            </w:r>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3ED3B33F" w14:textId="77777777" w:rsidR="00D04880" w:rsidRPr="00F36C76" w:rsidRDefault="00000000">
            <w:pPr>
              <w:rPr>
                <w:rFonts w:ascii="Adani Regular" w:hAnsi="Adani Regular"/>
              </w:rPr>
            </w:pPr>
            <w:r w:rsidRPr="00F36C76">
              <w:rPr>
                <w:rFonts w:ascii="Adani Regular" w:hAnsi="Adani Regular"/>
                <w:color w:val="2C2C2A"/>
                <w:sz w:val="20"/>
                <w:szCs w:val="20"/>
              </w:rPr>
              <w:t>Renders live metrics overlay on video frame (OpenCV)</w:t>
            </w:r>
          </w:p>
        </w:tc>
      </w:tr>
      <w:tr w:rsidR="00D04880" w:rsidRPr="00F36C76" w14:paraId="64CC3474"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6AF5BCC3" w14:textId="77777777" w:rsidR="00D04880" w:rsidRPr="00F36C76" w:rsidRDefault="00000000">
            <w:pPr>
              <w:rPr>
                <w:rFonts w:ascii="Adani Regular" w:hAnsi="Adani Regular"/>
              </w:rPr>
            </w:pPr>
            <w:proofErr w:type="spellStart"/>
            <w:r w:rsidRPr="00F36C76">
              <w:rPr>
                <w:rFonts w:ascii="Adani Regular" w:hAnsi="Adani Regular"/>
                <w:b/>
                <w:bCs/>
                <w:color w:val="1B3A6B"/>
                <w:sz w:val="20"/>
                <w:szCs w:val="20"/>
              </w:rPr>
              <w:t>AlertEngine</w:t>
            </w:r>
            <w:proofErr w:type="spellEnd"/>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70576BB7" w14:textId="77777777" w:rsidR="00D04880" w:rsidRPr="00F36C76" w:rsidRDefault="00000000">
            <w:pPr>
              <w:rPr>
                <w:rFonts w:ascii="Adani Regular" w:hAnsi="Adani Regular"/>
              </w:rPr>
            </w:pPr>
            <w:r w:rsidRPr="00F36C76">
              <w:rPr>
                <w:rFonts w:ascii="Adani Regular" w:hAnsi="Adani Regular"/>
                <w:color w:val="2C2C2A"/>
                <w:sz w:val="20"/>
                <w:szCs w:val="20"/>
              </w:rPr>
              <w:t>Stateful engine with rate-limiting and alert counting</w:t>
            </w:r>
          </w:p>
        </w:tc>
      </w:tr>
      <w:tr w:rsidR="00D04880" w:rsidRPr="00F36C76" w14:paraId="6E65B90C"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0905326A" w14:textId="77777777" w:rsidR="00D04880" w:rsidRPr="00F36C76" w:rsidRDefault="00000000">
            <w:pPr>
              <w:rPr>
                <w:rFonts w:ascii="Adani Regular" w:hAnsi="Adani Regular"/>
              </w:rPr>
            </w:pPr>
            <w:proofErr w:type="spellStart"/>
            <w:r w:rsidRPr="00F36C76">
              <w:rPr>
                <w:rFonts w:ascii="Adani Regular" w:hAnsi="Adani Regular"/>
                <w:b/>
                <w:bCs/>
                <w:color w:val="1B3A6B"/>
                <w:sz w:val="20"/>
                <w:szCs w:val="20"/>
              </w:rPr>
              <w:t>OverlayRenderer</w:t>
            </w:r>
            <w:proofErr w:type="spellEnd"/>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276BD20B" w14:textId="77777777" w:rsidR="00D04880" w:rsidRPr="00F36C76" w:rsidRDefault="00000000">
            <w:pPr>
              <w:rPr>
                <w:rFonts w:ascii="Adani Regular" w:hAnsi="Adani Regular"/>
              </w:rPr>
            </w:pPr>
            <w:r w:rsidRPr="00F36C76">
              <w:rPr>
                <w:rFonts w:ascii="Adani Regular" w:hAnsi="Adani Regular"/>
                <w:color w:val="2C2C2A"/>
                <w:sz w:val="20"/>
                <w:szCs w:val="20"/>
              </w:rPr>
              <w:t>Draws top bar, metric text, status dots, critical banner</w:t>
            </w:r>
          </w:p>
        </w:tc>
      </w:tr>
    </w:tbl>
    <w:p w14:paraId="4F790562" w14:textId="77777777" w:rsidR="00D04880" w:rsidRPr="00F36C76" w:rsidRDefault="00D04880">
      <w:pPr>
        <w:spacing w:before="80"/>
        <w:rPr>
          <w:rFonts w:ascii="Adani Regular" w:hAnsi="Adani Regular"/>
        </w:rPr>
      </w:pPr>
    </w:p>
    <w:p w14:paraId="70D05C89" w14:textId="77777777" w:rsidR="00D04880" w:rsidRPr="00F36C76" w:rsidRDefault="00000000">
      <w:pPr>
        <w:pStyle w:val="Heading2"/>
        <w:rPr>
          <w:rFonts w:ascii="Adani Regular" w:hAnsi="Adani Regular"/>
        </w:rPr>
      </w:pPr>
      <w:r w:rsidRPr="00F36C76">
        <w:rPr>
          <w:rFonts w:ascii="Adani Regular" w:hAnsi="Adani Regular"/>
        </w:rPr>
        <w:t xml:space="preserve">C. </w:t>
      </w:r>
      <w:proofErr w:type="spellStart"/>
      <w:r w:rsidRPr="00F36C76">
        <w:rPr>
          <w:rFonts w:ascii="Adani Regular" w:hAnsi="Adani Regular"/>
        </w:rPr>
        <w:t>Colab</w:t>
      </w:r>
      <w:proofErr w:type="spellEnd"/>
      <w:r w:rsidRPr="00F36C76">
        <w:rPr>
          <w:rFonts w:ascii="Adani Regular" w:hAnsi="Adani Regular"/>
        </w:rPr>
        <w:t xml:space="preserve"> Notebook — Cell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D04880" w:rsidRPr="00F36C76" w14:paraId="0468CD3B" w14:textId="77777777">
        <w:trPr>
          <w:tblHeader/>
        </w:trPr>
        <w:tc>
          <w:tcPr>
            <w:tcW w:w="3000" w:type="dxa"/>
            <w:tcBorders>
              <w:top w:val="single" w:sz="4" w:space="0" w:color="D9DCE3"/>
              <w:left w:val="single" w:sz="4" w:space="0" w:color="D9DCE3"/>
              <w:bottom w:val="single" w:sz="4" w:space="0" w:color="D9DCE3"/>
              <w:right w:val="single" w:sz="4" w:space="0" w:color="D9DCE3"/>
            </w:tcBorders>
            <w:shd w:val="clear" w:color="auto" w:fill="1B3A6B"/>
            <w:tcMar>
              <w:top w:w="80" w:type="dxa"/>
              <w:left w:w="120" w:type="dxa"/>
              <w:bottom w:w="80" w:type="dxa"/>
              <w:right w:w="120" w:type="dxa"/>
            </w:tcMar>
          </w:tcPr>
          <w:p w14:paraId="047AEF1B" w14:textId="77777777" w:rsidR="00D04880" w:rsidRPr="00F36C76" w:rsidRDefault="00000000">
            <w:pPr>
              <w:rPr>
                <w:rFonts w:ascii="Adani Regular" w:hAnsi="Adani Regular"/>
              </w:rPr>
            </w:pPr>
            <w:r w:rsidRPr="00F36C76">
              <w:rPr>
                <w:rFonts w:ascii="Adani Regular" w:hAnsi="Adani Regular"/>
                <w:b/>
                <w:bCs/>
                <w:color w:val="FFFFFF"/>
                <w:sz w:val="20"/>
                <w:szCs w:val="20"/>
              </w:rPr>
              <w:lastRenderedPageBreak/>
              <w:t>Cell</w:t>
            </w:r>
          </w:p>
        </w:tc>
        <w:tc>
          <w:tcPr>
            <w:tcW w:w="6026" w:type="dxa"/>
            <w:tcBorders>
              <w:top w:val="single" w:sz="4" w:space="0" w:color="D9DCE3"/>
              <w:left w:val="single" w:sz="4" w:space="0" w:color="D9DCE3"/>
              <w:bottom w:val="single" w:sz="4" w:space="0" w:color="D9DCE3"/>
              <w:right w:val="single" w:sz="4" w:space="0" w:color="D9DCE3"/>
            </w:tcBorders>
            <w:shd w:val="clear" w:color="auto" w:fill="1B3A6B"/>
            <w:tcMar>
              <w:top w:w="80" w:type="dxa"/>
              <w:left w:w="120" w:type="dxa"/>
              <w:bottom w:w="80" w:type="dxa"/>
              <w:right w:w="120" w:type="dxa"/>
            </w:tcMar>
          </w:tcPr>
          <w:p w14:paraId="7B3391AE" w14:textId="77777777" w:rsidR="00D04880" w:rsidRPr="00F36C76" w:rsidRDefault="00000000">
            <w:pPr>
              <w:rPr>
                <w:rFonts w:ascii="Adani Regular" w:hAnsi="Adani Regular"/>
              </w:rPr>
            </w:pPr>
            <w:r w:rsidRPr="00F36C76">
              <w:rPr>
                <w:rFonts w:ascii="Adani Regular" w:hAnsi="Adani Regular"/>
                <w:b/>
                <w:bCs/>
                <w:color w:val="FFFFFF"/>
                <w:sz w:val="20"/>
                <w:szCs w:val="20"/>
              </w:rPr>
              <w:t>Purpose</w:t>
            </w:r>
          </w:p>
        </w:tc>
      </w:tr>
      <w:tr w:rsidR="00D04880" w:rsidRPr="00F36C76" w14:paraId="62703420"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4395FE37" w14:textId="77777777" w:rsidR="00D04880" w:rsidRPr="00F36C76" w:rsidRDefault="00000000">
            <w:pPr>
              <w:rPr>
                <w:rFonts w:ascii="Adani Regular" w:hAnsi="Adani Regular"/>
              </w:rPr>
            </w:pPr>
            <w:r w:rsidRPr="00F36C76">
              <w:rPr>
                <w:rFonts w:ascii="Adani Regular" w:hAnsi="Adani Regular"/>
                <w:b/>
                <w:bCs/>
                <w:color w:val="1B3A6B"/>
                <w:sz w:val="20"/>
                <w:szCs w:val="20"/>
              </w:rPr>
              <w:t>Cell 1</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6C465D25" w14:textId="77777777" w:rsidR="00D04880" w:rsidRPr="00F36C76" w:rsidRDefault="00000000">
            <w:pPr>
              <w:rPr>
                <w:rFonts w:ascii="Adani Regular" w:hAnsi="Adani Regular"/>
              </w:rPr>
            </w:pPr>
            <w:r w:rsidRPr="00F36C76">
              <w:rPr>
                <w:rFonts w:ascii="Adani Regular" w:hAnsi="Adani Regular"/>
                <w:color w:val="2C2C2A"/>
                <w:sz w:val="20"/>
                <w:szCs w:val="20"/>
              </w:rPr>
              <w:t>Install all packages; verify GPU</w:t>
            </w:r>
          </w:p>
        </w:tc>
      </w:tr>
      <w:tr w:rsidR="00D04880" w:rsidRPr="00F36C76" w14:paraId="5B653CB6"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058C87D2" w14:textId="77777777" w:rsidR="00D04880" w:rsidRPr="00F36C76" w:rsidRDefault="00000000">
            <w:pPr>
              <w:rPr>
                <w:rFonts w:ascii="Adani Regular" w:hAnsi="Adani Regular"/>
              </w:rPr>
            </w:pPr>
            <w:r w:rsidRPr="00F36C76">
              <w:rPr>
                <w:rFonts w:ascii="Adani Regular" w:hAnsi="Adani Regular"/>
                <w:b/>
                <w:bCs/>
                <w:color w:val="1B3A6B"/>
                <w:sz w:val="20"/>
                <w:szCs w:val="20"/>
              </w:rPr>
              <w:t>Cell 2</w:t>
            </w:r>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7B432EBF" w14:textId="77777777" w:rsidR="00D04880" w:rsidRPr="00F36C76" w:rsidRDefault="00000000">
            <w:pPr>
              <w:rPr>
                <w:rFonts w:ascii="Adani Regular" w:hAnsi="Adani Regular"/>
              </w:rPr>
            </w:pPr>
            <w:r w:rsidRPr="00F36C76">
              <w:rPr>
                <w:rFonts w:ascii="Adani Regular" w:hAnsi="Adani Regular"/>
                <w:color w:val="2C2C2A"/>
                <w:sz w:val="20"/>
                <w:szCs w:val="20"/>
              </w:rPr>
              <w:t>Mount Drive; create folder structure</w:t>
            </w:r>
          </w:p>
        </w:tc>
      </w:tr>
      <w:tr w:rsidR="00D04880" w:rsidRPr="00F36C76" w14:paraId="10C94620"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55D6FE8A" w14:textId="77777777" w:rsidR="00D04880" w:rsidRPr="00F36C76" w:rsidRDefault="00000000">
            <w:pPr>
              <w:rPr>
                <w:rFonts w:ascii="Adani Regular" w:hAnsi="Adani Regular"/>
              </w:rPr>
            </w:pPr>
            <w:r w:rsidRPr="00F36C76">
              <w:rPr>
                <w:rFonts w:ascii="Adani Regular" w:hAnsi="Adani Regular"/>
                <w:b/>
                <w:bCs/>
                <w:color w:val="1B3A6B"/>
                <w:sz w:val="20"/>
                <w:szCs w:val="20"/>
              </w:rPr>
              <w:t>Cell 3</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33EFC79B" w14:textId="77777777" w:rsidR="00D04880" w:rsidRPr="00F36C76" w:rsidRDefault="00000000">
            <w:pPr>
              <w:rPr>
                <w:rFonts w:ascii="Adani Regular" w:hAnsi="Adani Regular"/>
              </w:rPr>
            </w:pPr>
            <w:r w:rsidRPr="00F36C76">
              <w:rPr>
                <w:rFonts w:ascii="Adani Regular" w:hAnsi="Adani Regular"/>
                <w:color w:val="2C2C2A"/>
                <w:sz w:val="20"/>
                <w:szCs w:val="20"/>
              </w:rPr>
              <w:t>Configure Kaggle API</w:t>
            </w:r>
          </w:p>
        </w:tc>
      </w:tr>
      <w:tr w:rsidR="00D04880" w:rsidRPr="00F36C76" w14:paraId="6333239E"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1493F1AD" w14:textId="77777777" w:rsidR="00D04880" w:rsidRPr="00F36C76" w:rsidRDefault="00000000">
            <w:pPr>
              <w:rPr>
                <w:rFonts w:ascii="Adani Regular" w:hAnsi="Adani Regular"/>
              </w:rPr>
            </w:pPr>
            <w:r w:rsidRPr="00F36C76">
              <w:rPr>
                <w:rFonts w:ascii="Adani Regular" w:hAnsi="Adani Regular"/>
                <w:b/>
                <w:bCs/>
                <w:color w:val="1B3A6B"/>
                <w:sz w:val="20"/>
                <w:szCs w:val="20"/>
              </w:rPr>
              <w:t>Cell 4</w:t>
            </w:r>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0AAB283B" w14:textId="77777777" w:rsidR="00D04880" w:rsidRPr="00F36C76" w:rsidRDefault="00000000">
            <w:pPr>
              <w:rPr>
                <w:rFonts w:ascii="Adani Regular" w:hAnsi="Adani Regular"/>
              </w:rPr>
            </w:pPr>
            <w:r w:rsidRPr="00F36C76">
              <w:rPr>
                <w:rFonts w:ascii="Adani Regular" w:hAnsi="Adani Regular"/>
                <w:color w:val="2C2C2A"/>
                <w:sz w:val="20"/>
                <w:szCs w:val="20"/>
              </w:rPr>
              <w:t xml:space="preserve">Download </w:t>
            </w:r>
            <w:proofErr w:type="spellStart"/>
            <w:r w:rsidRPr="00F36C76">
              <w:rPr>
                <w:rFonts w:ascii="Adani Regular" w:hAnsi="Adani Regular"/>
                <w:color w:val="2C2C2A"/>
                <w:sz w:val="20"/>
                <w:szCs w:val="20"/>
              </w:rPr>
              <w:t>YawDD</w:t>
            </w:r>
            <w:proofErr w:type="spellEnd"/>
            <w:r w:rsidRPr="00F36C76">
              <w:rPr>
                <w:rFonts w:ascii="Adani Regular" w:hAnsi="Adani Regular"/>
                <w:color w:val="2C2C2A"/>
                <w:sz w:val="20"/>
                <w:szCs w:val="20"/>
              </w:rPr>
              <w:t xml:space="preserve"> dataset</w:t>
            </w:r>
          </w:p>
        </w:tc>
      </w:tr>
      <w:tr w:rsidR="00D04880" w:rsidRPr="00F36C76" w14:paraId="0E777F5F"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3BEA497A" w14:textId="77777777" w:rsidR="00D04880" w:rsidRPr="00F36C76" w:rsidRDefault="00000000">
            <w:pPr>
              <w:rPr>
                <w:rFonts w:ascii="Adani Regular" w:hAnsi="Adani Regular"/>
              </w:rPr>
            </w:pPr>
            <w:r w:rsidRPr="00F36C76">
              <w:rPr>
                <w:rFonts w:ascii="Adani Regular" w:hAnsi="Adani Regular"/>
                <w:b/>
                <w:bCs/>
                <w:color w:val="1B3A6B"/>
                <w:sz w:val="20"/>
                <w:szCs w:val="20"/>
              </w:rPr>
              <w:t>Cell 5</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2611A86F" w14:textId="77777777" w:rsidR="00D04880" w:rsidRPr="00F36C76" w:rsidRDefault="00000000">
            <w:pPr>
              <w:rPr>
                <w:rFonts w:ascii="Adani Regular" w:hAnsi="Adani Regular"/>
              </w:rPr>
            </w:pPr>
            <w:r w:rsidRPr="00F36C76">
              <w:rPr>
                <w:rFonts w:ascii="Adani Regular" w:hAnsi="Adani Regular"/>
                <w:color w:val="2C2C2A"/>
                <w:sz w:val="20"/>
                <w:szCs w:val="20"/>
              </w:rPr>
              <w:t>Extract frames from videos; label by filename</w:t>
            </w:r>
          </w:p>
        </w:tc>
      </w:tr>
      <w:tr w:rsidR="00D04880" w:rsidRPr="00F36C76" w14:paraId="114D9372"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195E1936" w14:textId="77777777" w:rsidR="00D04880" w:rsidRPr="00F36C76" w:rsidRDefault="00000000">
            <w:pPr>
              <w:rPr>
                <w:rFonts w:ascii="Adani Regular" w:hAnsi="Adani Regular"/>
              </w:rPr>
            </w:pPr>
            <w:r w:rsidRPr="00F36C76">
              <w:rPr>
                <w:rFonts w:ascii="Adani Regular" w:hAnsi="Adani Regular"/>
                <w:b/>
                <w:bCs/>
                <w:color w:val="1B3A6B"/>
                <w:sz w:val="20"/>
                <w:szCs w:val="20"/>
              </w:rPr>
              <w:t>Cell 6</w:t>
            </w:r>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49F9DAD9" w14:textId="77777777" w:rsidR="00D04880" w:rsidRPr="00F36C76" w:rsidRDefault="00000000">
            <w:pPr>
              <w:rPr>
                <w:rFonts w:ascii="Adani Regular" w:hAnsi="Adani Regular"/>
              </w:rPr>
            </w:pPr>
            <w:r w:rsidRPr="00F36C76">
              <w:rPr>
                <w:rFonts w:ascii="Adani Regular" w:hAnsi="Adani Regular"/>
                <w:color w:val="2C2C2A"/>
                <w:sz w:val="20"/>
                <w:szCs w:val="20"/>
              </w:rPr>
              <w:t>EDA — class distribution plots + sample images</w:t>
            </w:r>
          </w:p>
        </w:tc>
      </w:tr>
      <w:tr w:rsidR="00D04880" w:rsidRPr="00F36C76" w14:paraId="0D830677"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681E435E" w14:textId="77777777" w:rsidR="00D04880" w:rsidRPr="00F36C76" w:rsidRDefault="00000000">
            <w:pPr>
              <w:rPr>
                <w:rFonts w:ascii="Adani Regular" w:hAnsi="Adani Regular"/>
              </w:rPr>
            </w:pPr>
            <w:r w:rsidRPr="00F36C76">
              <w:rPr>
                <w:rFonts w:ascii="Adani Regular" w:hAnsi="Adani Regular"/>
                <w:b/>
                <w:bCs/>
                <w:color w:val="1B3A6B"/>
                <w:sz w:val="20"/>
                <w:szCs w:val="20"/>
              </w:rPr>
              <w:t>Cell 7</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6C0B6DDF" w14:textId="77777777" w:rsidR="00D04880" w:rsidRPr="00F36C76" w:rsidRDefault="00000000">
            <w:pPr>
              <w:rPr>
                <w:rFonts w:ascii="Adani Regular" w:hAnsi="Adani Regular"/>
              </w:rPr>
            </w:pPr>
            <w:r w:rsidRPr="00F36C76">
              <w:rPr>
                <w:rFonts w:ascii="Adani Regular" w:hAnsi="Adani Regular"/>
                <w:color w:val="2C2C2A"/>
                <w:sz w:val="20"/>
                <w:szCs w:val="20"/>
              </w:rPr>
              <w:t>Train/</w:t>
            </w:r>
            <w:proofErr w:type="spellStart"/>
            <w:r w:rsidRPr="00F36C76">
              <w:rPr>
                <w:rFonts w:ascii="Adani Regular" w:hAnsi="Adani Regular"/>
                <w:color w:val="2C2C2A"/>
                <w:sz w:val="20"/>
                <w:szCs w:val="20"/>
              </w:rPr>
              <w:t>val</w:t>
            </w:r>
            <w:proofErr w:type="spellEnd"/>
            <w:r w:rsidRPr="00F36C76">
              <w:rPr>
                <w:rFonts w:ascii="Adani Regular" w:hAnsi="Adani Regular"/>
                <w:color w:val="2C2C2A"/>
                <w:sz w:val="20"/>
                <w:szCs w:val="20"/>
              </w:rPr>
              <w:t>/test split 70/15/15</w:t>
            </w:r>
          </w:p>
        </w:tc>
      </w:tr>
      <w:tr w:rsidR="00D04880" w:rsidRPr="00F36C76" w14:paraId="539418A6"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769BBFD8" w14:textId="77777777" w:rsidR="00D04880" w:rsidRPr="00F36C76" w:rsidRDefault="00000000">
            <w:pPr>
              <w:rPr>
                <w:rFonts w:ascii="Adani Regular" w:hAnsi="Adani Regular"/>
              </w:rPr>
            </w:pPr>
            <w:r w:rsidRPr="00F36C76">
              <w:rPr>
                <w:rFonts w:ascii="Adani Regular" w:hAnsi="Adani Regular"/>
                <w:b/>
                <w:bCs/>
                <w:color w:val="1B3A6B"/>
                <w:sz w:val="20"/>
                <w:szCs w:val="20"/>
              </w:rPr>
              <w:t>Cell 8</w:t>
            </w:r>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501BBFA6" w14:textId="77777777" w:rsidR="00D04880" w:rsidRPr="00F36C76" w:rsidRDefault="00000000">
            <w:pPr>
              <w:rPr>
                <w:rFonts w:ascii="Adani Regular" w:hAnsi="Adani Regular"/>
              </w:rPr>
            </w:pPr>
            <w:r w:rsidRPr="00F36C76">
              <w:rPr>
                <w:rFonts w:ascii="Adani Regular" w:hAnsi="Adani Regular"/>
                <w:color w:val="2C2C2A"/>
                <w:sz w:val="20"/>
                <w:szCs w:val="20"/>
              </w:rPr>
              <w:t>Initialize all 4 detectors + HUD</w:t>
            </w:r>
          </w:p>
        </w:tc>
      </w:tr>
      <w:tr w:rsidR="00D04880" w:rsidRPr="00F36C76" w14:paraId="2A72E93C"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73826DDF" w14:textId="77777777" w:rsidR="00D04880" w:rsidRPr="00F36C76" w:rsidRDefault="00000000">
            <w:pPr>
              <w:rPr>
                <w:rFonts w:ascii="Adani Regular" w:hAnsi="Adani Regular"/>
              </w:rPr>
            </w:pPr>
            <w:r w:rsidRPr="00F36C76">
              <w:rPr>
                <w:rFonts w:ascii="Adani Regular" w:hAnsi="Adani Regular"/>
                <w:b/>
                <w:bCs/>
                <w:color w:val="1B3A6B"/>
                <w:sz w:val="20"/>
                <w:szCs w:val="20"/>
              </w:rPr>
              <w:t>Cell 9</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6DBDEE7B" w14:textId="77777777" w:rsidR="00D04880" w:rsidRPr="00F36C76" w:rsidRDefault="00000000">
            <w:pPr>
              <w:rPr>
                <w:rFonts w:ascii="Adani Regular" w:hAnsi="Adani Regular"/>
              </w:rPr>
            </w:pPr>
            <w:proofErr w:type="spellStart"/>
            <w:r w:rsidRPr="00F36C76">
              <w:rPr>
                <w:rFonts w:ascii="Adani Regular" w:hAnsi="Adani Regular"/>
                <w:color w:val="2C2C2A"/>
                <w:sz w:val="20"/>
                <w:szCs w:val="20"/>
              </w:rPr>
              <w:t>process_</w:t>
            </w:r>
            <w:proofErr w:type="gramStart"/>
            <w:r w:rsidRPr="00F36C76">
              <w:rPr>
                <w:rFonts w:ascii="Adani Regular" w:hAnsi="Adani Regular"/>
                <w:color w:val="2C2C2A"/>
                <w:sz w:val="20"/>
                <w:szCs w:val="20"/>
              </w:rPr>
              <w:t>frame</w:t>
            </w:r>
            <w:proofErr w:type="spellEnd"/>
            <w:r w:rsidRPr="00F36C76">
              <w:rPr>
                <w:rFonts w:ascii="Adani Regular" w:hAnsi="Adani Regular"/>
                <w:color w:val="2C2C2A"/>
                <w:sz w:val="20"/>
                <w:szCs w:val="20"/>
              </w:rPr>
              <w:t>(</w:t>
            </w:r>
            <w:proofErr w:type="gramEnd"/>
            <w:r w:rsidRPr="00F36C76">
              <w:rPr>
                <w:rFonts w:ascii="Adani Regular" w:hAnsi="Adani Regular"/>
                <w:color w:val="2C2C2A"/>
                <w:sz w:val="20"/>
                <w:szCs w:val="20"/>
              </w:rPr>
              <w:t>) pipeline function</w:t>
            </w:r>
          </w:p>
        </w:tc>
      </w:tr>
      <w:tr w:rsidR="00D04880" w:rsidRPr="00F36C76" w14:paraId="65E6A1AF"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156A62B7" w14:textId="77777777" w:rsidR="00D04880" w:rsidRPr="00F36C76" w:rsidRDefault="00000000">
            <w:pPr>
              <w:rPr>
                <w:rFonts w:ascii="Adani Regular" w:hAnsi="Adani Regular"/>
              </w:rPr>
            </w:pPr>
            <w:r w:rsidRPr="00F36C76">
              <w:rPr>
                <w:rFonts w:ascii="Adani Regular" w:hAnsi="Adani Regular"/>
                <w:b/>
                <w:bCs/>
                <w:color w:val="1B3A6B"/>
                <w:sz w:val="20"/>
                <w:szCs w:val="20"/>
              </w:rPr>
              <w:t>Cell 10</w:t>
            </w:r>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2D59B7A3" w14:textId="77777777" w:rsidR="00D04880" w:rsidRPr="00F36C76" w:rsidRDefault="00000000">
            <w:pPr>
              <w:rPr>
                <w:rFonts w:ascii="Adani Regular" w:hAnsi="Adani Regular"/>
              </w:rPr>
            </w:pPr>
            <w:r w:rsidRPr="00F36C76">
              <w:rPr>
                <w:rFonts w:ascii="Adani Regular" w:hAnsi="Adani Regular"/>
                <w:color w:val="2C2C2A"/>
                <w:sz w:val="20"/>
                <w:szCs w:val="20"/>
              </w:rPr>
              <w:t xml:space="preserve">Sanity check on </w:t>
            </w:r>
            <w:proofErr w:type="spellStart"/>
            <w:r w:rsidRPr="00F36C76">
              <w:rPr>
                <w:rFonts w:ascii="Adani Regular" w:hAnsi="Adani Regular"/>
                <w:color w:val="2C2C2A"/>
                <w:sz w:val="20"/>
                <w:szCs w:val="20"/>
              </w:rPr>
              <w:t>YawDD</w:t>
            </w:r>
            <w:proofErr w:type="spellEnd"/>
            <w:r w:rsidRPr="00F36C76">
              <w:rPr>
                <w:rFonts w:ascii="Adani Regular" w:hAnsi="Adani Regular"/>
                <w:color w:val="2C2C2A"/>
                <w:sz w:val="20"/>
                <w:szCs w:val="20"/>
              </w:rPr>
              <w:t xml:space="preserve"> frames</w:t>
            </w:r>
          </w:p>
        </w:tc>
      </w:tr>
      <w:tr w:rsidR="00D04880" w:rsidRPr="00F36C76" w14:paraId="240C9E48"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5BD59CA0" w14:textId="77777777" w:rsidR="00D04880" w:rsidRPr="00F36C76" w:rsidRDefault="00000000">
            <w:pPr>
              <w:rPr>
                <w:rFonts w:ascii="Adani Regular" w:hAnsi="Adani Regular"/>
              </w:rPr>
            </w:pPr>
            <w:r w:rsidRPr="00F36C76">
              <w:rPr>
                <w:rFonts w:ascii="Adani Regular" w:hAnsi="Adani Regular"/>
                <w:b/>
                <w:bCs/>
                <w:color w:val="1B3A6B"/>
                <w:sz w:val="20"/>
                <w:szCs w:val="20"/>
              </w:rPr>
              <w:t>Cell 11</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2CE68F1A" w14:textId="77777777" w:rsidR="00D04880" w:rsidRPr="00F36C76" w:rsidRDefault="00000000">
            <w:pPr>
              <w:rPr>
                <w:rFonts w:ascii="Adani Regular" w:hAnsi="Adani Regular"/>
              </w:rPr>
            </w:pPr>
            <w:r w:rsidRPr="00F36C76">
              <w:rPr>
                <w:rFonts w:ascii="Adani Regular" w:hAnsi="Adani Regular"/>
                <w:color w:val="2C2C2A"/>
                <w:sz w:val="20"/>
                <w:szCs w:val="20"/>
              </w:rPr>
              <w:t>Load YOLOv8n COCO; save to Drive</w:t>
            </w:r>
          </w:p>
        </w:tc>
      </w:tr>
      <w:tr w:rsidR="00D04880" w:rsidRPr="00F36C76" w14:paraId="634918E3"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1320EEB9" w14:textId="77777777" w:rsidR="00D04880" w:rsidRPr="00F36C76" w:rsidRDefault="00000000">
            <w:pPr>
              <w:rPr>
                <w:rFonts w:ascii="Adani Regular" w:hAnsi="Adani Regular"/>
              </w:rPr>
            </w:pPr>
            <w:r w:rsidRPr="00F36C76">
              <w:rPr>
                <w:rFonts w:ascii="Adani Regular" w:hAnsi="Adani Regular"/>
                <w:b/>
                <w:bCs/>
                <w:color w:val="1B3A6B"/>
                <w:sz w:val="20"/>
                <w:szCs w:val="20"/>
              </w:rPr>
              <w:t>Cell 12</w:t>
            </w:r>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7172FC61" w14:textId="77777777" w:rsidR="00D04880" w:rsidRPr="00F36C76" w:rsidRDefault="00000000">
            <w:pPr>
              <w:rPr>
                <w:rFonts w:ascii="Adani Regular" w:hAnsi="Adani Regular"/>
              </w:rPr>
            </w:pPr>
            <w:r w:rsidRPr="00F36C76">
              <w:rPr>
                <w:rFonts w:ascii="Adani Regular" w:hAnsi="Adani Regular"/>
                <w:color w:val="2C2C2A"/>
                <w:sz w:val="20"/>
                <w:szCs w:val="20"/>
              </w:rPr>
              <w:t>Upload test video + full inference</w:t>
            </w:r>
          </w:p>
        </w:tc>
      </w:tr>
      <w:tr w:rsidR="00D04880" w:rsidRPr="00F36C76" w14:paraId="5D7AC206"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064C9BDA" w14:textId="77777777" w:rsidR="00D04880" w:rsidRPr="00F36C76" w:rsidRDefault="00000000">
            <w:pPr>
              <w:rPr>
                <w:rFonts w:ascii="Adani Regular" w:hAnsi="Adani Regular"/>
              </w:rPr>
            </w:pPr>
            <w:r w:rsidRPr="00F36C76">
              <w:rPr>
                <w:rFonts w:ascii="Adani Regular" w:hAnsi="Adani Regular"/>
                <w:b/>
                <w:bCs/>
                <w:color w:val="1B3A6B"/>
                <w:sz w:val="20"/>
                <w:szCs w:val="20"/>
              </w:rPr>
              <w:t>Cell 13</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4403B670" w14:textId="77777777" w:rsidR="00D04880" w:rsidRPr="00F36C76" w:rsidRDefault="00000000">
            <w:pPr>
              <w:rPr>
                <w:rFonts w:ascii="Adani Regular" w:hAnsi="Adani Regular"/>
              </w:rPr>
            </w:pPr>
            <w:r w:rsidRPr="00F36C76">
              <w:rPr>
                <w:rFonts w:ascii="Adani Regular" w:hAnsi="Adani Regular"/>
                <w:color w:val="2C2C2A"/>
                <w:sz w:val="20"/>
                <w:szCs w:val="20"/>
              </w:rPr>
              <w:t>Metrics dashboard (6 plots)</w:t>
            </w:r>
          </w:p>
        </w:tc>
      </w:tr>
      <w:tr w:rsidR="00D04880" w:rsidRPr="00F36C76" w14:paraId="5537BA4B"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49724A21" w14:textId="77777777" w:rsidR="00D04880" w:rsidRPr="00F36C76" w:rsidRDefault="00000000">
            <w:pPr>
              <w:rPr>
                <w:rFonts w:ascii="Adani Regular" w:hAnsi="Adani Regular"/>
              </w:rPr>
            </w:pPr>
            <w:r w:rsidRPr="00F36C76">
              <w:rPr>
                <w:rFonts w:ascii="Adani Regular" w:hAnsi="Adani Regular"/>
                <w:b/>
                <w:bCs/>
                <w:color w:val="1B3A6B"/>
                <w:sz w:val="20"/>
                <w:szCs w:val="20"/>
              </w:rPr>
              <w:t>Cell 14</w:t>
            </w:r>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4092A7AF" w14:textId="77777777" w:rsidR="00D04880" w:rsidRPr="00F36C76" w:rsidRDefault="00000000">
            <w:pPr>
              <w:rPr>
                <w:rFonts w:ascii="Adani Regular" w:hAnsi="Adani Regular"/>
              </w:rPr>
            </w:pPr>
            <w:r w:rsidRPr="00F36C76">
              <w:rPr>
                <w:rFonts w:ascii="Adani Regular" w:hAnsi="Adani Regular"/>
                <w:color w:val="2C2C2A"/>
                <w:sz w:val="20"/>
                <w:szCs w:val="20"/>
              </w:rPr>
              <w:t>EAR ablation study</w:t>
            </w:r>
          </w:p>
        </w:tc>
      </w:tr>
      <w:tr w:rsidR="00D04880" w:rsidRPr="00F36C76" w14:paraId="40FF8885"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55F2A14B" w14:textId="77777777" w:rsidR="00D04880" w:rsidRPr="00F36C76" w:rsidRDefault="00000000">
            <w:pPr>
              <w:rPr>
                <w:rFonts w:ascii="Adani Regular" w:hAnsi="Adani Regular"/>
              </w:rPr>
            </w:pPr>
            <w:r w:rsidRPr="00F36C76">
              <w:rPr>
                <w:rFonts w:ascii="Adani Regular" w:hAnsi="Adani Regular"/>
                <w:b/>
                <w:bCs/>
                <w:color w:val="1B3A6B"/>
                <w:sz w:val="20"/>
                <w:szCs w:val="20"/>
              </w:rPr>
              <w:t>Cell 15</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5822901D" w14:textId="77777777" w:rsidR="00D04880" w:rsidRPr="00F36C76" w:rsidRDefault="00000000">
            <w:pPr>
              <w:rPr>
                <w:rFonts w:ascii="Adani Regular" w:hAnsi="Adani Regular"/>
              </w:rPr>
            </w:pPr>
            <w:r w:rsidRPr="00F36C76">
              <w:rPr>
                <w:rFonts w:ascii="Adani Regular" w:hAnsi="Adani Regular"/>
                <w:color w:val="2C2C2A"/>
                <w:sz w:val="20"/>
                <w:szCs w:val="20"/>
              </w:rPr>
              <w:t>Confusion matrix</w:t>
            </w:r>
          </w:p>
        </w:tc>
      </w:tr>
      <w:tr w:rsidR="00D04880" w:rsidRPr="00F36C76" w14:paraId="3C97781A"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262523F2" w14:textId="77777777" w:rsidR="00D04880" w:rsidRPr="00F36C76" w:rsidRDefault="00000000">
            <w:pPr>
              <w:rPr>
                <w:rFonts w:ascii="Adani Regular" w:hAnsi="Adani Regular"/>
              </w:rPr>
            </w:pPr>
            <w:r w:rsidRPr="00F36C76">
              <w:rPr>
                <w:rFonts w:ascii="Adani Regular" w:hAnsi="Adani Regular"/>
                <w:b/>
                <w:bCs/>
                <w:color w:val="1B3A6B"/>
                <w:sz w:val="20"/>
                <w:szCs w:val="20"/>
              </w:rPr>
              <w:t>Cell 16</w:t>
            </w:r>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79E0B548" w14:textId="77777777" w:rsidR="00D04880" w:rsidRPr="00F36C76" w:rsidRDefault="00000000">
            <w:pPr>
              <w:rPr>
                <w:rFonts w:ascii="Adani Regular" w:hAnsi="Adani Regular"/>
              </w:rPr>
            </w:pPr>
            <w:r w:rsidRPr="00F36C76">
              <w:rPr>
                <w:rFonts w:ascii="Adani Regular" w:hAnsi="Adani Regular"/>
                <w:color w:val="2C2C2A"/>
                <w:sz w:val="20"/>
                <w:szCs w:val="20"/>
              </w:rPr>
              <w:t>FPS benchmark (</w:t>
            </w:r>
            <w:proofErr w:type="spellStart"/>
            <w:r w:rsidRPr="00F36C76">
              <w:rPr>
                <w:rFonts w:ascii="Adani Regular" w:hAnsi="Adani Regular"/>
                <w:color w:val="2C2C2A"/>
                <w:sz w:val="20"/>
                <w:szCs w:val="20"/>
              </w:rPr>
              <w:t>PyTorch</w:t>
            </w:r>
            <w:proofErr w:type="spellEnd"/>
            <w:r w:rsidRPr="00F36C76">
              <w:rPr>
                <w:rFonts w:ascii="Adani Regular" w:hAnsi="Adani Regular"/>
                <w:color w:val="2C2C2A"/>
                <w:sz w:val="20"/>
                <w:szCs w:val="20"/>
              </w:rPr>
              <w:t xml:space="preserve"> vs ONNX vs pipeline)</w:t>
            </w:r>
          </w:p>
        </w:tc>
      </w:tr>
      <w:tr w:rsidR="00D04880" w:rsidRPr="00F36C76" w14:paraId="23C72412"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19E75B7C" w14:textId="77777777" w:rsidR="00D04880" w:rsidRPr="00F36C76" w:rsidRDefault="00000000">
            <w:pPr>
              <w:rPr>
                <w:rFonts w:ascii="Adani Regular" w:hAnsi="Adani Regular"/>
              </w:rPr>
            </w:pPr>
            <w:r w:rsidRPr="00F36C76">
              <w:rPr>
                <w:rFonts w:ascii="Adani Regular" w:hAnsi="Adani Regular"/>
                <w:b/>
                <w:bCs/>
                <w:color w:val="1B3A6B"/>
                <w:sz w:val="20"/>
                <w:szCs w:val="20"/>
              </w:rPr>
              <w:t>Cell 17</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5BAD55F3" w14:textId="77777777" w:rsidR="00D04880" w:rsidRPr="00F36C76" w:rsidRDefault="00000000">
            <w:pPr>
              <w:rPr>
                <w:rFonts w:ascii="Adani Regular" w:hAnsi="Adani Regular"/>
              </w:rPr>
            </w:pPr>
            <w:r w:rsidRPr="00F36C76">
              <w:rPr>
                <w:rFonts w:ascii="Adani Regular" w:hAnsi="Adani Regular"/>
                <w:color w:val="2C2C2A"/>
                <w:sz w:val="20"/>
                <w:szCs w:val="20"/>
              </w:rPr>
              <w:t xml:space="preserve">Save all models + config for </w:t>
            </w:r>
            <w:proofErr w:type="spellStart"/>
            <w:r w:rsidRPr="00F36C76">
              <w:rPr>
                <w:rFonts w:ascii="Adani Regular" w:hAnsi="Adani Regular"/>
                <w:color w:val="2C2C2A"/>
                <w:sz w:val="20"/>
                <w:szCs w:val="20"/>
              </w:rPr>
              <w:t>Streamlit</w:t>
            </w:r>
            <w:proofErr w:type="spellEnd"/>
          </w:p>
        </w:tc>
      </w:tr>
      <w:tr w:rsidR="00D04880" w:rsidRPr="00F36C76" w14:paraId="6F9E0258" w14:textId="77777777">
        <w:tc>
          <w:tcPr>
            <w:tcW w:w="3000"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29BF8362" w14:textId="77777777" w:rsidR="00D04880" w:rsidRPr="00F36C76" w:rsidRDefault="00000000">
            <w:pPr>
              <w:rPr>
                <w:rFonts w:ascii="Adani Regular" w:hAnsi="Adani Regular"/>
              </w:rPr>
            </w:pPr>
            <w:r w:rsidRPr="00F36C76">
              <w:rPr>
                <w:rFonts w:ascii="Adani Regular" w:hAnsi="Adani Regular"/>
                <w:b/>
                <w:bCs/>
                <w:color w:val="1B3A6B"/>
                <w:sz w:val="20"/>
                <w:szCs w:val="20"/>
              </w:rPr>
              <w:t>Cell 18</w:t>
            </w:r>
          </w:p>
        </w:tc>
        <w:tc>
          <w:tcPr>
            <w:tcW w:w="6026" w:type="dxa"/>
            <w:tcBorders>
              <w:top w:val="single" w:sz="4" w:space="0" w:color="D9DCE3"/>
              <w:left w:val="single" w:sz="4" w:space="0" w:color="D9DCE3"/>
              <w:bottom w:val="single" w:sz="4" w:space="0" w:color="D9DCE3"/>
              <w:right w:val="single" w:sz="4" w:space="0" w:color="D9DCE3"/>
            </w:tcBorders>
            <w:shd w:val="clear" w:color="auto" w:fill="F2F4F8"/>
            <w:tcMar>
              <w:top w:w="80" w:type="dxa"/>
              <w:left w:w="120" w:type="dxa"/>
              <w:bottom w:w="80" w:type="dxa"/>
              <w:right w:w="120" w:type="dxa"/>
            </w:tcMar>
          </w:tcPr>
          <w:p w14:paraId="33200CF6" w14:textId="77777777" w:rsidR="00D04880" w:rsidRPr="00F36C76" w:rsidRDefault="00000000">
            <w:pPr>
              <w:rPr>
                <w:rFonts w:ascii="Adani Regular" w:hAnsi="Adani Regular"/>
              </w:rPr>
            </w:pPr>
            <w:r w:rsidRPr="00F36C76">
              <w:rPr>
                <w:rFonts w:ascii="Adani Regular" w:hAnsi="Adani Regular"/>
                <w:color w:val="2C2C2A"/>
                <w:sz w:val="20"/>
                <w:szCs w:val="20"/>
              </w:rPr>
              <w:t xml:space="preserve">Download results + </w:t>
            </w:r>
            <w:proofErr w:type="spellStart"/>
            <w:r w:rsidRPr="00F36C76">
              <w:rPr>
                <w:rFonts w:ascii="Adani Regular" w:hAnsi="Adani Regular"/>
                <w:color w:val="2C2C2A"/>
                <w:sz w:val="20"/>
                <w:szCs w:val="20"/>
              </w:rPr>
              <w:t>Streamlit</w:t>
            </w:r>
            <w:proofErr w:type="spellEnd"/>
            <w:r w:rsidRPr="00F36C76">
              <w:rPr>
                <w:rFonts w:ascii="Adani Regular" w:hAnsi="Adani Regular"/>
                <w:color w:val="2C2C2A"/>
                <w:sz w:val="20"/>
                <w:szCs w:val="20"/>
              </w:rPr>
              <w:t xml:space="preserve"> bundle</w:t>
            </w:r>
          </w:p>
        </w:tc>
      </w:tr>
      <w:tr w:rsidR="00D04880" w:rsidRPr="00F36C76" w14:paraId="6DE465E2" w14:textId="77777777">
        <w:tc>
          <w:tcPr>
            <w:tcW w:w="3000"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1BCCE707" w14:textId="77777777" w:rsidR="00D04880" w:rsidRPr="00F36C76" w:rsidRDefault="00000000">
            <w:pPr>
              <w:rPr>
                <w:rFonts w:ascii="Adani Regular" w:hAnsi="Adani Regular"/>
              </w:rPr>
            </w:pPr>
            <w:r w:rsidRPr="00F36C76">
              <w:rPr>
                <w:rFonts w:ascii="Adani Regular" w:hAnsi="Adani Regular"/>
                <w:b/>
                <w:bCs/>
                <w:color w:val="1B3A6B"/>
                <w:sz w:val="20"/>
                <w:szCs w:val="20"/>
              </w:rPr>
              <w:t>Cell 19</w:t>
            </w:r>
          </w:p>
        </w:tc>
        <w:tc>
          <w:tcPr>
            <w:tcW w:w="6026" w:type="dxa"/>
            <w:tcBorders>
              <w:top w:val="single" w:sz="4" w:space="0" w:color="D9DCE3"/>
              <w:left w:val="single" w:sz="4" w:space="0" w:color="D9DCE3"/>
              <w:bottom w:val="single" w:sz="4" w:space="0" w:color="D9DCE3"/>
              <w:right w:val="single" w:sz="4" w:space="0" w:color="D9DCE3"/>
            </w:tcBorders>
            <w:shd w:val="clear" w:color="auto" w:fill="FFFFFF"/>
            <w:tcMar>
              <w:top w:w="80" w:type="dxa"/>
              <w:left w:w="120" w:type="dxa"/>
              <w:bottom w:w="80" w:type="dxa"/>
              <w:right w:w="120" w:type="dxa"/>
            </w:tcMar>
          </w:tcPr>
          <w:p w14:paraId="1EC7B12A" w14:textId="77777777" w:rsidR="00D04880" w:rsidRPr="00F36C76" w:rsidRDefault="00000000">
            <w:pPr>
              <w:rPr>
                <w:rFonts w:ascii="Adani Regular" w:hAnsi="Adani Regular"/>
              </w:rPr>
            </w:pPr>
            <w:r w:rsidRPr="00F36C76">
              <w:rPr>
                <w:rFonts w:ascii="Adani Regular" w:hAnsi="Adani Regular"/>
                <w:color w:val="2C2C2A"/>
                <w:sz w:val="20"/>
                <w:szCs w:val="20"/>
              </w:rPr>
              <w:t>Final summary printout for report</w:t>
            </w:r>
          </w:p>
        </w:tc>
      </w:tr>
    </w:tbl>
    <w:p w14:paraId="6E256FD5" w14:textId="77777777" w:rsidR="00D04880" w:rsidRPr="00F36C76" w:rsidRDefault="00D04880">
      <w:pPr>
        <w:spacing w:before="200"/>
        <w:rPr>
          <w:rFonts w:ascii="Adani Regular" w:hAnsi="Adani Regula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04880" w:rsidRPr="00F36C76" w14:paraId="1C18127F" w14:textId="77777777">
        <w:tc>
          <w:tcPr>
            <w:tcW w:w="0" w:type="auto"/>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300" w:type="dxa"/>
            </w:tcMar>
          </w:tcPr>
          <w:p w14:paraId="2D402B67" w14:textId="77777777" w:rsidR="00D04880" w:rsidRPr="00F36C76" w:rsidRDefault="00000000">
            <w:pPr>
              <w:jc w:val="center"/>
              <w:rPr>
                <w:rFonts w:ascii="Adani Regular" w:hAnsi="Adani Regular"/>
              </w:rPr>
            </w:pPr>
            <w:r w:rsidRPr="00F36C76">
              <w:rPr>
                <w:rFonts w:ascii="Adani Regular" w:hAnsi="Adani Regular"/>
                <w:b/>
                <w:bCs/>
                <w:color w:val="FFFFFF"/>
                <w:sz w:val="28"/>
                <w:szCs w:val="28"/>
              </w:rPr>
              <w:t>End of Report</w:t>
            </w:r>
          </w:p>
          <w:p w14:paraId="11CDCCFC" w14:textId="77777777" w:rsidR="00D04880" w:rsidRPr="00F36C76" w:rsidRDefault="00000000">
            <w:pPr>
              <w:jc w:val="center"/>
              <w:rPr>
                <w:rFonts w:ascii="Adani Regular" w:hAnsi="Adani Regular"/>
              </w:rPr>
            </w:pPr>
            <w:r w:rsidRPr="00F36C76">
              <w:rPr>
                <w:rFonts w:ascii="Adani Regular" w:hAnsi="Adani Regular"/>
                <w:color w:val="B3CCF0"/>
                <w:sz w:val="20"/>
                <w:szCs w:val="20"/>
              </w:rPr>
              <w:t>Team 3 | Driver Drowsiness &amp; Distraction Detection System</w:t>
            </w:r>
          </w:p>
          <w:p w14:paraId="1F3DACBA" w14:textId="77777777" w:rsidR="00D04880" w:rsidRPr="00F36C76" w:rsidRDefault="00000000">
            <w:pPr>
              <w:jc w:val="center"/>
              <w:rPr>
                <w:rFonts w:ascii="Adani Regular" w:hAnsi="Adani Regular"/>
              </w:rPr>
            </w:pPr>
            <w:r w:rsidRPr="00F36C76">
              <w:rPr>
                <w:rFonts w:ascii="Adani Regular" w:hAnsi="Adani Regular"/>
                <w:color w:val="A0B4D0"/>
                <w:sz w:val="18"/>
                <w:szCs w:val="18"/>
              </w:rPr>
              <w:t xml:space="preserve">Shyam </w:t>
            </w:r>
            <w:proofErr w:type="gramStart"/>
            <w:r w:rsidRPr="00F36C76">
              <w:rPr>
                <w:rFonts w:ascii="Adani Regular" w:hAnsi="Adani Regular"/>
                <w:color w:val="A0B4D0"/>
                <w:sz w:val="18"/>
                <w:szCs w:val="18"/>
              </w:rPr>
              <w:t>Radadia  |</w:t>
            </w:r>
            <w:proofErr w:type="gramEnd"/>
            <w:r w:rsidRPr="00F36C76">
              <w:rPr>
                <w:rFonts w:ascii="Adani Regular" w:hAnsi="Adani Regular"/>
                <w:color w:val="A0B4D0"/>
                <w:sz w:val="18"/>
                <w:szCs w:val="18"/>
              </w:rPr>
              <w:t xml:space="preserve">  Jayati </w:t>
            </w:r>
            <w:proofErr w:type="gramStart"/>
            <w:r w:rsidRPr="00F36C76">
              <w:rPr>
                <w:rFonts w:ascii="Adani Regular" w:hAnsi="Adani Regular"/>
                <w:color w:val="A0B4D0"/>
                <w:sz w:val="18"/>
                <w:szCs w:val="18"/>
              </w:rPr>
              <w:t>Vyas  |</w:t>
            </w:r>
            <w:proofErr w:type="gramEnd"/>
            <w:r w:rsidRPr="00F36C76">
              <w:rPr>
                <w:rFonts w:ascii="Adani Regular" w:hAnsi="Adani Regular"/>
                <w:color w:val="A0B4D0"/>
                <w:sz w:val="18"/>
                <w:szCs w:val="18"/>
              </w:rPr>
              <w:t xml:space="preserve">  Mahi </w:t>
            </w:r>
            <w:proofErr w:type="gramStart"/>
            <w:r w:rsidRPr="00F36C76">
              <w:rPr>
                <w:rFonts w:ascii="Adani Regular" w:hAnsi="Adani Regular"/>
                <w:color w:val="A0B4D0"/>
                <w:sz w:val="18"/>
                <w:szCs w:val="18"/>
              </w:rPr>
              <w:t>Maheshwari  |</w:t>
            </w:r>
            <w:proofErr w:type="gramEnd"/>
            <w:r w:rsidRPr="00F36C76">
              <w:rPr>
                <w:rFonts w:ascii="Adani Regular" w:hAnsi="Adani Regular"/>
                <w:color w:val="A0B4D0"/>
                <w:sz w:val="18"/>
                <w:szCs w:val="18"/>
              </w:rPr>
              <w:t xml:space="preserve">  Himanshu </w:t>
            </w:r>
            <w:proofErr w:type="gramStart"/>
            <w:r w:rsidRPr="00F36C76">
              <w:rPr>
                <w:rFonts w:ascii="Adani Regular" w:hAnsi="Adani Regular"/>
                <w:color w:val="A0B4D0"/>
                <w:sz w:val="18"/>
                <w:szCs w:val="18"/>
              </w:rPr>
              <w:t>Pradhan  |</w:t>
            </w:r>
            <w:proofErr w:type="gramEnd"/>
            <w:r w:rsidRPr="00F36C76">
              <w:rPr>
                <w:rFonts w:ascii="Adani Regular" w:hAnsi="Adani Regular"/>
                <w:color w:val="A0B4D0"/>
                <w:sz w:val="18"/>
                <w:szCs w:val="18"/>
              </w:rPr>
              <w:t xml:space="preserve">  Durva Pandya</w:t>
            </w:r>
          </w:p>
        </w:tc>
      </w:tr>
    </w:tbl>
    <w:p w14:paraId="628A4B15" w14:textId="77777777" w:rsidR="004C7DBE" w:rsidRPr="00F36C76" w:rsidRDefault="004C7DBE">
      <w:pPr>
        <w:rPr>
          <w:rFonts w:ascii="Adani Regular" w:hAnsi="Adani Regular"/>
        </w:rPr>
      </w:pPr>
    </w:p>
    <w:sectPr w:rsidR="004C7DBE" w:rsidRPr="00F36C76">
      <w:headerReference w:type="default" r:id="rId15"/>
      <w:footerReference w:type="default" r:id="rId16"/>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D550A" w14:textId="77777777" w:rsidR="00893EEE" w:rsidRDefault="00893EEE">
      <w:r>
        <w:separator/>
      </w:r>
    </w:p>
  </w:endnote>
  <w:endnote w:type="continuationSeparator" w:id="0">
    <w:p w14:paraId="07A9598C" w14:textId="77777777" w:rsidR="00893EEE" w:rsidRDefault="00893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06B0" w14:textId="3E48BC5E" w:rsidR="00D04880" w:rsidRDefault="00000000">
    <w:pPr>
      <w:pBdr>
        <w:top w:val="single" w:sz="4" w:space="1" w:color="D9DCE3"/>
      </w:pBdr>
      <w:spacing w:before="100"/>
      <w:jc w:val="right"/>
    </w:pPr>
    <w:r>
      <w:rPr>
        <w:color w:val="888780"/>
        <w:sz w:val="18"/>
        <w:szCs w:val="18"/>
      </w:rPr>
      <w:t xml:space="preserve">Page </w:t>
    </w:r>
    <w:r>
      <w:fldChar w:fldCharType="begin"/>
    </w:r>
    <w:r>
      <w:instrText>PAGE</w:instrText>
    </w:r>
    <w:r>
      <w:fldChar w:fldCharType="separate"/>
    </w:r>
    <w:r w:rsidR="00F36C7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07111" w14:textId="77777777" w:rsidR="00893EEE" w:rsidRDefault="00893EEE">
      <w:r>
        <w:separator/>
      </w:r>
    </w:p>
  </w:footnote>
  <w:footnote w:type="continuationSeparator" w:id="0">
    <w:p w14:paraId="59A4E150" w14:textId="77777777" w:rsidR="00893EEE" w:rsidRDefault="00893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1ADBA" w14:textId="77777777" w:rsidR="00D04880" w:rsidRDefault="00000000" w:rsidP="00B43C83">
    <w:pPr>
      <w:pBdr>
        <w:bottom w:val="single" w:sz="4" w:space="1" w:color="D9DCE3"/>
      </w:pBdr>
      <w:spacing w:after="100"/>
      <w:ind w:left="1440" w:firstLine="720"/>
    </w:pPr>
    <w:r>
      <w:rPr>
        <w:color w:val="1B3A6B"/>
        <w:sz w:val="18"/>
        <w:szCs w:val="18"/>
      </w:rPr>
      <w:t xml:space="preserve">Driver Drowsiness &amp; Distraction Detection </w:t>
    </w:r>
    <w:proofErr w:type="gramStart"/>
    <w:r>
      <w:rPr>
        <w:color w:val="1B3A6B"/>
        <w:sz w:val="18"/>
        <w:szCs w:val="18"/>
      </w:rPr>
      <w:t>System</w:t>
    </w:r>
    <w:r>
      <w:rPr>
        <w:color w:val="888780"/>
        <w:sz w:val="18"/>
        <w:szCs w:val="18"/>
      </w:rPr>
      <w:t xml:space="preserve">  |</w:t>
    </w:r>
    <w:proofErr w:type="gramEnd"/>
    <w:r>
      <w:rPr>
        <w:color w:val="888780"/>
        <w:sz w:val="18"/>
        <w:szCs w:val="18"/>
      </w:rPr>
      <w:t xml:space="preserve">  Team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24905"/>
    <w:multiLevelType w:val="hybridMultilevel"/>
    <w:tmpl w:val="354855BA"/>
    <w:lvl w:ilvl="0" w:tplc="4948AD48">
      <w:start w:val="1"/>
      <w:numFmt w:val="decimal"/>
      <w:lvlText w:val="%1."/>
      <w:lvlJc w:val="left"/>
      <w:pPr>
        <w:ind w:left="720" w:hanging="360"/>
      </w:pPr>
    </w:lvl>
    <w:lvl w:ilvl="1" w:tplc="28E4F628">
      <w:numFmt w:val="decimal"/>
      <w:lvlText w:val=""/>
      <w:lvlJc w:val="left"/>
    </w:lvl>
    <w:lvl w:ilvl="2" w:tplc="DEF61284">
      <w:numFmt w:val="decimal"/>
      <w:lvlText w:val=""/>
      <w:lvlJc w:val="left"/>
    </w:lvl>
    <w:lvl w:ilvl="3" w:tplc="927660D8">
      <w:numFmt w:val="decimal"/>
      <w:lvlText w:val=""/>
      <w:lvlJc w:val="left"/>
    </w:lvl>
    <w:lvl w:ilvl="4" w:tplc="9CE0AAF8">
      <w:numFmt w:val="decimal"/>
      <w:lvlText w:val=""/>
      <w:lvlJc w:val="left"/>
    </w:lvl>
    <w:lvl w:ilvl="5" w:tplc="7E9C8FBA">
      <w:numFmt w:val="decimal"/>
      <w:lvlText w:val=""/>
      <w:lvlJc w:val="left"/>
    </w:lvl>
    <w:lvl w:ilvl="6" w:tplc="3BEA0DD8">
      <w:numFmt w:val="decimal"/>
      <w:lvlText w:val=""/>
      <w:lvlJc w:val="left"/>
    </w:lvl>
    <w:lvl w:ilvl="7" w:tplc="7A84A08E">
      <w:numFmt w:val="decimal"/>
      <w:lvlText w:val=""/>
      <w:lvlJc w:val="left"/>
    </w:lvl>
    <w:lvl w:ilvl="8" w:tplc="CF9E600E">
      <w:numFmt w:val="decimal"/>
      <w:lvlText w:val=""/>
      <w:lvlJc w:val="left"/>
    </w:lvl>
  </w:abstractNum>
  <w:abstractNum w:abstractNumId="1" w15:restartNumberingAfterBreak="0">
    <w:nsid w:val="65467B5E"/>
    <w:multiLevelType w:val="hybridMultilevel"/>
    <w:tmpl w:val="13B42DB6"/>
    <w:lvl w:ilvl="0" w:tplc="0930E8CE">
      <w:start w:val="1"/>
      <w:numFmt w:val="bullet"/>
      <w:lvlText w:val="•"/>
      <w:lvlJc w:val="left"/>
      <w:pPr>
        <w:ind w:left="720" w:hanging="360"/>
      </w:pPr>
    </w:lvl>
    <w:lvl w:ilvl="1" w:tplc="D4B49A58">
      <w:start w:val="1"/>
      <w:numFmt w:val="bullet"/>
      <w:lvlText w:val="◦"/>
      <w:lvlJc w:val="left"/>
      <w:pPr>
        <w:ind w:left="1080" w:hanging="360"/>
      </w:pPr>
    </w:lvl>
    <w:lvl w:ilvl="2" w:tplc="B182679E">
      <w:numFmt w:val="decimal"/>
      <w:lvlText w:val=""/>
      <w:lvlJc w:val="left"/>
    </w:lvl>
    <w:lvl w:ilvl="3" w:tplc="A8A0B2B2">
      <w:numFmt w:val="decimal"/>
      <w:lvlText w:val=""/>
      <w:lvlJc w:val="left"/>
    </w:lvl>
    <w:lvl w:ilvl="4" w:tplc="0B6A1C4E">
      <w:numFmt w:val="decimal"/>
      <w:lvlText w:val=""/>
      <w:lvlJc w:val="left"/>
    </w:lvl>
    <w:lvl w:ilvl="5" w:tplc="60D8D670">
      <w:numFmt w:val="decimal"/>
      <w:lvlText w:val=""/>
      <w:lvlJc w:val="left"/>
    </w:lvl>
    <w:lvl w:ilvl="6" w:tplc="3EFEFD82">
      <w:numFmt w:val="decimal"/>
      <w:lvlText w:val=""/>
      <w:lvlJc w:val="left"/>
    </w:lvl>
    <w:lvl w:ilvl="7" w:tplc="F602684C">
      <w:numFmt w:val="decimal"/>
      <w:lvlText w:val=""/>
      <w:lvlJc w:val="left"/>
    </w:lvl>
    <w:lvl w:ilvl="8" w:tplc="927E824C">
      <w:numFmt w:val="decimal"/>
      <w:lvlText w:val=""/>
      <w:lvlJc w:val="left"/>
    </w:lvl>
  </w:abstractNum>
  <w:abstractNum w:abstractNumId="2" w15:restartNumberingAfterBreak="0">
    <w:nsid w:val="70581E4B"/>
    <w:multiLevelType w:val="hybridMultilevel"/>
    <w:tmpl w:val="760C0594"/>
    <w:lvl w:ilvl="0" w:tplc="6A281D12">
      <w:start w:val="1"/>
      <w:numFmt w:val="bullet"/>
      <w:lvlText w:val="●"/>
      <w:lvlJc w:val="left"/>
      <w:pPr>
        <w:ind w:left="720" w:hanging="360"/>
      </w:pPr>
    </w:lvl>
    <w:lvl w:ilvl="1" w:tplc="9B66389E">
      <w:start w:val="1"/>
      <w:numFmt w:val="bullet"/>
      <w:lvlText w:val="○"/>
      <w:lvlJc w:val="left"/>
      <w:pPr>
        <w:ind w:left="1440" w:hanging="360"/>
      </w:pPr>
    </w:lvl>
    <w:lvl w:ilvl="2" w:tplc="5A084444">
      <w:start w:val="1"/>
      <w:numFmt w:val="bullet"/>
      <w:lvlText w:val="■"/>
      <w:lvlJc w:val="left"/>
      <w:pPr>
        <w:ind w:left="2160" w:hanging="360"/>
      </w:pPr>
    </w:lvl>
    <w:lvl w:ilvl="3" w:tplc="5D8C2A4E">
      <w:start w:val="1"/>
      <w:numFmt w:val="bullet"/>
      <w:lvlText w:val="●"/>
      <w:lvlJc w:val="left"/>
      <w:pPr>
        <w:ind w:left="2880" w:hanging="360"/>
      </w:pPr>
    </w:lvl>
    <w:lvl w:ilvl="4" w:tplc="4CACC5BE">
      <w:start w:val="1"/>
      <w:numFmt w:val="bullet"/>
      <w:lvlText w:val="○"/>
      <w:lvlJc w:val="left"/>
      <w:pPr>
        <w:ind w:left="3600" w:hanging="360"/>
      </w:pPr>
    </w:lvl>
    <w:lvl w:ilvl="5" w:tplc="A44A35E2">
      <w:start w:val="1"/>
      <w:numFmt w:val="bullet"/>
      <w:lvlText w:val="■"/>
      <w:lvlJc w:val="left"/>
      <w:pPr>
        <w:ind w:left="4320" w:hanging="360"/>
      </w:pPr>
    </w:lvl>
    <w:lvl w:ilvl="6" w:tplc="6F70BBC4">
      <w:start w:val="1"/>
      <w:numFmt w:val="bullet"/>
      <w:lvlText w:val="●"/>
      <w:lvlJc w:val="left"/>
      <w:pPr>
        <w:ind w:left="5040" w:hanging="360"/>
      </w:pPr>
    </w:lvl>
    <w:lvl w:ilvl="7" w:tplc="079C2446">
      <w:start w:val="1"/>
      <w:numFmt w:val="bullet"/>
      <w:lvlText w:val="●"/>
      <w:lvlJc w:val="left"/>
      <w:pPr>
        <w:ind w:left="5760" w:hanging="360"/>
      </w:pPr>
    </w:lvl>
    <w:lvl w:ilvl="8" w:tplc="0AE8EB4A">
      <w:start w:val="1"/>
      <w:numFmt w:val="bullet"/>
      <w:lvlText w:val="●"/>
      <w:lvlJc w:val="left"/>
      <w:pPr>
        <w:ind w:left="6480" w:hanging="360"/>
      </w:pPr>
    </w:lvl>
  </w:abstractNum>
  <w:num w:numId="1" w16cid:durableId="538321303">
    <w:abstractNumId w:val="2"/>
    <w:lvlOverride w:ilvl="0">
      <w:startOverride w:val="1"/>
    </w:lvlOverride>
  </w:num>
  <w:num w:numId="2" w16cid:durableId="82455749">
    <w:abstractNumId w:val="1"/>
    <w:lvlOverride w:ilvl="0">
      <w:startOverride w:val="1"/>
    </w:lvlOverride>
  </w:num>
  <w:num w:numId="3" w16cid:durableId="10189715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880"/>
    <w:rsid w:val="00041CDB"/>
    <w:rsid w:val="00273E61"/>
    <w:rsid w:val="004C7DBE"/>
    <w:rsid w:val="004F0751"/>
    <w:rsid w:val="00700C09"/>
    <w:rsid w:val="00826048"/>
    <w:rsid w:val="008848ED"/>
    <w:rsid w:val="00893EEE"/>
    <w:rsid w:val="009549EC"/>
    <w:rsid w:val="00B43C83"/>
    <w:rsid w:val="00D04880"/>
    <w:rsid w:val="00D559FD"/>
    <w:rsid w:val="00ED55BB"/>
    <w:rsid w:val="00F36C76"/>
    <w:rsid w:val="00FB28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36DD7"/>
  <w15:docId w15:val="{D96A7D80-A327-45BE-85B7-812C75A54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6B"/>
      <w:sz w:val="36"/>
      <w:szCs w:val="36"/>
    </w:rPr>
  </w:style>
  <w:style w:type="paragraph" w:styleId="Heading2">
    <w:name w:val="heading 2"/>
    <w:uiPriority w:val="9"/>
    <w:unhideWhenUsed/>
    <w:qFormat/>
    <w:pPr>
      <w:spacing w:before="280" w:after="120"/>
      <w:outlineLvl w:val="1"/>
    </w:pPr>
    <w:rPr>
      <w:b/>
      <w:bCs/>
      <w:color w:val="0F6E56"/>
      <w:sz w:val="28"/>
      <w:szCs w:val="28"/>
    </w:rPr>
  </w:style>
  <w:style w:type="paragraph" w:styleId="Heading3">
    <w:name w:val="heading 3"/>
    <w:uiPriority w:val="9"/>
    <w:semiHidden/>
    <w:unhideWhenUsed/>
    <w:qFormat/>
    <w:pPr>
      <w:spacing w:before="200" w:after="8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43C83"/>
    <w:pPr>
      <w:tabs>
        <w:tab w:val="center" w:pos="4513"/>
        <w:tab w:val="right" w:pos="9026"/>
      </w:tabs>
    </w:pPr>
  </w:style>
  <w:style w:type="character" w:customStyle="1" w:styleId="HeaderChar">
    <w:name w:val="Header Char"/>
    <w:basedOn w:val="DefaultParagraphFont"/>
    <w:link w:val="Header"/>
    <w:uiPriority w:val="99"/>
    <w:rsid w:val="00B43C83"/>
  </w:style>
  <w:style w:type="paragraph" w:styleId="Footer">
    <w:name w:val="footer"/>
    <w:basedOn w:val="Normal"/>
    <w:link w:val="FooterChar"/>
    <w:uiPriority w:val="99"/>
    <w:unhideWhenUsed/>
    <w:rsid w:val="00B43C83"/>
    <w:pPr>
      <w:tabs>
        <w:tab w:val="center" w:pos="4513"/>
        <w:tab w:val="right" w:pos="9026"/>
      </w:tabs>
    </w:pPr>
  </w:style>
  <w:style w:type="character" w:customStyle="1" w:styleId="FooterChar">
    <w:name w:val="Footer Char"/>
    <w:basedOn w:val="DefaultParagraphFont"/>
    <w:link w:val="Footer"/>
    <w:uiPriority w:val="99"/>
    <w:rsid w:val="00B43C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1BAF27-955E-4A4A-8CA3-D2DF9B812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4352</Words>
  <Characters>24813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 radadia</dc:creator>
  <cp:lastModifiedBy>Himanshu Pradhan</cp:lastModifiedBy>
  <cp:revision>2</cp:revision>
  <dcterms:created xsi:type="dcterms:W3CDTF">2026-03-28T17:11:00Z</dcterms:created>
  <dcterms:modified xsi:type="dcterms:W3CDTF">2026-03-28T17:11:00Z</dcterms:modified>
</cp:coreProperties>
</file>