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D776" w14:textId="545D7DA1" w:rsidR="009D161D" w:rsidRDefault="00614C32" w:rsidP="00614C32">
      <w:pPr>
        <w:jc w:val="center"/>
        <w:rPr>
          <w:rFonts w:ascii="Times New Roman" w:hAnsi="Times New Roman" w:cs="Times New Roman"/>
          <w:sz w:val="44"/>
          <w:szCs w:val="44"/>
        </w:rPr>
      </w:pPr>
      <w:r w:rsidRPr="00614C32">
        <w:rPr>
          <w:rFonts w:ascii="Times New Roman" w:hAnsi="Times New Roman" w:cs="Times New Roman"/>
          <w:sz w:val="44"/>
          <w:szCs w:val="44"/>
        </w:rPr>
        <w:t>Documentation of Gesture-Based Patient Communication System</w:t>
      </w:r>
    </w:p>
    <w:p w14:paraId="3958E6D5" w14:textId="77777777" w:rsidR="00614C32" w:rsidRDefault="00614C32" w:rsidP="00614C32">
      <w:pPr>
        <w:rPr>
          <w:rFonts w:ascii="Times New Roman" w:hAnsi="Times New Roman" w:cs="Times New Roman"/>
          <w:sz w:val="44"/>
          <w:szCs w:val="44"/>
        </w:rPr>
      </w:pPr>
    </w:p>
    <w:p w14:paraId="46264586"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1. Introduction</w:t>
      </w:r>
    </w:p>
    <w:p w14:paraId="454607D6" w14:textId="77777777" w:rsidR="00614C32" w:rsidRPr="00614C32" w:rsidRDefault="00614C32" w:rsidP="00614C32">
      <w:pPr>
        <w:rPr>
          <w:rFonts w:ascii="Times New Roman" w:hAnsi="Times New Roman" w:cs="Times New Roman"/>
          <w:sz w:val="36"/>
          <w:szCs w:val="36"/>
        </w:rPr>
      </w:pPr>
      <w:r w:rsidRPr="00614C32">
        <w:rPr>
          <w:rFonts w:ascii="Times New Roman" w:hAnsi="Times New Roman" w:cs="Times New Roman"/>
          <w:sz w:val="36"/>
          <w:szCs w:val="36"/>
        </w:rPr>
        <w:t>A Gesture-Based Patient Communication System is an assistive healthcare technology designed to help patients who are unable to speak or move freely communicate their needs effectively. This system is mainly useful for patients suffering from paralysis, speech disabilities, neurological disorders, or temporary physical injuries. The project enables communication between patients and caregivers through simple hand gestures or body movements.</w:t>
      </w:r>
    </w:p>
    <w:p w14:paraId="3CCE6A2E" w14:textId="77777777" w:rsidR="00614C32" w:rsidRDefault="00614C32" w:rsidP="00614C32">
      <w:r w:rsidRPr="00614C32">
        <w:rPr>
          <w:rFonts w:ascii="Times New Roman" w:hAnsi="Times New Roman" w:cs="Times New Roman"/>
          <w:sz w:val="36"/>
          <w:szCs w:val="36"/>
        </w:rPr>
        <w:t>The system uses sensors to detect gestures and converts them into meaningful messages. These messages are displayed on a screen or converted into voice output, helping doctors, nurses, and family members understand the patient’s requirements quickly.</w:t>
      </w:r>
      <w:r w:rsidRPr="00614C32">
        <w:t xml:space="preserve"> </w:t>
      </w:r>
    </w:p>
    <w:p w14:paraId="49803CA9" w14:textId="712F1B08" w:rsidR="007E08B9" w:rsidRDefault="007E08B9" w:rsidP="00614C32">
      <w:r>
        <w:rPr>
          <w:noProof/>
        </w:rPr>
        <w:lastRenderedPageBreak/>
        <w:drawing>
          <wp:inline distT="0" distB="0" distL="0" distR="0" wp14:anchorId="328E069E" wp14:editId="3F57E4D1">
            <wp:extent cx="5943600" cy="3343275"/>
            <wp:effectExtent l="0" t="0" r="0" b="9525"/>
            <wp:docPr id="77585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AA774A2" w14:textId="6C636960" w:rsidR="00614C32" w:rsidRDefault="00614C32" w:rsidP="00614C32">
      <w:pPr>
        <w:rPr>
          <w:rFonts w:ascii="Times New Roman" w:hAnsi="Times New Roman" w:cs="Times New Roman"/>
          <w:sz w:val="36"/>
          <w:szCs w:val="36"/>
        </w:rPr>
      </w:pPr>
      <w:r w:rsidRPr="00614C32">
        <w:rPr>
          <w:rFonts w:ascii="Times New Roman" w:hAnsi="Times New Roman" w:cs="Times New Roman"/>
          <w:sz w:val="36"/>
          <w:szCs w:val="36"/>
        </w:rPr>
        <w:t>Modern versions of the system may integrate artificial intelligence and machine learning to improve gesture recognition and adapt to different patient movements. However, challenges such as sensor sensitivity, gesture misinterpretation, and limited movement ability in some patients may affect system performance.</w:t>
      </w:r>
    </w:p>
    <w:p w14:paraId="26DCD1D9" w14:textId="77777777" w:rsidR="007E08B9" w:rsidRDefault="007E08B9" w:rsidP="00614C32">
      <w:pPr>
        <w:rPr>
          <w:rFonts w:ascii="Times New Roman" w:hAnsi="Times New Roman" w:cs="Times New Roman"/>
          <w:sz w:val="36"/>
          <w:szCs w:val="36"/>
        </w:rPr>
      </w:pPr>
    </w:p>
    <w:p w14:paraId="2D2C2F36" w14:textId="77777777" w:rsidR="007E08B9" w:rsidRDefault="007E08B9" w:rsidP="00614C32">
      <w:pPr>
        <w:rPr>
          <w:rFonts w:ascii="Times New Roman" w:hAnsi="Times New Roman" w:cs="Times New Roman"/>
          <w:sz w:val="36"/>
          <w:szCs w:val="36"/>
        </w:rPr>
      </w:pPr>
    </w:p>
    <w:p w14:paraId="75324729" w14:textId="1A01867A" w:rsidR="00614C32" w:rsidRPr="007E08B9" w:rsidRDefault="00614C32" w:rsidP="00614C32">
      <w:pPr>
        <w:rPr>
          <w:rFonts w:ascii="Times New Roman" w:hAnsi="Times New Roman" w:cs="Times New Roman"/>
          <w:sz w:val="36"/>
          <w:szCs w:val="36"/>
        </w:rPr>
      </w:pPr>
      <w:r w:rsidRPr="00614C32">
        <w:rPr>
          <w:rFonts w:ascii="Times New Roman" w:hAnsi="Times New Roman" w:cs="Times New Roman"/>
          <w:sz w:val="44"/>
          <w:szCs w:val="44"/>
        </w:rPr>
        <w:pict w14:anchorId="6343AE33">
          <v:rect id="_x0000_i1079" style="width:0;height:1.5pt" o:hralign="center" o:hrstd="t" o:hr="t" fillcolor="#a0a0a0" stroked="f"/>
        </w:pict>
      </w:r>
    </w:p>
    <w:p w14:paraId="24E0E7B5"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2. Objectives</w:t>
      </w:r>
    </w:p>
    <w:p w14:paraId="6325CF50" w14:textId="77777777" w:rsidR="00614C32" w:rsidRPr="008F4CF0" w:rsidRDefault="00614C32" w:rsidP="00614C32">
      <w:pPr>
        <w:numPr>
          <w:ilvl w:val="0"/>
          <w:numId w:val="1"/>
        </w:numPr>
        <w:rPr>
          <w:rFonts w:ascii="Times New Roman" w:hAnsi="Times New Roman" w:cs="Times New Roman"/>
          <w:sz w:val="36"/>
          <w:szCs w:val="36"/>
        </w:rPr>
      </w:pPr>
      <w:r w:rsidRPr="008F4CF0">
        <w:rPr>
          <w:rFonts w:ascii="Times New Roman" w:hAnsi="Times New Roman" w:cs="Times New Roman"/>
          <w:sz w:val="36"/>
          <w:szCs w:val="36"/>
        </w:rPr>
        <w:t>To help physically challenged or speech-impaired patients communicate easily.</w:t>
      </w:r>
    </w:p>
    <w:p w14:paraId="3C8F119F" w14:textId="77777777" w:rsidR="00614C32" w:rsidRPr="008F4CF0" w:rsidRDefault="00614C32" w:rsidP="00614C32">
      <w:pPr>
        <w:numPr>
          <w:ilvl w:val="0"/>
          <w:numId w:val="1"/>
        </w:numPr>
        <w:rPr>
          <w:rFonts w:ascii="Times New Roman" w:hAnsi="Times New Roman" w:cs="Times New Roman"/>
          <w:sz w:val="36"/>
          <w:szCs w:val="36"/>
        </w:rPr>
      </w:pPr>
      <w:r w:rsidRPr="008F4CF0">
        <w:rPr>
          <w:rFonts w:ascii="Times New Roman" w:hAnsi="Times New Roman" w:cs="Times New Roman"/>
          <w:sz w:val="36"/>
          <w:szCs w:val="36"/>
        </w:rPr>
        <w:lastRenderedPageBreak/>
        <w:t>To reduce communication barriers between patients and caregivers.</w:t>
      </w:r>
    </w:p>
    <w:p w14:paraId="57A3C745" w14:textId="77777777" w:rsidR="00614C32" w:rsidRPr="008F4CF0" w:rsidRDefault="00614C32" w:rsidP="00614C32">
      <w:pPr>
        <w:numPr>
          <w:ilvl w:val="0"/>
          <w:numId w:val="1"/>
        </w:numPr>
        <w:rPr>
          <w:rFonts w:ascii="Times New Roman" w:hAnsi="Times New Roman" w:cs="Times New Roman"/>
          <w:sz w:val="36"/>
          <w:szCs w:val="36"/>
        </w:rPr>
      </w:pPr>
      <w:r w:rsidRPr="008F4CF0">
        <w:rPr>
          <w:rFonts w:ascii="Times New Roman" w:hAnsi="Times New Roman" w:cs="Times New Roman"/>
          <w:sz w:val="36"/>
          <w:szCs w:val="36"/>
        </w:rPr>
        <w:t>To provide quick and accurate patient assistance.</w:t>
      </w:r>
    </w:p>
    <w:p w14:paraId="412078FC" w14:textId="77777777" w:rsidR="00614C32" w:rsidRPr="008F4CF0" w:rsidRDefault="00614C32" w:rsidP="00614C32">
      <w:pPr>
        <w:numPr>
          <w:ilvl w:val="0"/>
          <w:numId w:val="1"/>
        </w:numPr>
        <w:rPr>
          <w:rFonts w:ascii="Times New Roman" w:hAnsi="Times New Roman" w:cs="Times New Roman"/>
          <w:sz w:val="36"/>
          <w:szCs w:val="36"/>
        </w:rPr>
      </w:pPr>
      <w:r w:rsidRPr="008F4CF0">
        <w:rPr>
          <w:rFonts w:ascii="Times New Roman" w:hAnsi="Times New Roman" w:cs="Times New Roman"/>
          <w:sz w:val="36"/>
          <w:szCs w:val="36"/>
        </w:rPr>
        <w:t>To improve patient comfort and independence.</w:t>
      </w:r>
    </w:p>
    <w:p w14:paraId="15CE2A00" w14:textId="77777777" w:rsidR="00614C32" w:rsidRPr="008F4CF0" w:rsidRDefault="00614C32" w:rsidP="00614C32">
      <w:pPr>
        <w:numPr>
          <w:ilvl w:val="0"/>
          <w:numId w:val="1"/>
        </w:numPr>
        <w:rPr>
          <w:rFonts w:ascii="Times New Roman" w:hAnsi="Times New Roman" w:cs="Times New Roman"/>
          <w:sz w:val="36"/>
          <w:szCs w:val="36"/>
        </w:rPr>
      </w:pPr>
      <w:r w:rsidRPr="008F4CF0">
        <w:rPr>
          <w:rFonts w:ascii="Times New Roman" w:hAnsi="Times New Roman" w:cs="Times New Roman"/>
          <w:sz w:val="36"/>
          <w:szCs w:val="36"/>
        </w:rPr>
        <w:t>To create a low-cost and user-friendly healthcare solution.</w:t>
      </w:r>
    </w:p>
    <w:p w14:paraId="212DFC4C"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367ECF44">
          <v:rect id="_x0000_i1080" style="width:0;height:1.5pt" o:hralign="center" o:hrstd="t" o:hr="t" fillcolor="#a0a0a0" stroked="f"/>
        </w:pict>
      </w:r>
    </w:p>
    <w:p w14:paraId="7C34AF38"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3. Components Required</w:t>
      </w:r>
    </w:p>
    <w:p w14:paraId="0C32FFB7" w14:textId="77777777" w:rsidR="00614C32" w:rsidRPr="008F4CF0" w:rsidRDefault="00614C32" w:rsidP="00614C32">
      <w:pPr>
        <w:rPr>
          <w:rFonts w:ascii="Times New Roman" w:hAnsi="Times New Roman" w:cs="Times New Roman"/>
          <w:b/>
          <w:bCs/>
          <w:sz w:val="36"/>
          <w:szCs w:val="36"/>
        </w:rPr>
      </w:pPr>
      <w:r w:rsidRPr="008F4CF0">
        <w:rPr>
          <w:rFonts w:ascii="Times New Roman" w:hAnsi="Times New Roman" w:cs="Times New Roman"/>
          <w:b/>
          <w:bCs/>
          <w:sz w:val="36"/>
          <w:szCs w:val="36"/>
        </w:rPr>
        <w:t>Hardware Components</w:t>
      </w:r>
    </w:p>
    <w:p w14:paraId="1B88D970"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Arduino Uno / Raspberry Pi</w:t>
      </w:r>
    </w:p>
    <w:p w14:paraId="6C0A5BE0"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Flex Sensors</w:t>
      </w:r>
    </w:p>
    <w:p w14:paraId="6473976F"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Accelerometer Sensor</w:t>
      </w:r>
    </w:p>
    <w:p w14:paraId="41856F4A"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LCD Display</w:t>
      </w:r>
    </w:p>
    <w:p w14:paraId="370B4E4A"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Speaker or Buzzer</w:t>
      </w:r>
    </w:p>
    <w:p w14:paraId="47C72FA5"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Bluetooth Module (optional)</w:t>
      </w:r>
    </w:p>
    <w:p w14:paraId="3F7BA0B6"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Power Supply</w:t>
      </w:r>
    </w:p>
    <w:p w14:paraId="04D142CF"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Connecting Wires</w:t>
      </w:r>
    </w:p>
    <w:p w14:paraId="6AFCA6C2" w14:textId="77777777" w:rsidR="00614C32" w:rsidRPr="008F4CF0" w:rsidRDefault="00614C32" w:rsidP="00614C32">
      <w:pPr>
        <w:numPr>
          <w:ilvl w:val="0"/>
          <w:numId w:val="2"/>
        </w:numPr>
        <w:rPr>
          <w:rFonts w:ascii="Times New Roman" w:hAnsi="Times New Roman" w:cs="Times New Roman"/>
          <w:sz w:val="36"/>
          <w:szCs w:val="36"/>
        </w:rPr>
      </w:pPr>
      <w:r w:rsidRPr="008F4CF0">
        <w:rPr>
          <w:rFonts w:ascii="Times New Roman" w:hAnsi="Times New Roman" w:cs="Times New Roman"/>
          <w:sz w:val="36"/>
          <w:szCs w:val="36"/>
        </w:rPr>
        <w:t>Gloves for sensor placement</w:t>
      </w:r>
    </w:p>
    <w:p w14:paraId="79965D14" w14:textId="77777777" w:rsidR="00614C32" w:rsidRPr="008F4CF0" w:rsidRDefault="00614C32" w:rsidP="00614C32">
      <w:pPr>
        <w:rPr>
          <w:rFonts w:ascii="Times New Roman" w:hAnsi="Times New Roman" w:cs="Times New Roman"/>
          <w:b/>
          <w:bCs/>
          <w:sz w:val="36"/>
          <w:szCs w:val="36"/>
        </w:rPr>
      </w:pPr>
      <w:r w:rsidRPr="008F4CF0">
        <w:rPr>
          <w:rFonts w:ascii="Times New Roman" w:hAnsi="Times New Roman" w:cs="Times New Roman"/>
          <w:b/>
          <w:bCs/>
          <w:sz w:val="36"/>
          <w:szCs w:val="36"/>
        </w:rPr>
        <w:t>Software Requirements</w:t>
      </w:r>
    </w:p>
    <w:p w14:paraId="187DCB2B" w14:textId="77777777" w:rsidR="00614C32" w:rsidRPr="008F4CF0" w:rsidRDefault="00614C32" w:rsidP="00614C32">
      <w:pPr>
        <w:numPr>
          <w:ilvl w:val="0"/>
          <w:numId w:val="3"/>
        </w:numPr>
        <w:rPr>
          <w:rFonts w:ascii="Times New Roman" w:hAnsi="Times New Roman" w:cs="Times New Roman"/>
          <w:sz w:val="36"/>
          <w:szCs w:val="36"/>
        </w:rPr>
      </w:pPr>
      <w:r w:rsidRPr="008F4CF0">
        <w:rPr>
          <w:rFonts w:ascii="Times New Roman" w:hAnsi="Times New Roman" w:cs="Times New Roman"/>
          <w:sz w:val="36"/>
          <w:szCs w:val="36"/>
        </w:rPr>
        <w:t>Arduino IDE</w:t>
      </w:r>
    </w:p>
    <w:p w14:paraId="2CE7F0B0" w14:textId="77777777" w:rsidR="00614C32" w:rsidRPr="008F4CF0" w:rsidRDefault="00614C32" w:rsidP="00614C32">
      <w:pPr>
        <w:numPr>
          <w:ilvl w:val="0"/>
          <w:numId w:val="3"/>
        </w:numPr>
        <w:rPr>
          <w:rFonts w:ascii="Times New Roman" w:hAnsi="Times New Roman" w:cs="Times New Roman"/>
          <w:sz w:val="36"/>
          <w:szCs w:val="36"/>
        </w:rPr>
      </w:pPr>
      <w:r w:rsidRPr="008F4CF0">
        <w:rPr>
          <w:rFonts w:ascii="Times New Roman" w:hAnsi="Times New Roman" w:cs="Times New Roman"/>
          <w:sz w:val="36"/>
          <w:szCs w:val="36"/>
        </w:rPr>
        <w:t>Embedded C / Python Programming</w:t>
      </w:r>
    </w:p>
    <w:p w14:paraId="59094F07" w14:textId="77777777" w:rsidR="00614C32" w:rsidRPr="008F4CF0" w:rsidRDefault="00614C32" w:rsidP="00614C32">
      <w:pPr>
        <w:numPr>
          <w:ilvl w:val="0"/>
          <w:numId w:val="3"/>
        </w:numPr>
        <w:rPr>
          <w:rFonts w:ascii="Times New Roman" w:hAnsi="Times New Roman" w:cs="Times New Roman"/>
          <w:sz w:val="36"/>
          <w:szCs w:val="36"/>
        </w:rPr>
      </w:pPr>
      <w:r w:rsidRPr="008F4CF0">
        <w:rPr>
          <w:rFonts w:ascii="Times New Roman" w:hAnsi="Times New Roman" w:cs="Times New Roman"/>
          <w:sz w:val="36"/>
          <w:szCs w:val="36"/>
        </w:rPr>
        <w:lastRenderedPageBreak/>
        <w:t>Serial Monitor Software</w:t>
      </w:r>
    </w:p>
    <w:p w14:paraId="55299722"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39E23D65">
          <v:rect id="_x0000_i1081" style="width:0;height:1.5pt" o:hralign="center" o:hrstd="t" o:hr="t" fillcolor="#a0a0a0" stroked="f"/>
        </w:pict>
      </w:r>
    </w:p>
    <w:p w14:paraId="3797DA27"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4. Working Principle</w:t>
      </w:r>
    </w:p>
    <w:p w14:paraId="5798EC19" w14:textId="77777777" w:rsidR="00614C32" w:rsidRPr="008F4CF0" w:rsidRDefault="00614C32" w:rsidP="00614C32">
      <w:pPr>
        <w:rPr>
          <w:rFonts w:ascii="Times New Roman" w:hAnsi="Times New Roman" w:cs="Times New Roman"/>
          <w:sz w:val="36"/>
          <w:szCs w:val="36"/>
        </w:rPr>
      </w:pPr>
      <w:r w:rsidRPr="008F4CF0">
        <w:rPr>
          <w:rFonts w:ascii="Times New Roman" w:hAnsi="Times New Roman" w:cs="Times New Roman"/>
          <w:sz w:val="36"/>
          <w:szCs w:val="36"/>
        </w:rPr>
        <w:t>The system works based on gesture recognition. Sensors attached to a glove detect finger or hand movements. These movements generate electrical signals that are sent to the microcontroller.</w:t>
      </w:r>
    </w:p>
    <w:p w14:paraId="20A6646F" w14:textId="77777777" w:rsidR="00614C32" w:rsidRDefault="00614C32" w:rsidP="00614C32">
      <w:pPr>
        <w:rPr>
          <w:rFonts w:ascii="Times New Roman" w:hAnsi="Times New Roman" w:cs="Times New Roman"/>
          <w:sz w:val="36"/>
          <w:szCs w:val="36"/>
        </w:rPr>
      </w:pPr>
      <w:r w:rsidRPr="008F4CF0">
        <w:rPr>
          <w:rFonts w:ascii="Times New Roman" w:hAnsi="Times New Roman" w:cs="Times New Roman"/>
          <w:sz w:val="36"/>
          <w:szCs w:val="36"/>
        </w:rPr>
        <w:t>The microcontroller processes the received signals and compares them with predefined gesture patterns stored in memory. Once a gesture is recognized, the corresponding message is displayed on the LCD screen or announced through a speaker.</w:t>
      </w:r>
    </w:p>
    <w:p w14:paraId="1510BA4D" w14:textId="63DA3713" w:rsidR="007E08B9" w:rsidRPr="008F4CF0" w:rsidRDefault="007E08B9" w:rsidP="00614C32">
      <w:pPr>
        <w:rPr>
          <w:rFonts w:ascii="Times New Roman" w:hAnsi="Times New Roman" w:cs="Times New Roman"/>
          <w:sz w:val="36"/>
          <w:szCs w:val="36"/>
        </w:rPr>
      </w:pPr>
      <w:r>
        <w:rPr>
          <w:noProof/>
        </w:rPr>
        <w:drawing>
          <wp:inline distT="0" distB="0" distL="0" distR="0" wp14:anchorId="457FD288" wp14:editId="41B1069F">
            <wp:extent cx="3593465" cy="3517900"/>
            <wp:effectExtent l="0" t="0" r="6985" b="6350"/>
            <wp:docPr id="168067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6145" cy="3530313"/>
                    </a:xfrm>
                    <a:prstGeom prst="rect">
                      <a:avLst/>
                    </a:prstGeom>
                    <a:noFill/>
                    <a:ln>
                      <a:noFill/>
                    </a:ln>
                  </pic:spPr>
                </pic:pic>
              </a:graphicData>
            </a:graphic>
          </wp:inline>
        </w:drawing>
      </w:r>
    </w:p>
    <w:p w14:paraId="2A67B8A3" w14:textId="77777777" w:rsidR="00614C32" w:rsidRPr="008F4CF0" w:rsidRDefault="00614C32" w:rsidP="00614C32">
      <w:pPr>
        <w:rPr>
          <w:rFonts w:ascii="Times New Roman" w:hAnsi="Times New Roman" w:cs="Times New Roman"/>
          <w:sz w:val="36"/>
          <w:szCs w:val="36"/>
        </w:rPr>
      </w:pPr>
      <w:r w:rsidRPr="008F4CF0">
        <w:rPr>
          <w:rFonts w:ascii="Times New Roman" w:hAnsi="Times New Roman" w:cs="Times New Roman"/>
          <w:sz w:val="36"/>
          <w:szCs w:val="36"/>
        </w:rPr>
        <w:t>For example:</w:t>
      </w:r>
    </w:p>
    <w:p w14:paraId="68231589" w14:textId="77777777" w:rsidR="00614C32" w:rsidRPr="008F4CF0" w:rsidRDefault="00614C32" w:rsidP="00614C32">
      <w:pPr>
        <w:numPr>
          <w:ilvl w:val="0"/>
          <w:numId w:val="4"/>
        </w:numPr>
        <w:rPr>
          <w:rFonts w:ascii="Times New Roman" w:hAnsi="Times New Roman" w:cs="Times New Roman"/>
          <w:sz w:val="36"/>
          <w:szCs w:val="36"/>
        </w:rPr>
      </w:pPr>
      <w:r w:rsidRPr="008F4CF0">
        <w:rPr>
          <w:rFonts w:ascii="Times New Roman" w:hAnsi="Times New Roman" w:cs="Times New Roman"/>
          <w:sz w:val="36"/>
          <w:szCs w:val="36"/>
        </w:rPr>
        <w:lastRenderedPageBreak/>
        <w:t>One finger bend → “Need Water”</w:t>
      </w:r>
    </w:p>
    <w:p w14:paraId="24FE1E2F" w14:textId="77777777" w:rsidR="00614C32" w:rsidRPr="008F4CF0" w:rsidRDefault="00614C32" w:rsidP="00614C32">
      <w:pPr>
        <w:numPr>
          <w:ilvl w:val="0"/>
          <w:numId w:val="4"/>
        </w:numPr>
        <w:rPr>
          <w:rFonts w:ascii="Times New Roman" w:hAnsi="Times New Roman" w:cs="Times New Roman"/>
          <w:sz w:val="36"/>
          <w:szCs w:val="36"/>
        </w:rPr>
      </w:pPr>
      <w:r w:rsidRPr="008F4CF0">
        <w:rPr>
          <w:rFonts w:ascii="Times New Roman" w:hAnsi="Times New Roman" w:cs="Times New Roman"/>
          <w:sz w:val="36"/>
          <w:szCs w:val="36"/>
        </w:rPr>
        <w:t>Two finger bend → “Call Doctor”</w:t>
      </w:r>
    </w:p>
    <w:p w14:paraId="43D8BCC0" w14:textId="77777777" w:rsidR="00614C32" w:rsidRPr="008F4CF0" w:rsidRDefault="00614C32" w:rsidP="00614C32">
      <w:pPr>
        <w:numPr>
          <w:ilvl w:val="0"/>
          <w:numId w:val="4"/>
        </w:numPr>
        <w:rPr>
          <w:rFonts w:ascii="Times New Roman" w:hAnsi="Times New Roman" w:cs="Times New Roman"/>
          <w:sz w:val="36"/>
          <w:szCs w:val="36"/>
        </w:rPr>
      </w:pPr>
      <w:r w:rsidRPr="008F4CF0">
        <w:rPr>
          <w:rFonts w:ascii="Times New Roman" w:hAnsi="Times New Roman" w:cs="Times New Roman"/>
          <w:sz w:val="36"/>
          <w:szCs w:val="36"/>
        </w:rPr>
        <w:t>Hand tilt → “Emergency”</w:t>
      </w:r>
    </w:p>
    <w:p w14:paraId="6CCDFD1F" w14:textId="77777777" w:rsidR="00614C32" w:rsidRPr="00614C32" w:rsidRDefault="00614C32" w:rsidP="00614C32">
      <w:pPr>
        <w:rPr>
          <w:rFonts w:ascii="Times New Roman" w:hAnsi="Times New Roman" w:cs="Times New Roman"/>
          <w:sz w:val="44"/>
          <w:szCs w:val="44"/>
        </w:rPr>
      </w:pPr>
      <w:r w:rsidRPr="008F4CF0">
        <w:rPr>
          <w:rFonts w:ascii="Times New Roman" w:hAnsi="Times New Roman" w:cs="Times New Roman"/>
          <w:sz w:val="36"/>
          <w:szCs w:val="36"/>
        </w:rPr>
        <w:t>Wireless modules can also send notifications to smartphones or hospital systems</w:t>
      </w:r>
      <w:r w:rsidRPr="00614C32">
        <w:rPr>
          <w:rFonts w:ascii="Times New Roman" w:hAnsi="Times New Roman" w:cs="Times New Roman"/>
          <w:sz w:val="44"/>
          <w:szCs w:val="44"/>
        </w:rPr>
        <w:t>.</w:t>
      </w:r>
    </w:p>
    <w:p w14:paraId="35747344"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375A0F6D">
          <v:rect id="_x0000_i1082" style="width:0;height:1.5pt" o:hralign="center" o:hrstd="t" o:hr="t" fillcolor="#a0a0a0" stroked="f"/>
        </w:pict>
      </w:r>
    </w:p>
    <w:p w14:paraId="4F76CBD9"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5. System Architecture</w:t>
      </w:r>
    </w:p>
    <w:p w14:paraId="1B771D00" w14:textId="77777777" w:rsidR="00614C32" w:rsidRPr="008F4CF0" w:rsidRDefault="00614C32" w:rsidP="00614C32">
      <w:pPr>
        <w:rPr>
          <w:rFonts w:ascii="Times New Roman" w:hAnsi="Times New Roman" w:cs="Times New Roman"/>
          <w:sz w:val="36"/>
          <w:szCs w:val="36"/>
        </w:rPr>
      </w:pPr>
      <w:r w:rsidRPr="008F4CF0">
        <w:rPr>
          <w:rFonts w:ascii="Times New Roman" w:hAnsi="Times New Roman" w:cs="Times New Roman"/>
          <w:sz w:val="36"/>
          <w:szCs w:val="36"/>
        </w:rPr>
        <w:t>The architecture of the system includes:</w:t>
      </w:r>
    </w:p>
    <w:p w14:paraId="43A04252" w14:textId="77777777" w:rsidR="00614C32" w:rsidRPr="008F4CF0" w:rsidRDefault="00614C32" w:rsidP="00614C32">
      <w:pPr>
        <w:numPr>
          <w:ilvl w:val="0"/>
          <w:numId w:val="5"/>
        </w:numPr>
        <w:rPr>
          <w:rFonts w:ascii="Times New Roman" w:hAnsi="Times New Roman" w:cs="Times New Roman"/>
          <w:sz w:val="36"/>
          <w:szCs w:val="36"/>
        </w:rPr>
      </w:pPr>
      <w:r w:rsidRPr="008F4CF0">
        <w:rPr>
          <w:rFonts w:ascii="Times New Roman" w:hAnsi="Times New Roman" w:cs="Times New Roman"/>
          <w:sz w:val="36"/>
          <w:szCs w:val="36"/>
        </w:rPr>
        <w:t>Input Unit – Sensors detect gestures.</w:t>
      </w:r>
    </w:p>
    <w:p w14:paraId="761D1BE7" w14:textId="77777777" w:rsidR="00614C32" w:rsidRPr="008F4CF0" w:rsidRDefault="00614C32" w:rsidP="00614C32">
      <w:pPr>
        <w:numPr>
          <w:ilvl w:val="0"/>
          <w:numId w:val="5"/>
        </w:numPr>
        <w:rPr>
          <w:rFonts w:ascii="Times New Roman" w:hAnsi="Times New Roman" w:cs="Times New Roman"/>
          <w:sz w:val="36"/>
          <w:szCs w:val="36"/>
        </w:rPr>
      </w:pPr>
      <w:r w:rsidRPr="008F4CF0">
        <w:rPr>
          <w:rFonts w:ascii="Times New Roman" w:hAnsi="Times New Roman" w:cs="Times New Roman"/>
          <w:sz w:val="36"/>
          <w:szCs w:val="36"/>
        </w:rPr>
        <w:t>Processing Unit – Arduino/Raspberry Pi processes signals.</w:t>
      </w:r>
    </w:p>
    <w:p w14:paraId="55C45E22" w14:textId="77777777" w:rsidR="00614C32" w:rsidRPr="008F4CF0" w:rsidRDefault="00614C32" w:rsidP="00614C32">
      <w:pPr>
        <w:numPr>
          <w:ilvl w:val="0"/>
          <w:numId w:val="5"/>
        </w:numPr>
        <w:rPr>
          <w:rFonts w:ascii="Times New Roman" w:hAnsi="Times New Roman" w:cs="Times New Roman"/>
          <w:sz w:val="36"/>
          <w:szCs w:val="36"/>
        </w:rPr>
      </w:pPr>
      <w:r w:rsidRPr="008F4CF0">
        <w:rPr>
          <w:rFonts w:ascii="Times New Roman" w:hAnsi="Times New Roman" w:cs="Times New Roman"/>
          <w:sz w:val="36"/>
          <w:szCs w:val="36"/>
        </w:rPr>
        <w:t>Output Unit – LCD display or speaker provides output.</w:t>
      </w:r>
    </w:p>
    <w:p w14:paraId="29582502" w14:textId="231C579F" w:rsidR="007E08B9" w:rsidRDefault="00614C32" w:rsidP="007E08B9">
      <w:pPr>
        <w:numPr>
          <w:ilvl w:val="0"/>
          <w:numId w:val="5"/>
        </w:numPr>
        <w:rPr>
          <w:rFonts w:ascii="Times New Roman" w:hAnsi="Times New Roman" w:cs="Times New Roman"/>
          <w:sz w:val="36"/>
          <w:szCs w:val="36"/>
        </w:rPr>
      </w:pPr>
      <w:r w:rsidRPr="008F4CF0">
        <w:rPr>
          <w:rFonts w:ascii="Times New Roman" w:hAnsi="Times New Roman" w:cs="Times New Roman"/>
          <w:sz w:val="36"/>
          <w:szCs w:val="36"/>
        </w:rPr>
        <w:t>Communication Module – Bluetooth/Wi-Fi transmits alerts.</w:t>
      </w:r>
    </w:p>
    <w:p w14:paraId="4CC02EB9" w14:textId="7EED855D" w:rsidR="007E08B9" w:rsidRPr="007E08B9" w:rsidRDefault="00EB7BDD" w:rsidP="007E08B9">
      <w:pPr>
        <w:ind w:left="720"/>
        <w:rPr>
          <w:rFonts w:ascii="Times New Roman" w:hAnsi="Times New Roman" w:cs="Times New Roman"/>
          <w:sz w:val="36"/>
          <w:szCs w:val="36"/>
        </w:rPr>
      </w:pPr>
      <w:r>
        <w:rPr>
          <w:noProof/>
        </w:rPr>
        <w:lastRenderedPageBreak/>
        <w:drawing>
          <wp:inline distT="0" distB="0" distL="0" distR="0" wp14:anchorId="1B19D543" wp14:editId="731037AA">
            <wp:extent cx="5943600" cy="3343275"/>
            <wp:effectExtent l="0" t="0" r="0" b="9525"/>
            <wp:docPr id="1795101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BF42F4"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150EAA3B">
          <v:rect id="_x0000_i1083" style="width:0;height:1.5pt" o:hralign="center" o:hrstd="t" o:hr="t" fillcolor="#a0a0a0" stroked="f"/>
        </w:pict>
      </w:r>
    </w:p>
    <w:p w14:paraId="3778568B"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6. Advantages</w:t>
      </w:r>
    </w:p>
    <w:p w14:paraId="1E9CEC6A" w14:textId="77777777" w:rsidR="00614C32" w:rsidRPr="008F4CF0" w:rsidRDefault="00614C32" w:rsidP="00614C32">
      <w:pPr>
        <w:numPr>
          <w:ilvl w:val="0"/>
          <w:numId w:val="6"/>
        </w:numPr>
        <w:rPr>
          <w:rFonts w:ascii="Times New Roman" w:hAnsi="Times New Roman" w:cs="Times New Roman"/>
          <w:sz w:val="36"/>
          <w:szCs w:val="36"/>
        </w:rPr>
      </w:pPr>
      <w:r w:rsidRPr="008F4CF0">
        <w:rPr>
          <w:rFonts w:ascii="Times New Roman" w:hAnsi="Times New Roman" w:cs="Times New Roman"/>
          <w:sz w:val="36"/>
          <w:szCs w:val="36"/>
        </w:rPr>
        <w:t>Easy communication for disabled patients</w:t>
      </w:r>
    </w:p>
    <w:p w14:paraId="052650CA" w14:textId="77777777" w:rsidR="00614C32" w:rsidRPr="008F4CF0" w:rsidRDefault="00614C32" w:rsidP="00614C32">
      <w:pPr>
        <w:numPr>
          <w:ilvl w:val="0"/>
          <w:numId w:val="6"/>
        </w:numPr>
        <w:rPr>
          <w:rFonts w:ascii="Times New Roman" w:hAnsi="Times New Roman" w:cs="Times New Roman"/>
          <w:sz w:val="36"/>
          <w:szCs w:val="36"/>
        </w:rPr>
      </w:pPr>
      <w:r w:rsidRPr="008F4CF0">
        <w:rPr>
          <w:rFonts w:ascii="Times New Roman" w:hAnsi="Times New Roman" w:cs="Times New Roman"/>
          <w:sz w:val="36"/>
          <w:szCs w:val="36"/>
        </w:rPr>
        <w:t>Faster response from caregivers</w:t>
      </w:r>
    </w:p>
    <w:p w14:paraId="29F6044A" w14:textId="77777777" w:rsidR="00614C32" w:rsidRPr="008F4CF0" w:rsidRDefault="00614C32" w:rsidP="00614C32">
      <w:pPr>
        <w:numPr>
          <w:ilvl w:val="0"/>
          <w:numId w:val="6"/>
        </w:numPr>
        <w:rPr>
          <w:rFonts w:ascii="Times New Roman" w:hAnsi="Times New Roman" w:cs="Times New Roman"/>
          <w:sz w:val="36"/>
          <w:szCs w:val="36"/>
        </w:rPr>
      </w:pPr>
      <w:r w:rsidRPr="008F4CF0">
        <w:rPr>
          <w:rFonts w:ascii="Times New Roman" w:hAnsi="Times New Roman" w:cs="Times New Roman"/>
          <w:sz w:val="36"/>
          <w:szCs w:val="36"/>
        </w:rPr>
        <w:t>Portable and cost-effective</w:t>
      </w:r>
    </w:p>
    <w:p w14:paraId="5E0F597B" w14:textId="77777777" w:rsidR="00614C32" w:rsidRPr="008F4CF0" w:rsidRDefault="00614C32" w:rsidP="00614C32">
      <w:pPr>
        <w:numPr>
          <w:ilvl w:val="0"/>
          <w:numId w:val="6"/>
        </w:numPr>
        <w:rPr>
          <w:rFonts w:ascii="Times New Roman" w:hAnsi="Times New Roman" w:cs="Times New Roman"/>
          <w:sz w:val="36"/>
          <w:szCs w:val="36"/>
        </w:rPr>
      </w:pPr>
      <w:r w:rsidRPr="008F4CF0">
        <w:rPr>
          <w:rFonts w:ascii="Times New Roman" w:hAnsi="Times New Roman" w:cs="Times New Roman"/>
          <w:sz w:val="36"/>
          <w:szCs w:val="36"/>
        </w:rPr>
        <w:t>User-friendly system</w:t>
      </w:r>
    </w:p>
    <w:p w14:paraId="0DE8B248" w14:textId="77777777" w:rsidR="00614C32" w:rsidRPr="008F4CF0" w:rsidRDefault="00614C32" w:rsidP="00614C32">
      <w:pPr>
        <w:numPr>
          <w:ilvl w:val="0"/>
          <w:numId w:val="6"/>
        </w:numPr>
        <w:rPr>
          <w:rFonts w:ascii="Times New Roman" w:hAnsi="Times New Roman" w:cs="Times New Roman"/>
          <w:sz w:val="36"/>
          <w:szCs w:val="36"/>
        </w:rPr>
      </w:pPr>
      <w:r w:rsidRPr="008F4CF0">
        <w:rPr>
          <w:rFonts w:ascii="Times New Roman" w:hAnsi="Times New Roman" w:cs="Times New Roman"/>
          <w:sz w:val="36"/>
          <w:szCs w:val="36"/>
        </w:rPr>
        <w:t>Reduces misunderstandings</w:t>
      </w:r>
    </w:p>
    <w:p w14:paraId="330C2B88"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6EA566E8">
          <v:rect id="_x0000_i1084" style="width:0;height:1.5pt" o:hralign="center" o:hrstd="t" o:hr="t" fillcolor="#a0a0a0" stroked="f"/>
        </w:pict>
      </w:r>
    </w:p>
    <w:p w14:paraId="74EEBCCC"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7. Disadvantages</w:t>
      </w:r>
    </w:p>
    <w:p w14:paraId="05CDC763" w14:textId="77777777" w:rsidR="00614C32" w:rsidRPr="008F4CF0" w:rsidRDefault="00614C32" w:rsidP="00614C32">
      <w:pPr>
        <w:numPr>
          <w:ilvl w:val="0"/>
          <w:numId w:val="7"/>
        </w:numPr>
        <w:rPr>
          <w:rFonts w:ascii="Times New Roman" w:hAnsi="Times New Roman" w:cs="Times New Roman"/>
          <w:sz w:val="36"/>
          <w:szCs w:val="36"/>
        </w:rPr>
      </w:pPr>
      <w:r w:rsidRPr="008F4CF0">
        <w:rPr>
          <w:rFonts w:ascii="Times New Roman" w:hAnsi="Times New Roman" w:cs="Times New Roman"/>
          <w:sz w:val="36"/>
          <w:szCs w:val="36"/>
        </w:rPr>
        <w:t>Sensor calibration may be required</w:t>
      </w:r>
    </w:p>
    <w:p w14:paraId="4266DC62" w14:textId="77777777" w:rsidR="00614C32" w:rsidRPr="008F4CF0" w:rsidRDefault="00614C32" w:rsidP="00614C32">
      <w:pPr>
        <w:numPr>
          <w:ilvl w:val="0"/>
          <w:numId w:val="7"/>
        </w:numPr>
        <w:rPr>
          <w:rFonts w:ascii="Times New Roman" w:hAnsi="Times New Roman" w:cs="Times New Roman"/>
          <w:sz w:val="36"/>
          <w:szCs w:val="36"/>
        </w:rPr>
      </w:pPr>
      <w:r w:rsidRPr="008F4CF0">
        <w:rPr>
          <w:rFonts w:ascii="Times New Roman" w:hAnsi="Times New Roman" w:cs="Times New Roman"/>
          <w:sz w:val="36"/>
          <w:szCs w:val="36"/>
        </w:rPr>
        <w:t>Gesture recognition errors can occur</w:t>
      </w:r>
    </w:p>
    <w:p w14:paraId="7F217703" w14:textId="77777777" w:rsidR="00614C32" w:rsidRPr="008F4CF0" w:rsidRDefault="00614C32" w:rsidP="00614C32">
      <w:pPr>
        <w:numPr>
          <w:ilvl w:val="0"/>
          <w:numId w:val="7"/>
        </w:numPr>
        <w:rPr>
          <w:rFonts w:ascii="Times New Roman" w:hAnsi="Times New Roman" w:cs="Times New Roman"/>
          <w:sz w:val="36"/>
          <w:szCs w:val="36"/>
        </w:rPr>
      </w:pPr>
      <w:r w:rsidRPr="008F4CF0">
        <w:rPr>
          <w:rFonts w:ascii="Times New Roman" w:hAnsi="Times New Roman" w:cs="Times New Roman"/>
          <w:sz w:val="36"/>
          <w:szCs w:val="36"/>
        </w:rPr>
        <w:lastRenderedPageBreak/>
        <w:t>Limited use for patients with severe movement restrictions</w:t>
      </w:r>
    </w:p>
    <w:p w14:paraId="41DF9F02" w14:textId="77777777" w:rsidR="00614C32" w:rsidRPr="00614C32" w:rsidRDefault="00614C32" w:rsidP="00614C32">
      <w:pPr>
        <w:rPr>
          <w:rFonts w:ascii="Times New Roman" w:hAnsi="Times New Roman" w:cs="Times New Roman"/>
          <w:sz w:val="44"/>
          <w:szCs w:val="44"/>
        </w:rPr>
      </w:pPr>
      <w:r w:rsidRPr="008F4CF0">
        <w:rPr>
          <w:rFonts w:ascii="Times New Roman" w:hAnsi="Times New Roman" w:cs="Times New Roman"/>
          <w:sz w:val="36"/>
          <w:szCs w:val="36"/>
        </w:rPr>
        <w:pict w14:anchorId="5A69CB70">
          <v:rect id="_x0000_i1085" style="width:0;height:1.5pt" o:hralign="center" o:hrstd="t" o:hr="t" fillcolor="#a0a0a0" stroked="f"/>
        </w:pict>
      </w:r>
    </w:p>
    <w:p w14:paraId="3AE3DF60"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8. Applications</w:t>
      </w:r>
    </w:p>
    <w:p w14:paraId="52FD42EF" w14:textId="77777777" w:rsidR="00614C32" w:rsidRPr="008F4CF0" w:rsidRDefault="00614C32" w:rsidP="00614C32">
      <w:pPr>
        <w:numPr>
          <w:ilvl w:val="0"/>
          <w:numId w:val="8"/>
        </w:numPr>
        <w:rPr>
          <w:rFonts w:ascii="Times New Roman" w:hAnsi="Times New Roman" w:cs="Times New Roman"/>
          <w:sz w:val="36"/>
          <w:szCs w:val="36"/>
        </w:rPr>
      </w:pPr>
      <w:r w:rsidRPr="008F4CF0">
        <w:rPr>
          <w:rFonts w:ascii="Times New Roman" w:hAnsi="Times New Roman" w:cs="Times New Roman"/>
          <w:sz w:val="36"/>
          <w:szCs w:val="36"/>
        </w:rPr>
        <w:t>Hospitals</w:t>
      </w:r>
    </w:p>
    <w:p w14:paraId="58FDBB97" w14:textId="77777777" w:rsidR="00614C32" w:rsidRPr="008F4CF0" w:rsidRDefault="00614C32" w:rsidP="00614C32">
      <w:pPr>
        <w:numPr>
          <w:ilvl w:val="0"/>
          <w:numId w:val="8"/>
        </w:numPr>
        <w:rPr>
          <w:rFonts w:ascii="Times New Roman" w:hAnsi="Times New Roman" w:cs="Times New Roman"/>
          <w:sz w:val="36"/>
          <w:szCs w:val="36"/>
        </w:rPr>
      </w:pPr>
      <w:r w:rsidRPr="008F4CF0">
        <w:rPr>
          <w:rFonts w:ascii="Times New Roman" w:hAnsi="Times New Roman" w:cs="Times New Roman"/>
          <w:sz w:val="36"/>
          <w:szCs w:val="36"/>
        </w:rPr>
        <w:t>Rehabilitation centers</w:t>
      </w:r>
    </w:p>
    <w:p w14:paraId="191277DC" w14:textId="77777777" w:rsidR="00614C32" w:rsidRPr="008F4CF0" w:rsidRDefault="00614C32" w:rsidP="00614C32">
      <w:pPr>
        <w:numPr>
          <w:ilvl w:val="0"/>
          <w:numId w:val="8"/>
        </w:numPr>
        <w:rPr>
          <w:rFonts w:ascii="Times New Roman" w:hAnsi="Times New Roman" w:cs="Times New Roman"/>
          <w:sz w:val="36"/>
          <w:szCs w:val="36"/>
        </w:rPr>
      </w:pPr>
      <w:r w:rsidRPr="008F4CF0">
        <w:rPr>
          <w:rFonts w:ascii="Times New Roman" w:hAnsi="Times New Roman" w:cs="Times New Roman"/>
          <w:sz w:val="36"/>
          <w:szCs w:val="36"/>
        </w:rPr>
        <w:t>Home healthcare</w:t>
      </w:r>
    </w:p>
    <w:p w14:paraId="748CEAE4" w14:textId="77777777" w:rsidR="00614C32" w:rsidRPr="008F4CF0" w:rsidRDefault="00614C32" w:rsidP="00614C32">
      <w:pPr>
        <w:numPr>
          <w:ilvl w:val="0"/>
          <w:numId w:val="8"/>
        </w:numPr>
        <w:rPr>
          <w:rFonts w:ascii="Times New Roman" w:hAnsi="Times New Roman" w:cs="Times New Roman"/>
          <w:sz w:val="36"/>
          <w:szCs w:val="36"/>
        </w:rPr>
      </w:pPr>
      <w:r w:rsidRPr="008F4CF0">
        <w:rPr>
          <w:rFonts w:ascii="Times New Roman" w:hAnsi="Times New Roman" w:cs="Times New Roman"/>
          <w:sz w:val="36"/>
          <w:szCs w:val="36"/>
        </w:rPr>
        <w:t>Elderly patient care</w:t>
      </w:r>
    </w:p>
    <w:p w14:paraId="5D1C20F7" w14:textId="77777777" w:rsidR="00614C32" w:rsidRPr="008F4CF0" w:rsidRDefault="00614C32" w:rsidP="00614C32">
      <w:pPr>
        <w:numPr>
          <w:ilvl w:val="0"/>
          <w:numId w:val="8"/>
        </w:numPr>
        <w:rPr>
          <w:rFonts w:ascii="Times New Roman" w:hAnsi="Times New Roman" w:cs="Times New Roman"/>
          <w:sz w:val="36"/>
          <w:szCs w:val="36"/>
        </w:rPr>
      </w:pPr>
      <w:r w:rsidRPr="008F4CF0">
        <w:rPr>
          <w:rFonts w:ascii="Times New Roman" w:hAnsi="Times New Roman" w:cs="Times New Roman"/>
          <w:sz w:val="36"/>
          <w:szCs w:val="36"/>
        </w:rPr>
        <w:t>Assistive communication systems</w:t>
      </w:r>
    </w:p>
    <w:p w14:paraId="1B29928D"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27AE7CF4">
          <v:rect id="_x0000_i1086" style="width:0;height:1.5pt" o:hralign="center" o:hrstd="t" o:hr="t" fillcolor="#a0a0a0" stroked="f"/>
        </w:pict>
      </w:r>
    </w:p>
    <w:p w14:paraId="24E7F780"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9. Future Enhancements</w:t>
      </w:r>
    </w:p>
    <w:p w14:paraId="720EBFE4" w14:textId="77777777" w:rsidR="00614C32" w:rsidRPr="008F4CF0" w:rsidRDefault="00614C32" w:rsidP="00614C32">
      <w:pPr>
        <w:numPr>
          <w:ilvl w:val="0"/>
          <w:numId w:val="9"/>
        </w:numPr>
        <w:rPr>
          <w:rFonts w:ascii="Times New Roman" w:hAnsi="Times New Roman" w:cs="Times New Roman"/>
          <w:sz w:val="36"/>
          <w:szCs w:val="36"/>
        </w:rPr>
      </w:pPr>
      <w:r w:rsidRPr="008F4CF0">
        <w:rPr>
          <w:rFonts w:ascii="Times New Roman" w:hAnsi="Times New Roman" w:cs="Times New Roman"/>
          <w:sz w:val="36"/>
          <w:szCs w:val="36"/>
        </w:rPr>
        <w:t>AI-based gesture recognition</w:t>
      </w:r>
    </w:p>
    <w:p w14:paraId="3AE4783A" w14:textId="77777777" w:rsidR="00614C32" w:rsidRPr="008F4CF0" w:rsidRDefault="00614C32" w:rsidP="00614C32">
      <w:pPr>
        <w:numPr>
          <w:ilvl w:val="0"/>
          <w:numId w:val="9"/>
        </w:numPr>
        <w:rPr>
          <w:rFonts w:ascii="Times New Roman" w:hAnsi="Times New Roman" w:cs="Times New Roman"/>
          <w:sz w:val="36"/>
          <w:szCs w:val="36"/>
        </w:rPr>
      </w:pPr>
      <w:r w:rsidRPr="008F4CF0">
        <w:rPr>
          <w:rFonts w:ascii="Times New Roman" w:hAnsi="Times New Roman" w:cs="Times New Roman"/>
          <w:sz w:val="36"/>
          <w:szCs w:val="36"/>
        </w:rPr>
        <w:t>Mobile application integration</w:t>
      </w:r>
    </w:p>
    <w:p w14:paraId="69E52036" w14:textId="77777777" w:rsidR="00614C32" w:rsidRPr="008F4CF0" w:rsidRDefault="00614C32" w:rsidP="00614C32">
      <w:pPr>
        <w:numPr>
          <w:ilvl w:val="0"/>
          <w:numId w:val="9"/>
        </w:numPr>
        <w:rPr>
          <w:rFonts w:ascii="Times New Roman" w:hAnsi="Times New Roman" w:cs="Times New Roman"/>
          <w:sz w:val="36"/>
          <w:szCs w:val="36"/>
        </w:rPr>
      </w:pPr>
      <w:r w:rsidRPr="008F4CF0">
        <w:rPr>
          <w:rFonts w:ascii="Times New Roman" w:hAnsi="Times New Roman" w:cs="Times New Roman"/>
          <w:sz w:val="36"/>
          <w:szCs w:val="36"/>
        </w:rPr>
        <w:t>IoT-enabled monitoring</w:t>
      </w:r>
    </w:p>
    <w:p w14:paraId="16119AFA" w14:textId="77777777" w:rsidR="00614C32" w:rsidRPr="008F4CF0" w:rsidRDefault="00614C32" w:rsidP="00614C32">
      <w:pPr>
        <w:numPr>
          <w:ilvl w:val="0"/>
          <w:numId w:val="9"/>
        </w:numPr>
        <w:rPr>
          <w:rFonts w:ascii="Times New Roman" w:hAnsi="Times New Roman" w:cs="Times New Roman"/>
          <w:sz w:val="36"/>
          <w:szCs w:val="36"/>
        </w:rPr>
      </w:pPr>
      <w:r w:rsidRPr="008F4CF0">
        <w:rPr>
          <w:rFonts w:ascii="Times New Roman" w:hAnsi="Times New Roman" w:cs="Times New Roman"/>
          <w:sz w:val="36"/>
          <w:szCs w:val="36"/>
        </w:rPr>
        <w:t>Multi-language voice support</w:t>
      </w:r>
    </w:p>
    <w:p w14:paraId="3C7316C0" w14:textId="77777777" w:rsidR="00614C32" w:rsidRPr="00614C32" w:rsidRDefault="00614C32" w:rsidP="00614C32">
      <w:pPr>
        <w:rPr>
          <w:rFonts w:ascii="Times New Roman" w:hAnsi="Times New Roman" w:cs="Times New Roman"/>
          <w:sz w:val="44"/>
          <w:szCs w:val="44"/>
        </w:rPr>
      </w:pPr>
      <w:r w:rsidRPr="00614C32">
        <w:rPr>
          <w:rFonts w:ascii="Times New Roman" w:hAnsi="Times New Roman" w:cs="Times New Roman"/>
          <w:sz w:val="44"/>
          <w:szCs w:val="44"/>
        </w:rPr>
        <w:pict w14:anchorId="6BFC5A61">
          <v:rect id="_x0000_i1087" style="width:0;height:1.5pt" o:hralign="center" o:hrstd="t" o:hr="t" fillcolor="#a0a0a0" stroked="f"/>
        </w:pict>
      </w:r>
    </w:p>
    <w:p w14:paraId="263CAADA" w14:textId="77777777" w:rsidR="00614C32" w:rsidRPr="00614C32" w:rsidRDefault="00614C32" w:rsidP="00614C32">
      <w:pPr>
        <w:rPr>
          <w:rFonts w:ascii="Times New Roman" w:hAnsi="Times New Roman" w:cs="Times New Roman"/>
          <w:b/>
          <w:bCs/>
          <w:sz w:val="44"/>
          <w:szCs w:val="44"/>
        </w:rPr>
      </w:pPr>
      <w:r w:rsidRPr="00614C32">
        <w:rPr>
          <w:rFonts w:ascii="Times New Roman" w:hAnsi="Times New Roman" w:cs="Times New Roman"/>
          <w:b/>
          <w:bCs/>
          <w:sz w:val="44"/>
          <w:szCs w:val="44"/>
        </w:rPr>
        <w:t>10. Conclusion</w:t>
      </w:r>
    </w:p>
    <w:p w14:paraId="007344A4" w14:textId="77777777" w:rsidR="00614C32" w:rsidRPr="008F4CF0" w:rsidRDefault="00614C32" w:rsidP="00614C32">
      <w:pPr>
        <w:rPr>
          <w:rFonts w:ascii="Times New Roman" w:hAnsi="Times New Roman" w:cs="Times New Roman"/>
          <w:sz w:val="36"/>
          <w:szCs w:val="36"/>
        </w:rPr>
      </w:pPr>
      <w:r w:rsidRPr="008F4CF0">
        <w:rPr>
          <w:rFonts w:ascii="Times New Roman" w:hAnsi="Times New Roman" w:cs="Times New Roman"/>
          <w:sz w:val="36"/>
          <w:szCs w:val="36"/>
        </w:rPr>
        <w:t xml:space="preserve">The Gesture-Based Patient Communication System is an innovative and efficient healthcare solution that improves communication for physically challenged patients. It ensures better patient care, quick medical response, and enhanced </w:t>
      </w:r>
      <w:r w:rsidRPr="008F4CF0">
        <w:rPr>
          <w:rFonts w:ascii="Times New Roman" w:hAnsi="Times New Roman" w:cs="Times New Roman"/>
          <w:sz w:val="36"/>
          <w:szCs w:val="36"/>
        </w:rPr>
        <w:lastRenderedPageBreak/>
        <w:t>comfort by enabling patients to express their needs through gestures. This system plays an important role in modern healthcare and assistive technology.</w:t>
      </w:r>
    </w:p>
    <w:p w14:paraId="63455099" w14:textId="77777777" w:rsidR="00614C32" w:rsidRPr="00614C32" w:rsidRDefault="00614C32" w:rsidP="00614C32">
      <w:pPr>
        <w:rPr>
          <w:rFonts w:ascii="Times New Roman" w:hAnsi="Times New Roman" w:cs="Times New Roman"/>
          <w:sz w:val="44"/>
          <w:szCs w:val="44"/>
        </w:rPr>
      </w:pPr>
    </w:p>
    <w:sectPr w:rsidR="00614C32" w:rsidRPr="00614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EAF"/>
    <w:multiLevelType w:val="multilevel"/>
    <w:tmpl w:val="C40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27B71"/>
    <w:multiLevelType w:val="multilevel"/>
    <w:tmpl w:val="C96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24E18"/>
    <w:multiLevelType w:val="multilevel"/>
    <w:tmpl w:val="72B4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2673C"/>
    <w:multiLevelType w:val="multilevel"/>
    <w:tmpl w:val="57E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434B0"/>
    <w:multiLevelType w:val="multilevel"/>
    <w:tmpl w:val="0EC8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A44E0"/>
    <w:multiLevelType w:val="multilevel"/>
    <w:tmpl w:val="18B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46A87"/>
    <w:multiLevelType w:val="multilevel"/>
    <w:tmpl w:val="26E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726D4"/>
    <w:multiLevelType w:val="multilevel"/>
    <w:tmpl w:val="AB0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15A62"/>
    <w:multiLevelType w:val="multilevel"/>
    <w:tmpl w:val="632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711618">
    <w:abstractNumId w:val="8"/>
  </w:num>
  <w:num w:numId="2" w16cid:durableId="1514879166">
    <w:abstractNumId w:val="7"/>
  </w:num>
  <w:num w:numId="3" w16cid:durableId="135535593">
    <w:abstractNumId w:val="0"/>
  </w:num>
  <w:num w:numId="4" w16cid:durableId="222565124">
    <w:abstractNumId w:val="6"/>
  </w:num>
  <w:num w:numId="5" w16cid:durableId="354424940">
    <w:abstractNumId w:val="2"/>
  </w:num>
  <w:num w:numId="6" w16cid:durableId="672071758">
    <w:abstractNumId w:val="1"/>
  </w:num>
  <w:num w:numId="7" w16cid:durableId="1655252488">
    <w:abstractNumId w:val="5"/>
  </w:num>
  <w:num w:numId="8" w16cid:durableId="482812634">
    <w:abstractNumId w:val="3"/>
  </w:num>
  <w:num w:numId="9" w16cid:durableId="1825507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1D"/>
    <w:rsid w:val="00614C32"/>
    <w:rsid w:val="007E08B9"/>
    <w:rsid w:val="008F4CF0"/>
    <w:rsid w:val="009D161D"/>
    <w:rsid w:val="00A72894"/>
    <w:rsid w:val="00EB7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3000"/>
  <w15:chartTrackingRefBased/>
  <w15:docId w15:val="{1CDBC87F-4296-4C41-856D-14359D7A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1D"/>
    <w:rPr>
      <w:rFonts w:eastAsiaTheme="majorEastAsia" w:cstheme="majorBidi"/>
      <w:color w:val="272727" w:themeColor="text1" w:themeTint="D8"/>
    </w:rPr>
  </w:style>
  <w:style w:type="paragraph" w:styleId="Title">
    <w:name w:val="Title"/>
    <w:basedOn w:val="Normal"/>
    <w:next w:val="Normal"/>
    <w:link w:val="TitleChar"/>
    <w:uiPriority w:val="10"/>
    <w:qFormat/>
    <w:rsid w:val="009D1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1D"/>
    <w:pPr>
      <w:spacing w:before="160"/>
      <w:jc w:val="center"/>
    </w:pPr>
    <w:rPr>
      <w:i/>
      <w:iCs/>
      <w:color w:val="404040" w:themeColor="text1" w:themeTint="BF"/>
    </w:rPr>
  </w:style>
  <w:style w:type="character" w:customStyle="1" w:styleId="QuoteChar">
    <w:name w:val="Quote Char"/>
    <w:basedOn w:val="DefaultParagraphFont"/>
    <w:link w:val="Quote"/>
    <w:uiPriority w:val="29"/>
    <w:rsid w:val="009D161D"/>
    <w:rPr>
      <w:i/>
      <w:iCs/>
      <w:color w:val="404040" w:themeColor="text1" w:themeTint="BF"/>
    </w:rPr>
  </w:style>
  <w:style w:type="paragraph" w:styleId="ListParagraph">
    <w:name w:val="List Paragraph"/>
    <w:basedOn w:val="Normal"/>
    <w:uiPriority w:val="34"/>
    <w:qFormat/>
    <w:rsid w:val="009D161D"/>
    <w:pPr>
      <w:ind w:left="720"/>
      <w:contextualSpacing/>
    </w:pPr>
  </w:style>
  <w:style w:type="character" w:styleId="IntenseEmphasis">
    <w:name w:val="Intense Emphasis"/>
    <w:basedOn w:val="DefaultParagraphFont"/>
    <w:uiPriority w:val="21"/>
    <w:qFormat/>
    <w:rsid w:val="009D161D"/>
    <w:rPr>
      <w:i/>
      <w:iCs/>
      <w:color w:val="2F5496" w:themeColor="accent1" w:themeShade="BF"/>
    </w:rPr>
  </w:style>
  <w:style w:type="paragraph" w:styleId="IntenseQuote">
    <w:name w:val="Intense Quote"/>
    <w:basedOn w:val="Normal"/>
    <w:next w:val="Normal"/>
    <w:link w:val="IntenseQuoteChar"/>
    <w:uiPriority w:val="30"/>
    <w:qFormat/>
    <w:rsid w:val="009D1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61D"/>
    <w:rPr>
      <w:i/>
      <w:iCs/>
      <w:color w:val="2F5496" w:themeColor="accent1" w:themeShade="BF"/>
    </w:rPr>
  </w:style>
  <w:style w:type="character" w:styleId="IntenseReference">
    <w:name w:val="Intense Reference"/>
    <w:basedOn w:val="DefaultParagraphFont"/>
    <w:uiPriority w:val="32"/>
    <w:qFormat/>
    <w:rsid w:val="009D1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2026-05-20T14:20:00Z</dcterms:created>
  <dcterms:modified xsi:type="dcterms:W3CDTF">2026-05-20T16:32:00Z</dcterms:modified>
</cp:coreProperties>
</file>