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44 —</w:t>
      </w:r>
    </w:p>
    <w:p>
      <w:r>
        <w:rPr>
          <w:rFonts w:ascii="宋体" w:hAnsi="宋体" w:eastAsia="宋体"/>
        </w:rPr>
        <w:t>式样十五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举行听证通知书</w:t>
      </w:r>
    </w:p>
    <w:p>
      <w:r>
        <w:rPr>
          <w:rFonts w:ascii="宋体" w:hAnsi="宋体" w:eastAsia="宋体"/>
        </w:rPr>
        <w:t>X 公（ ）听通字〔 〕 号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本机关定于 年 月 日 时 分在</w:t>
      </w:r>
    </w:p>
    <w:p>
      <w:r>
        <w:rPr>
          <w:rFonts w:ascii="宋体" w:hAnsi="宋体" w:eastAsia="宋体"/>
        </w:rPr>
        <w:t>就 一案</w:t>
      </w:r>
    </w:p>
    <w:p>
      <w:r>
        <w:rPr>
          <w:rFonts w:ascii="宋体" w:hAnsi="宋体" w:eastAsia="宋体"/>
        </w:rPr>
        <w:t>举行听证会，请按时出席。听证申请人（代理人）无正当理由拒不</w:t>
      </w:r>
    </w:p>
    <w:p>
      <w:r>
        <w:rPr>
          <w:rFonts w:ascii="宋体" w:hAnsi="宋体" w:eastAsia="宋体"/>
        </w:rPr>
        <w:t>出席的，终止听证。</w:t>
      </w:r>
    </w:p>
    <w:p>
      <w:r>
        <w:rPr>
          <w:rFonts w:ascii="宋体" w:hAnsi="宋体" w:eastAsia="宋体"/>
        </w:rPr>
        <w:t>特此通知。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被通知人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一式两份，一份交被通知人，一份附卷。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