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</w:rPr>
        <w:t>— 46 —</w:t>
      </w:r>
    </w:p>
    <w:p>
      <w:r>
        <w:rPr>
          <w:rFonts w:ascii="宋体" w:hAnsi="宋体" w:eastAsia="宋体"/>
        </w:rPr>
        <w:t>式样十七</w:t>
      </w:r>
    </w:p>
    <w:p>
      <w:r>
        <w:rPr>
          <w:rFonts w:ascii="宋体" w:hAnsi="宋体" w:eastAsia="宋体"/>
        </w:rPr>
        <w:t>（此处印制公安机关名称）</w:t>
      </w:r>
    </w:p>
    <w:p>
      <w:pPr>
        <w:jc w:val="center"/>
      </w:pPr>
      <w:r>
        <w:rPr>
          <w:rFonts w:ascii="宋体" w:hAnsi="宋体" w:eastAsia="宋体"/>
          <w:b/>
          <w:sz w:val="32"/>
        </w:rPr>
        <w:t>听证报告书</w:t>
      </w:r>
    </w:p>
    <w:p>
      <w:r>
        <w:rPr>
          <w:rFonts w:ascii="宋体" w:hAnsi="宋体" w:eastAsia="宋体"/>
        </w:rPr>
        <w:t>案由</w:t>
      </w:r>
    </w:p>
    <w:p>
      <w:r>
        <w:rPr>
          <w:rFonts w:ascii="宋体" w:hAnsi="宋体" w:eastAsia="宋体"/>
        </w:rPr>
        <w:t>时间 年 月 日 时 分至 年 月 日 时 分</w:t>
      </w:r>
    </w:p>
    <w:p>
      <w:r>
        <w:rPr>
          <w:rFonts w:ascii="宋体" w:hAnsi="宋体" w:eastAsia="宋体"/>
        </w:rPr>
        <w:t>地点</w:t>
      </w:r>
    </w:p>
    <w:p>
      <w:r>
        <w:rPr>
          <w:rFonts w:ascii="宋体" w:hAnsi="宋体" w:eastAsia="宋体"/>
        </w:rPr>
        <w:t>举行方式</w:t>
      </w:r>
    </w:p>
    <w:p>
      <w:r>
        <w:rPr>
          <w:rFonts w:ascii="宋体" w:hAnsi="宋体" w:eastAsia="宋体"/>
        </w:rPr>
        <w:t>听证主持人</w:t>
      </w:r>
    </w:p>
    <w:p>
      <w:r>
        <w:rPr>
          <w:rFonts w:ascii="宋体" w:hAnsi="宋体" w:eastAsia="宋体"/>
        </w:rPr>
        <w:t>听证员</w:t>
      </w:r>
    </w:p>
    <w:p>
      <w:r>
        <w:rPr>
          <w:rFonts w:ascii="宋体" w:hAnsi="宋体" w:eastAsia="宋体"/>
        </w:rPr>
        <w:t>记录员</w:t>
      </w:r>
    </w:p>
    <w:p>
      <w:r>
        <w:rPr>
          <w:rFonts w:ascii="宋体" w:hAnsi="宋体" w:eastAsia="宋体"/>
        </w:rPr>
        <w:t>听证申请人</w:t>
      </w:r>
    </w:p>
    <w:p>
      <w:r>
        <w:rPr>
          <w:rFonts w:ascii="宋体" w:hAnsi="宋体" w:eastAsia="宋体"/>
        </w:rPr>
        <w:t>法定代表人</w:t>
      </w:r>
    </w:p>
    <w:p>
      <w:r>
        <w:rPr>
          <w:rFonts w:ascii="宋体" w:hAnsi="宋体" w:eastAsia="宋体"/>
        </w:rPr>
        <w:t>委托代理人</w:t>
      </w:r>
    </w:p>
    <w:p>
      <w:r>
        <w:rPr>
          <w:rFonts w:ascii="宋体" w:hAnsi="宋体" w:eastAsia="宋体"/>
        </w:rPr>
        <w:t>本案其他利害关系人</w:t>
      </w:r>
    </w:p>
    <w:p>
      <w:r>
        <w:rPr>
          <w:rFonts w:ascii="宋体" w:hAnsi="宋体" w:eastAsia="宋体"/>
        </w:rPr>
        <w:t>本案其他利害关系人的代理人</w:t>
      </w:r>
    </w:p>
    <w:p>
      <w:r>
        <w:rPr>
          <w:rFonts w:ascii="宋体" w:hAnsi="宋体" w:eastAsia="宋体"/>
        </w:rPr>
        <w:t>本案办案人民警察</w:t>
      </w:r>
    </w:p>
    <w:p>
      <w:r>
        <w:rPr>
          <w:rFonts w:ascii="宋体" w:hAnsi="宋体" w:eastAsia="宋体"/>
        </w:rPr>
        <w:t>听证会基本情况</w:t>
      </w:r>
    </w:p>
    <w:p>
      <w:r>
        <w:rPr>
          <w:rFonts w:ascii="宋体" w:hAnsi="宋体" w:eastAsia="宋体"/>
        </w:rPr>
        <w:t>听证后认定的案件事实及处理意见和建议</w:t>
      </w:r>
    </w:p>
    <w:p>
      <w:r>
        <w:rPr>
          <w:rFonts w:ascii="宋体" w:hAnsi="宋体" w:eastAsia="宋体"/>
        </w:rPr>
        <w:t>听证主持人</w:t>
      </w:r>
    </w:p>
    <w:p>
      <w:r>
        <w:rPr>
          <w:rFonts w:ascii="宋体" w:hAnsi="宋体" w:eastAsia="宋体"/>
        </w:rPr>
        <w:t>年 月 日</w:t>
      </w:r>
    </w:p>
    <w:p>
      <w:r>
        <w:rPr>
          <w:rFonts w:ascii="宋体" w:hAnsi="宋体" w:eastAsia="宋体"/>
        </w:rPr>
        <w:t>第 页 共 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