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3451"/>
        <w:spacing w:before="113" w:line="226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2"/>
        </w:rPr>
        <w:t>沂源县公安局</w:t>
      </w:r>
    </w:p>
    <w:p>
      <w:pPr>
        <w:ind w:left="3329"/>
        <w:spacing w:before="104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2"/>
        </w:rPr>
        <w:t>听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证</w:t>
      </w:r>
      <w:r>
        <w:rPr>
          <w:rFonts w:ascii="SimHei" w:hAnsi="SimHei" w:eastAsia="SimHei" w:cs="SimHei"/>
          <w:sz w:val="43"/>
          <w:szCs w:val="43"/>
          <w:spacing w:val="-10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笔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录</w:t>
      </w:r>
    </w:p>
    <w:p>
      <w:pPr>
        <w:pStyle w:val="BodyText"/>
        <w:ind w:left="18" w:right="34" w:firstLine="4"/>
        <w:spacing w:before="51" w:line="262" w:lineRule="auto"/>
        <w:tabs>
          <w:tab w:val="left" w:pos="8873"/>
        </w:tabs>
        <w:jc w:val="both"/>
        <w:rPr/>
      </w:pPr>
      <w:r>
        <w:rPr>
          <w:spacing w:val="-15"/>
        </w:rPr>
        <w:t>案由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9"/>
        </w:rPr>
        <w:t>时间</w:t>
      </w:r>
      <w:r>
        <w:rPr>
          <w:u w:val="single" w:color="auto"/>
          <w:spacing w:val="-19"/>
        </w:rPr>
        <w:t xml:space="preserve">     </w:t>
      </w:r>
      <w:r>
        <w:rPr>
          <w:spacing w:val="-117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8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  </w:t>
      </w:r>
      <w:r>
        <w:rPr>
          <w:spacing w:val="-130"/>
        </w:rPr>
        <w:t xml:space="preserve"> </w:t>
      </w:r>
      <w:r>
        <w:rPr>
          <w:spacing w:val="-19"/>
        </w:rPr>
        <w:t>分至</w:t>
      </w:r>
      <w:r>
        <w:rPr>
          <w:u w:val="single" w:color="auto"/>
          <w:spacing w:val="-19"/>
        </w:rPr>
        <w:t xml:space="preserve">    </w:t>
      </w:r>
      <w:r>
        <w:rPr>
          <w:spacing w:val="-127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9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  </w:t>
      </w:r>
      <w:r>
        <w:rPr>
          <w:spacing w:val="-130"/>
        </w:rPr>
        <w:t xml:space="preserve"> </w:t>
      </w:r>
      <w:r>
        <w:rPr>
          <w:spacing w:val="-19"/>
        </w:rPr>
        <w:t>分</w:t>
      </w:r>
      <w:r>
        <w:rPr>
          <w:spacing w:val="-14"/>
        </w:rPr>
        <w:t>地点</w:t>
      </w:r>
      <w:r>
        <w:rPr>
          <w:u w:val="single" w:color="auto"/>
        </w:rPr>
        <w:t xml:space="preserve">                                    </w:t>
      </w:r>
      <w:r>
        <w:rPr>
          <w:spacing w:val="-114"/>
        </w:rPr>
        <w:t xml:space="preserve"> </w:t>
      </w:r>
      <w:r>
        <w:rPr>
          <w:spacing w:val="-14"/>
        </w:rPr>
        <w:t>举行方式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6"/>
        </w:rPr>
        <w:t>听证主持人</w:t>
      </w:r>
      <w:r>
        <w:rPr>
          <w:u w:val="single" w:color="auto"/>
          <w:spacing w:val="5"/>
        </w:rPr>
        <w:t xml:space="preserve">                      </w:t>
      </w:r>
      <w:r>
        <w:rPr>
          <w:spacing w:val="-111"/>
        </w:rPr>
        <w:t xml:space="preserve"> </w:t>
      </w:r>
      <w:r>
        <w:rPr>
          <w:spacing w:val="-16"/>
        </w:rPr>
        <w:t>听证员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3"/>
        </w:rPr>
        <w:t>记录员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听证申请人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法定代表人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委托代理人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9"/>
        </w:rPr>
        <w:t>本案其他利害关系人</w:t>
      </w:r>
      <w:r>
        <w:rPr>
          <w:u w:val="single" w:color="auto"/>
          <w:spacing w:val="-9"/>
        </w:rPr>
        <w:t xml:space="preserve">                                          </w:t>
      </w:r>
    </w:p>
    <w:p>
      <w:pPr>
        <w:pStyle w:val="BodyText"/>
        <w:ind w:right="34" w:firstLine="22"/>
        <w:spacing w:before="11" w:line="369" w:lineRule="auto"/>
        <w:tabs>
          <w:tab w:val="left" w:pos="8873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spacing w:val="-15"/>
        </w:rPr>
        <w:t>本案其他利害关系人的代理人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2"/>
        </w:rPr>
        <w:t>本案办案人民警察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5"/>
        </w:rPr>
        <w:t>听证内容记录（可加页）</w:t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0" w:right="34" w:firstLine="15"/>
        <w:spacing w:before="7" w:line="261" w:lineRule="auto"/>
        <w:tabs>
          <w:tab w:val="left" w:pos="8873"/>
        </w:tabs>
        <w:jc w:val="both"/>
        <w:rPr/>
      </w:pPr>
      <w:r>
        <w:rPr>
          <w:spacing w:val="-16"/>
        </w:rPr>
        <w:t>听证申请人或者代理人</w:t>
      </w:r>
      <w:r>
        <w:rPr>
          <w:spacing w:val="-30"/>
        </w:rPr>
        <w:t xml:space="preserve"> 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6"/>
        </w:rPr>
        <w:t>其他利害关系人或者代理人</w:t>
      </w:r>
      <w:r>
        <w:rPr>
          <w:spacing w:val="-16"/>
        </w:rPr>
        <w:t xml:space="preserve"> 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3"/>
        </w:rPr>
        <w:t>证人</w:t>
      </w:r>
      <w:r>
        <w:rPr>
          <w:spacing w:val="-31"/>
        </w:rPr>
        <w:t xml:space="preserve"> 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听证员</w:t>
      </w:r>
      <w:r>
        <w:rPr>
          <w:spacing w:val="-30"/>
        </w:rPr>
        <w:t xml:space="preserve"> 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听证主持人</w:t>
      </w:r>
      <w:r>
        <w:rPr>
          <w:spacing w:val="-30"/>
        </w:rPr>
        <w:t xml:space="preserve"> </w:t>
      </w:r>
      <w:r>
        <w:rPr>
          <w:u w:val="single" w:color="auto"/>
        </w:rPr>
        <w:t xml:space="preserve">                                               </w:t>
      </w:r>
    </w:p>
    <w:p>
      <w:pPr>
        <w:pStyle w:val="BodyText"/>
        <w:ind w:left="18"/>
        <w:spacing w:before="2" w:line="227" w:lineRule="auto"/>
        <w:rPr/>
      </w:pPr>
      <w:r>
        <w:rPr>
          <w:spacing w:val="-28"/>
        </w:rPr>
        <w:t>记录员</w:t>
      </w:r>
      <w:r>
        <w:rPr>
          <w:spacing w:val="-26"/>
        </w:rPr>
        <w:t xml:space="preserve"> </w:t>
      </w:r>
      <w:r>
        <w:rPr>
          <w:u w:val="single" w:color="auto"/>
          <w:spacing w:val="4"/>
        </w:rPr>
        <w:t xml:space="preserve">                             </w:t>
      </w:r>
      <w:r>
        <w:rPr>
          <w:u w:val="single" w:color="auto"/>
          <w:spacing w:val="-28"/>
        </w:rPr>
        <w:t>年</w:t>
      </w:r>
      <w:r>
        <w:rPr>
          <w:u w:val="single" w:color="auto"/>
          <w:spacing w:val="46"/>
        </w:rPr>
        <w:t xml:space="preserve">   </w:t>
      </w:r>
      <w:r>
        <w:rPr>
          <w:u w:val="single" w:color="auto"/>
          <w:spacing w:val="-28"/>
        </w:rPr>
        <w:t>月</w:t>
      </w:r>
      <w:r>
        <w:rPr>
          <w:u w:val="single" w:color="auto"/>
          <w:spacing w:val="9"/>
        </w:rPr>
        <w:t xml:space="preserve">    </w:t>
      </w:r>
      <w:r>
        <w:rPr>
          <w:u w:val="single" w:color="auto"/>
          <w:spacing w:val="-28"/>
        </w:rPr>
        <w:t>日</w:t>
      </w:r>
      <w:r>
        <w:rPr>
          <w:u w:val="single" w:color="auto"/>
        </w:rPr>
        <w:t xml:space="preserve">        </w:t>
      </w:r>
    </w:p>
    <w:p>
      <w:pPr>
        <w:pStyle w:val="BodyText"/>
        <w:spacing w:before="58" w:line="228" w:lineRule="auto"/>
        <w:jc w:val="right"/>
        <w:rPr/>
      </w:pPr>
      <w:r>
        <w:rPr>
          <w:spacing w:val="-26"/>
        </w:rPr>
        <w:t>第</w:t>
      </w:r>
      <w:r>
        <w:rPr>
          <w:u w:val="single" w:color="auto"/>
          <w:spacing w:val="115"/>
        </w:rPr>
        <w:t xml:space="preserve"> </w:t>
      </w:r>
      <w:r>
        <w:rPr>
          <w:spacing w:val="-117"/>
        </w:rPr>
        <w:t xml:space="preserve"> </w:t>
      </w:r>
      <w:r>
        <w:rPr>
          <w:spacing w:val="-26"/>
        </w:rPr>
        <w:t>页</w:t>
      </w:r>
      <w:r>
        <w:rPr/>
        <w:t xml:space="preserve"> </w:t>
      </w:r>
      <w:r>
        <w:rPr>
          <w:spacing w:val="-26"/>
        </w:rPr>
        <w:t>共</w:t>
      </w:r>
      <w:r>
        <w:rPr>
          <w:u w:val="single" w:color="auto"/>
          <w:spacing w:val="115"/>
        </w:rPr>
        <w:t xml:space="preserve"> </w:t>
      </w:r>
      <w:r>
        <w:rPr>
          <w:spacing w:val="-116"/>
        </w:rPr>
        <w:t xml:space="preserve"> </w:t>
      </w:r>
      <w:r>
        <w:rPr>
          <w:spacing w:val="-26"/>
        </w:rPr>
        <w:t>页</w:t>
      </w:r>
    </w:p>
    <w:sectPr>
      <w:footerReference w:type="default" r:id="rId1"/>
      <w:pgSz w:w="11907" w:h="16840"/>
      <w:pgMar w:top="1431" w:right="1526" w:bottom="1359" w:left="1473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45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