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923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239"/>
      </w:tblGrid>
      <w:tr>
        <w:trPr>
          <w:trHeight w:val="4184" w:hRule="atLeast"/>
        </w:trPr>
        <w:tc>
          <w:tcPr>
            <w:tcW w:w="9239" w:type="dxa"/>
            <w:vAlign w:val="top"/>
            <w:tcBorders>
              <w:bottom w:val="single" w:color="000000" w:sz="6" w:space="0"/>
            </w:tcBorders>
          </w:tcPr>
          <w:p>
            <w:pPr>
              <w:ind w:left="3630"/>
              <w:spacing w:before="175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1058"/>
              <w:spacing w:before="86" w:line="605" w:lineRule="exact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4"/>
                <w:position w:val="3"/>
              </w:rPr>
              <w:t>强制隔离戒毒</w:t>
            </w:r>
            <w:r>
              <w:rPr>
                <w:rFonts w:ascii="Arial" w:hAnsi="Arial" w:eastAsia="Arial" w:cs="Arial"/>
                <w:sz w:val="43"/>
                <w:szCs w:val="43"/>
                <w:spacing w:val="-14"/>
                <w:position w:val="3"/>
              </w:rPr>
              <w:t>/</w:t>
            </w:r>
            <w:r>
              <w:rPr>
                <w:rFonts w:ascii="SimHei" w:hAnsi="SimHei" w:eastAsia="SimHei" w:cs="SimHei"/>
                <w:sz w:val="43"/>
                <w:szCs w:val="43"/>
                <w:spacing w:val="-14"/>
                <w:position w:val="3"/>
              </w:rPr>
              <w:t>延长强制隔离戒毒决定书</w:t>
            </w:r>
          </w:p>
          <w:p>
            <w:pPr>
              <w:pStyle w:val="TableText"/>
              <w:ind w:left="4570"/>
              <w:spacing w:before="116" w:line="229" w:lineRule="auto"/>
              <w:rPr/>
            </w:pPr>
            <w:r>
              <w:rPr>
                <w:spacing w:val="-11"/>
              </w:rPr>
              <w:t>源公（经）强戒决字〔</w:t>
            </w:r>
            <w:r>
              <w:rPr>
                <w:spacing w:val="37"/>
              </w:rPr>
              <w:t xml:space="preserve">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</w:t>
            </w:r>
            <w:r>
              <w:rPr>
                <w:spacing w:val="-11"/>
              </w:rPr>
              <w:t>号</w:t>
            </w:r>
          </w:p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2"/>
              <w:spacing w:before="101" w:line="226" w:lineRule="auto"/>
              <w:rPr/>
            </w:pPr>
            <w:r>
              <w:rPr>
                <w:spacing w:val="-13"/>
              </w:rPr>
              <w:t>违法行为人</w:t>
            </w:r>
            <w:r>
              <w:rPr>
                <w:u w:val="single" w:color="auto"/>
                <w:spacing w:val="6"/>
              </w:rPr>
              <w:t xml:space="preserve">         </w:t>
            </w:r>
            <w:r>
              <w:rPr>
                <w:spacing w:val="-123"/>
              </w:rPr>
              <w:t xml:space="preserve"> </w:t>
            </w:r>
            <w:r>
              <w:rPr>
                <w:spacing w:val="-13"/>
              </w:rPr>
              <w:t>性别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25"/>
              </w:rPr>
              <w:t xml:space="preserve"> </w:t>
            </w:r>
            <w:r>
              <w:rPr>
                <w:spacing w:val="-13"/>
              </w:rPr>
              <w:t>年龄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00"/>
              </w:rPr>
              <w:t xml:space="preserve"> </w:t>
            </w:r>
            <w:r>
              <w:rPr>
                <w:spacing w:val="-13"/>
              </w:rPr>
              <w:t>出生日期</w:t>
            </w:r>
            <w:r>
              <w:rPr>
                <w:u w:val="single" w:color="auto"/>
                <w:spacing w:val="-13"/>
              </w:rPr>
              <w:t xml:space="preserve">         </w:t>
            </w:r>
            <w:r>
              <w:rPr>
                <w:u w:val="single" w:color="auto"/>
                <w:spacing w:val="-14"/>
              </w:rPr>
              <w:t xml:space="preserve">    </w:t>
            </w:r>
          </w:p>
          <w:p>
            <w:pPr>
              <w:pStyle w:val="TableText"/>
              <w:ind w:left="129"/>
              <w:spacing w:before="21" w:line="226" w:lineRule="auto"/>
              <w:rPr/>
            </w:pPr>
            <w:r>
              <w:rPr>
                <w:spacing w:val="-11"/>
              </w:rPr>
              <w:t>身份证件种类及号码</w:t>
            </w:r>
            <w:r>
              <w:rPr>
                <w:u w:val="single" w:color="auto"/>
              </w:rPr>
              <w:t xml:space="preserve">                 </w:t>
            </w:r>
            <w:r>
              <w:rPr>
                <w:spacing w:val="-126"/>
              </w:rPr>
              <w:t xml:space="preserve"> </w:t>
            </w:r>
            <w:r>
              <w:rPr>
                <w:spacing w:val="-11"/>
              </w:rPr>
              <w:t>工作单位</w:t>
            </w:r>
            <w:r>
              <w:rPr>
                <w:u w:val="single" w:color="auto"/>
                <w:spacing w:val="-11"/>
              </w:rPr>
              <w:t xml:space="preserve">              </w:t>
            </w:r>
            <w:r>
              <w:rPr>
                <w:u w:val="single" w:color="auto"/>
                <w:spacing w:val="-12"/>
              </w:rPr>
              <w:t xml:space="preserve">   </w:t>
            </w:r>
          </w:p>
          <w:p>
            <w:pPr>
              <w:pStyle w:val="TableText"/>
              <w:ind w:left="128"/>
              <w:spacing w:before="19" w:line="225" w:lineRule="auto"/>
              <w:rPr/>
            </w:pPr>
            <w:r>
              <w:rPr>
                <w:spacing w:val="-10"/>
              </w:rPr>
              <w:t>现住址</w:t>
            </w:r>
            <w:r>
              <w:rPr>
                <w:u w:val="single" w:color="auto"/>
                <w:spacing w:val="6"/>
              </w:rPr>
              <w:t xml:space="preserve">                    </w:t>
            </w:r>
            <w:r>
              <w:rPr>
                <w:spacing w:val="-115"/>
              </w:rPr>
              <w:t xml:space="preserve"> </w:t>
            </w:r>
            <w:r>
              <w:rPr>
                <w:spacing w:val="-10"/>
              </w:rPr>
              <w:t>户籍所在地</w:t>
            </w:r>
            <w:r>
              <w:rPr>
                <w:u w:val="single" w:color="auto"/>
                <w:spacing w:val="-10"/>
              </w:rPr>
              <w:t xml:space="preserve">                       </w:t>
            </w:r>
          </w:p>
          <w:p>
            <w:pPr>
              <w:pStyle w:val="TableText"/>
              <w:ind w:left="867"/>
              <w:spacing w:before="24" w:line="229" w:lineRule="auto"/>
              <w:rPr/>
            </w:pPr>
            <w:r>
              <w:rPr>
                <w:spacing w:val="-14"/>
              </w:rPr>
              <w:t>现查明</w:t>
            </w:r>
            <w:r>
              <w:rPr>
                <w:spacing w:val="-31"/>
              </w:rPr>
              <w:t xml:space="preserve"> </w:t>
            </w:r>
            <w:r>
              <w:rPr>
                <w:u w:val="single" w:color="auto"/>
              </w:rPr>
              <w:t xml:space="preserve">                                               </w:t>
            </w:r>
          </w:p>
        </w:tc>
      </w:tr>
      <w:tr>
        <w:trPr>
          <w:trHeight w:val="8030" w:hRule="atLeast"/>
        </w:trPr>
        <w:tc>
          <w:tcPr>
            <w:tcW w:w="9239" w:type="dxa"/>
            <w:vAlign w:val="top"/>
            <w:tcBorders>
              <w:top w:val="single" w:color="000000" w:sz="6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32" w:line="189" w:lineRule="auto"/>
              <w:tabs>
                <w:tab w:val="left" w:pos="8828"/>
              </w:tabs>
              <w:rPr>
                <w:sz w:val="10"/>
                <w:szCs w:val="10"/>
              </w:rPr>
            </w:pPr>
            <w:r>
              <w:rPr>
                <w:sz w:val="10"/>
                <w:szCs w:val="10"/>
                <w:u w:val="single" w:color="auto"/>
              </w:rPr>
              <w:tab/>
            </w:r>
            <w:r>
              <w:rPr>
                <w:sz w:val="10"/>
                <w:szCs w:val="10"/>
                <w:spacing w:val="-5"/>
              </w:rPr>
              <w:t xml:space="preserve"> </w:t>
            </w:r>
            <w:r>
              <w:rPr>
                <w:sz w:val="10"/>
                <w:szCs w:val="10"/>
              </w:rPr>
              <w:t>,</w:t>
            </w:r>
          </w:p>
          <w:p>
            <w:pPr>
              <w:pStyle w:val="TableText"/>
              <w:ind w:left="107" w:right="107" w:firstLine="53"/>
              <w:spacing w:before="81" w:line="238" w:lineRule="auto"/>
              <w:tabs>
                <w:tab w:val="left" w:pos="6462"/>
              </w:tabs>
              <w:rPr/>
            </w:pPr>
            <w:r>
              <w:rPr>
                <w:spacing w:val="-21"/>
              </w:rPr>
              <w:t>以上事实有</w:t>
            </w:r>
            <w:r>
              <w:rPr>
                <w:u w:val="single" w:color="auto"/>
                <w:spacing w:val="2"/>
              </w:rPr>
              <w:t xml:space="preserve">                              </w:t>
            </w:r>
            <w:r>
              <w:rPr>
                <w:u w:val="single" w:color="auto"/>
                <w:spacing w:val="1"/>
              </w:rPr>
              <w:t xml:space="preserve">                  </w:t>
            </w:r>
            <w:r>
              <w:rPr>
                <w:u w:val="single" w:color="auto"/>
              </w:rPr>
              <w:tab/>
            </w:r>
            <w:r>
              <w:rPr>
                <w:spacing w:val="-119"/>
              </w:rPr>
              <w:t xml:space="preserve"> </w:t>
            </w:r>
            <w:r>
              <w:rPr>
                <w:spacing w:val="-14"/>
              </w:rPr>
              <w:t>等证据证实。</w:t>
            </w:r>
          </w:p>
          <w:p>
            <w:pPr>
              <w:pStyle w:val="TableText"/>
              <w:ind w:left="720"/>
              <w:spacing w:line="226" w:lineRule="auto"/>
              <w:rPr/>
            </w:pPr>
            <w:r>
              <w:rPr>
                <w:spacing w:val="-7"/>
              </w:rPr>
              <w:t>根据</w:t>
            </w:r>
          </w:p>
          <w:p>
            <w:pPr>
              <w:pStyle w:val="TableText"/>
              <w:ind w:left="107" w:firstLine="925"/>
              <w:spacing w:before="21" w:line="238" w:lineRule="auto"/>
              <w:tabs>
                <w:tab w:val="left" w:pos="697"/>
              </w:tabs>
              <w:jc w:val="both"/>
              <w:rPr/>
            </w:pPr>
            <w:r>
              <w:rPr>
                <w:spacing w:val="-18"/>
              </w:rPr>
              <w:t>□《中华人民共和国禁毒法》第三十八条第</w:t>
            </w:r>
            <w:r>
              <w:rPr>
                <w:u w:val="single" w:color="auto"/>
                <w:spacing w:val="26"/>
              </w:rPr>
              <w:t xml:space="preserve">    </w:t>
            </w:r>
            <w:r>
              <w:rPr>
                <w:spacing w:val="-133"/>
              </w:rPr>
              <w:t xml:space="preserve"> </w:t>
            </w:r>
            <w:r>
              <w:rPr>
                <w:spacing w:val="-18"/>
              </w:rPr>
              <w:t>款第</w:t>
            </w:r>
            <w:r>
              <w:rPr>
                <w:u w:val="single" w:color="auto"/>
                <w:spacing w:val="23"/>
              </w:rPr>
              <w:t xml:space="preserve">    </w:t>
            </w:r>
            <w:r>
              <w:rPr>
                <w:spacing w:val="-130"/>
              </w:rPr>
              <w:t xml:space="preserve"> </w:t>
            </w:r>
            <w:r>
              <w:rPr>
                <w:spacing w:val="-18"/>
              </w:rPr>
              <w:t>项、</w:t>
            </w:r>
            <w:r>
              <w:rPr>
                <w:spacing w:val="-14"/>
              </w:rPr>
              <w:t>第四十七条第一款之规定，决定对违法行为人强制隔离戒毒二年（自</w:t>
            </w:r>
            <w:r>
              <w:rPr>
                <w:u w:val="single" w:color="auto"/>
              </w:rPr>
              <w:tab/>
            </w:r>
            <w:r>
              <w:rPr>
                <w:spacing w:val="-123"/>
              </w:rPr>
              <w:t xml:space="preserve"> </w:t>
            </w:r>
            <w:r>
              <w:rPr>
                <w:spacing w:val="-38"/>
              </w:rPr>
              <w:t>年</w:t>
            </w:r>
            <w:r>
              <w:rPr>
                <w:u w:val="single" w:color="auto"/>
                <w:spacing w:val="-38"/>
              </w:rPr>
              <w:t xml:space="preserve">   </w:t>
            </w:r>
            <w:r>
              <w:rPr>
                <w:spacing w:val="-118"/>
              </w:rPr>
              <w:t xml:space="preserve"> </w:t>
            </w:r>
            <w:r>
              <w:rPr>
                <w:spacing w:val="-38"/>
              </w:rPr>
              <w:t>月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67"/>
              </w:rPr>
              <w:t xml:space="preserve"> </w:t>
            </w:r>
            <w:r>
              <w:rPr>
                <w:spacing w:val="-38"/>
              </w:rPr>
              <w:t>日至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25"/>
              </w:rPr>
              <w:t xml:space="preserve"> </w:t>
            </w:r>
            <w:r>
              <w:rPr>
                <w:spacing w:val="-38"/>
              </w:rPr>
              <w:t>年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117"/>
              </w:rPr>
              <w:t xml:space="preserve"> </w:t>
            </w:r>
            <w:r>
              <w:rPr>
                <w:spacing w:val="-38"/>
              </w:rPr>
              <w:t>月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65"/>
              </w:rPr>
              <w:t xml:space="preserve"> </w:t>
            </w:r>
            <w:r>
              <w:rPr>
                <w:spacing w:val="-38"/>
              </w:rPr>
              <w:t>日）。</w:t>
            </w:r>
          </w:p>
          <w:p>
            <w:pPr>
              <w:pStyle w:val="TableText"/>
              <w:ind w:left="131" w:right="85" w:firstLine="902"/>
              <w:spacing w:before="3" w:line="237" w:lineRule="auto"/>
              <w:rPr/>
            </w:pPr>
            <w:r>
              <w:rPr>
                <w:spacing w:val="-20"/>
              </w:rPr>
              <w:t>□《中华人民共和国禁毒法》第四十七条第三款</w:t>
            </w:r>
            <w:r>
              <w:rPr>
                <w:spacing w:val="-21"/>
              </w:rPr>
              <w:t>之规定，决定对</w:t>
            </w:r>
            <w:r>
              <w:rPr>
                <w:spacing w:val="-19"/>
              </w:rPr>
              <w:t>违法行为人延长强制隔离戒毒</w:t>
            </w:r>
            <w:r>
              <w:rPr>
                <w:u w:val="single" w:color="auto"/>
                <w:spacing w:val="-19"/>
              </w:rPr>
              <w:t xml:space="preserve">        </w:t>
            </w:r>
            <w:r>
              <w:rPr>
                <w:spacing w:val="-19"/>
              </w:rPr>
              <w:t>（自</w:t>
            </w:r>
            <w:r>
              <w:rPr>
                <w:u w:val="single" w:color="auto"/>
                <w:spacing w:val="-19"/>
              </w:rPr>
              <w:t xml:space="preserve">    </w:t>
            </w:r>
            <w:r>
              <w:rPr>
                <w:spacing w:val="-127"/>
              </w:rPr>
              <w:t xml:space="preserve"> </w:t>
            </w:r>
            <w:r>
              <w:rPr>
                <w:spacing w:val="-19"/>
              </w:rPr>
              <w:t>年</w:t>
            </w:r>
            <w:r>
              <w:rPr>
                <w:u w:val="single" w:color="auto"/>
                <w:spacing w:val="-19"/>
              </w:rPr>
              <w:t xml:space="preserve">   </w:t>
            </w:r>
            <w:r>
              <w:rPr>
                <w:spacing w:val="-118"/>
              </w:rPr>
              <w:t xml:space="preserve"> </w:t>
            </w:r>
            <w:r>
              <w:rPr>
                <w:spacing w:val="-19"/>
              </w:rPr>
              <w:t>月</w:t>
            </w:r>
            <w:r>
              <w:rPr>
                <w:u w:val="single" w:color="auto"/>
                <w:spacing w:val="-19"/>
              </w:rPr>
              <w:t xml:space="preserve">   </w:t>
            </w:r>
            <w:r>
              <w:rPr>
                <w:spacing w:val="-67"/>
              </w:rPr>
              <w:t xml:space="preserve"> </w:t>
            </w:r>
            <w:r>
              <w:rPr>
                <w:spacing w:val="-19"/>
              </w:rPr>
              <w:t>日至</w:t>
            </w:r>
            <w:r>
              <w:rPr>
                <w:u w:val="single" w:color="auto"/>
                <w:spacing w:val="33"/>
              </w:rPr>
              <w:t xml:space="preserve">   </w:t>
            </w:r>
            <w:r>
              <w:rPr>
                <w:spacing w:val="-124"/>
              </w:rPr>
              <w:t xml:space="preserve"> </w:t>
            </w:r>
            <w:r>
              <w:rPr>
                <w:spacing w:val="-19"/>
              </w:rPr>
              <w:t>年</w:t>
            </w:r>
          </w:p>
          <w:p>
            <w:pPr>
              <w:pStyle w:val="TableText"/>
              <w:ind w:left="107"/>
              <w:spacing w:before="1" w:line="228" w:lineRule="auto"/>
              <w:tabs>
                <w:tab w:val="left" w:pos="548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17"/>
              </w:rPr>
              <w:t xml:space="preserve"> </w:t>
            </w:r>
            <w:r>
              <w:rPr>
                <w:spacing w:val="-62"/>
              </w:rPr>
              <w:t>月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67"/>
              </w:rPr>
              <w:t xml:space="preserve"> </w:t>
            </w:r>
            <w:r>
              <w:rPr>
                <w:spacing w:val="-62"/>
              </w:rPr>
              <w:t>日）。</w:t>
            </w:r>
          </w:p>
          <w:p>
            <w:pPr>
              <w:pStyle w:val="TableText"/>
              <w:ind w:left="107" w:right="85" w:firstLine="614"/>
              <w:spacing w:before="16" w:line="238" w:lineRule="auto"/>
              <w:tabs>
                <w:tab w:val="left" w:pos="4393"/>
                <w:tab w:val="left" w:pos="5281"/>
                <w:tab w:val="left" w:pos="9126"/>
              </w:tabs>
              <w:jc w:val="both"/>
              <w:rPr/>
            </w:pPr>
            <w:r>
              <w:rPr>
                <w:spacing w:val="-15"/>
              </w:rPr>
              <w:t>如不服本决定，可以在接到本决定书之日起六十日内向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</w:rPr>
              <w:tab/>
            </w:r>
            <w:r>
              <w:rPr>
                <w:spacing w:val="-88"/>
              </w:rPr>
              <w:t xml:space="preserve"> </w:t>
            </w:r>
            <w:r>
              <w:rPr>
                <w:spacing w:val="-17"/>
              </w:rPr>
              <w:t>申请行政复议或者在三个月内依法向</w:t>
            </w:r>
            <w:r>
              <w:rPr>
                <w:u w:val="single" w:color="auto"/>
              </w:rPr>
              <w:tab/>
            </w:r>
            <w:r>
              <w:rPr>
                <w:u w:val="single" w:color="auto"/>
              </w:rPr>
              <w:tab/>
            </w:r>
            <w:r>
              <w:rPr>
                <w:spacing w:val="-121"/>
              </w:rPr>
              <w:t xml:space="preserve"> </w:t>
            </w:r>
            <w:r>
              <w:rPr>
                <w:spacing w:val="-14"/>
              </w:rPr>
              <w:t>人民法院提起行政诉讼。</w:t>
            </w:r>
          </w:p>
          <w:p>
            <w:pPr>
              <w:pStyle w:val="TableText"/>
              <w:ind w:left="729"/>
              <w:spacing w:before="3" w:line="226" w:lineRule="auto"/>
              <w:rPr/>
            </w:pPr>
            <w:r>
              <w:rPr>
                <w:spacing w:val="-10"/>
              </w:rPr>
              <w:t>强制隔离戒毒所名称及地址</w:t>
            </w:r>
            <w:r>
              <w:rPr>
                <w:u w:val="single" w:color="auto"/>
                <w:spacing w:val="-10"/>
              </w:rPr>
              <w:t xml:space="preserve">                                 </w:t>
            </w:r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73"/>
              <w:spacing w:before="101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6152"/>
              <w:spacing w:before="19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pStyle w:val="TableText"/>
              <w:ind w:left="129"/>
              <w:spacing w:before="19" w:line="227" w:lineRule="auto"/>
              <w:rPr/>
            </w:pPr>
            <w:r>
              <w:rPr>
                <w:spacing w:val="-14"/>
              </w:rPr>
              <w:t>被强制隔离戒毒人</w:t>
            </w:r>
            <w:r>
              <w:rPr>
                <w:spacing w:val="2"/>
              </w:rPr>
              <w:t xml:space="preserve">                 </w:t>
            </w:r>
            <w:r>
              <w:rPr>
                <w:spacing w:val="-14"/>
              </w:rPr>
              <w:t>接收人员</w:t>
            </w:r>
          </w:p>
          <w:p>
            <w:pPr>
              <w:pStyle w:val="TableText"/>
              <w:ind w:left="2609"/>
              <w:spacing w:before="17" w:line="226" w:lineRule="auto"/>
              <w:rPr/>
            </w:pPr>
            <w:r>
              <w:rPr>
                <w:spacing w:val="-15"/>
              </w:rPr>
              <w:t>年</w:t>
            </w:r>
            <w:r>
              <w:rPr>
                <w:spacing w:val="-15"/>
              </w:rPr>
              <w:t xml:space="preserve">  </w:t>
            </w:r>
            <w:r>
              <w:rPr>
                <w:spacing w:val="-15"/>
              </w:rPr>
              <w:t>月</w:t>
            </w:r>
            <w:r>
              <w:rPr>
                <w:spacing w:val="31"/>
              </w:rPr>
              <w:t xml:space="preserve">  </w:t>
            </w:r>
            <w:r>
              <w:rPr>
                <w:spacing w:val="-15"/>
              </w:rPr>
              <w:t>日</w:t>
            </w:r>
            <w:r>
              <w:rPr>
                <w:spacing w:val="-15"/>
              </w:rPr>
              <w:t xml:space="preserve">      </w:t>
            </w:r>
            <w:r>
              <w:rPr>
                <w:spacing w:val="-15"/>
              </w:rPr>
              <w:t>接收单位（印）</w:t>
            </w:r>
          </w:p>
          <w:p>
            <w:pPr>
              <w:pStyle w:val="TableText"/>
              <w:ind w:left="6344"/>
              <w:spacing w:before="20" w:line="207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144" w:right="234" w:firstLine="502"/>
        <w:spacing w:before="111" w:line="289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7"/>
        </w:rPr>
        <w:t>一式三份，被强制隔离戒毒人、强制隔离戒毒所各一份，一份附卷。将决定</w:t>
      </w:r>
      <w:r>
        <w:rPr>
          <w:rFonts w:ascii="FangSong" w:hAnsi="FangSong" w:eastAsia="FangSong" w:cs="FangSong"/>
          <w:sz w:val="28"/>
          <w:szCs w:val="28"/>
          <w:spacing w:val="-24"/>
        </w:rPr>
        <w:t>书复印件送达被强制隔离戒毒人员家属、所在单位和户籍所在地公安派出所。</w:t>
      </w:r>
    </w:p>
    <w:sectPr>
      <w:footerReference w:type="default" r:id="rId1"/>
      <w:pgSz w:w="11907" w:h="16840"/>
      <w:pgMar w:top="1431" w:right="1244" w:bottom="1359" w:left="1418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56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2026-07-18T12:51:09</vt:filetime>
  </property>
</Properties>
</file>