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0" distT="0" distL="19050" distR="0">
            <wp:extent cx="5760720" cy="3227070"/>
            <wp:effectExtent b="0" l="0" r="0" t="0"/>
            <wp:docPr descr="ramka.png" id="1" name="image4.png"/>
            <a:graphic>
              <a:graphicData uri="http://schemas.openxmlformats.org/drawingml/2006/picture">
                <pic:pic>
                  <pic:nvPicPr>
                    <pic:cNvPr descr="ramka.png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7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Niniejszy projekt opisuje dwa zaawansowane algorytmy sortowania. Są to algorytmy: Quick Sort oraz Shell Sort. W projekcie tym skupimy się na złożoności obliczeniowej oraz porównaniu czasów uzyskanych dla różnych porcji danych.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Aby sprostać wymienionemu zadaniu został utworzony harmonogram prac, dzięki któremu jesteśmy w stanie określić tempo wykonywanych prac i ustanowić czas pracy nad projektem. Praca będzie polegać na równomiernym rozłożeniu zadań projektowych między członków zespołu i wykonywanie ich w ściśle określonych przedziałach czasowych. Plan powstał odpowiednio wcześnie uwzględniając pozostały czas do końcowego terminu, stąd można założyć iż projekt zostanie zrealizowany w stu procentach. Prace odbywać się będą w cyklach cotygodniowych.</w:t>
      </w:r>
    </w:p>
    <w:tbl>
      <w:tblPr>
        <w:tblStyle w:val="Table1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4"/>
        <w:gridCol w:w="1559"/>
        <w:gridCol w:w="7229"/>
        <w:tblGridChange w:id="0">
          <w:tblGrid>
            <w:gridCol w:w="534"/>
            <w:gridCol w:w="1559"/>
            <w:gridCol w:w="722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21.10 - 28.10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Rozpoczęcie prac nad projektem, Ustalenie wymagań, Wybór technologii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29.10 - 4.11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Opracowanie założeń, Decyzja wyboru prezentowanych algorytmów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5.11 - 11.11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Projektowanie aplikacji, Implementacja algorytmów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12.11 - 18.11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Zaprojektowanie GUI, Napisanie 1. referatu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19.11 - 25.11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Testowanie aplikacji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26.11 - 2.12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Korekcja błędów, wprowadzanie ewentualnych zmian/rozszerzeń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3.12 - 9.12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Praca nad ostateczną wersją programu, Napisanie 2. referatu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10.12 - 16.12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Ostateczne przeredagowanie dokumentacji projektowej.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Zdecydowaliśmy o wyborze technologii języka Java przy pracach nad projektem. Decyzja ta została uwarunkowana doświadczeniem w pracy w tym języku jakim może popisać się zespół. Kolejnym z powodów jest uniezależnienie programów napisanych w Javie od platformy, co likwiduje problem przenośności tworzonego oprogramowania dla celów prezentacji. Szybkość działania aplikacji Javowych upewniła nas w podjęciu decyzji wyboru tej technologii jak i świadomość, iż język Java zapewnia  skalowalność i wydajność programów napisanych z jego użyciem.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Wymagania</w:t>
      </w:r>
    </w:p>
    <w:tbl>
      <w:tblPr>
        <w:tblStyle w:val="Table2"/>
        <w:tblW w:w="9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4"/>
        <w:gridCol w:w="1937"/>
        <w:gridCol w:w="6827"/>
        <w:tblGridChange w:id="0">
          <w:tblGrid>
            <w:gridCol w:w="524"/>
            <w:gridCol w:w="1937"/>
            <w:gridCol w:w="6827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Aplikacja musi działać niezawodnie na różnych konfiguracjach sprzętowych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Sortowanie liczb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Funkcja, która powinna zwracać tablicę posortowanych elementów oraz czas jaki był potrzebny do przeprowadzenia operacji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Wprowadzenie danych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Podanie liczb, które mają być poddane sortowaniu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Wybór algorytmu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Możliwość wyboru algorytmu, który zostanie użyty do sortowania.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W5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Graficzny interfejs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Prosty w obsłudze interfejs umożliwiający korzystanie z aplikacji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Architektura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1117600</wp:posOffset>
                </wp:positionH>
                <wp:positionV relativeFrom="paragraph">
                  <wp:posOffset>292100</wp:posOffset>
                </wp:positionV>
                <wp:extent cx="2311400" cy="5715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195380" y="3497425"/>
                          <a:ext cx="2301240" cy="5651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2CDDC"/>
                            </a:gs>
                            <a:gs pos="100000">
                              <a:srgbClr val="DAEEF3"/>
                            </a:gs>
                          </a:gsLst>
                          <a:lin ang="8100000" scaled="0"/>
                        </a:gradFill>
                        <a:ln cap="flat" cmpd="sng" w="12700">
                          <a:solidFill>
                            <a:srgbClr val="92CDDC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240" w:line="48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INTERFEJS GRAFICZNY</w:t>
                            </w:r>
                          </w:p>
                        </w:txbxContent>
                      </wps:txbx>
                      <wps:bodyPr anchorCtr="0" anchor="t" bIns="38100" lIns="88900" rIns="88900" wrap="square" tIns="381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1117600</wp:posOffset>
                </wp:positionH>
                <wp:positionV relativeFrom="paragraph">
                  <wp:posOffset>292100</wp:posOffset>
                </wp:positionV>
                <wp:extent cx="2311400" cy="571500"/>
                <wp:effectExtent b="0" l="0" r="0" t="0"/>
                <wp:wrapNone/>
                <wp:docPr id="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1400" cy="571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1320800</wp:posOffset>
                </wp:positionH>
                <wp:positionV relativeFrom="paragraph">
                  <wp:posOffset>203200</wp:posOffset>
                </wp:positionV>
                <wp:extent cx="25400" cy="4445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345683" y="3552353"/>
                          <a:ext cx="635" cy="455294"/>
                        </a:xfrm>
                        <a:custGeom>
                          <a:pathLst>
                            <a:path extrusionOk="0" h="455294" w="635">
                              <a:moveTo>
                                <a:pt x="0" y="0"/>
                              </a:moveTo>
                              <a:lnTo>
                                <a:pt x="635" y="45529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lg" w="lg" type="triangl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1320800</wp:posOffset>
                </wp:positionH>
                <wp:positionV relativeFrom="paragraph">
                  <wp:posOffset>203200</wp:posOffset>
                </wp:positionV>
                <wp:extent cx="25400" cy="444500"/>
                <wp:effectExtent b="0" l="0" r="0" t="0"/>
                <wp:wrapNone/>
                <wp:docPr id="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444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3213100</wp:posOffset>
                </wp:positionH>
                <wp:positionV relativeFrom="paragraph">
                  <wp:posOffset>203200</wp:posOffset>
                </wp:positionV>
                <wp:extent cx="25400" cy="4572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 rot="10800000">
                          <a:off x="5346000" y="3547273"/>
                          <a:ext cx="0" cy="465455"/>
                        </a:xfrm>
                        <a:custGeom>
                          <a:pathLst>
                            <a:path extrusionOk="0" h="465455" w="1">
                              <a:moveTo>
                                <a:pt x="0" y="0"/>
                              </a:moveTo>
                              <a:lnTo>
                                <a:pt x="0" y="46545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lg" w="lg" type="triangl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3213100</wp:posOffset>
                </wp:positionH>
                <wp:positionV relativeFrom="paragraph">
                  <wp:posOffset>203200</wp:posOffset>
                </wp:positionV>
                <wp:extent cx="25400" cy="457200"/>
                <wp:effectExtent b="0" l="0" r="0" t="0"/>
                <wp:wrapNone/>
                <wp:docPr id="9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1117600</wp:posOffset>
                </wp:positionH>
                <wp:positionV relativeFrom="paragraph">
                  <wp:posOffset>12700</wp:posOffset>
                </wp:positionV>
                <wp:extent cx="2311400" cy="5715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95380" y="3497425"/>
                          <a:ext cx="2301240" cy="5651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2CDDC"/>
                            </a:gs>
                            <a:gs pos="100000">
                              <a:srgbClr val="DAEEF3"/>
                            </a:gs>
                          </a:gsLst>
                          <a:lin ang="8100000" scaled="0"/>
                        </a:gradFill>
                        <a:ln cap="flat" cmpd="sng" w="12700">
                          <a:solidFill>
                            <a:srgbClr val="92CDDC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240" w:line="48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LOGIKA BIZNESOWA</w:t>
                            </w:r>
                          </w:p>
                        </w:txbxContent>
                      </wps:txbx>
                      <wps:bodyPr anchorCtr="0" anchor="t" bIns="38100" lIns="88900" rIns="88900" wrap="square" tIns="381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1117600</wp:posOffset>
                </wp:positionH>
                <wp:positionV relativeFrom="paragraph">
                  <wp:posOffset>12700</wp:posOffset>
                </wp:positionV>
                <wp:extent cx="2311400" cy="571500"/>
                <wp:effectExtent b="0" l="0" r="0" t="0"/>
                <wp:wrapNone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1400" cy="571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Aplikacja będzie się składać z interfejsu użytkownika w którym znajdzie się wybór algorytmu sortującego, podanie danych wejściowych oraz po wykonaniu operacji – wyświetlenie posortowanego zbioru liczb z czasem operacji. Ta warstwa komunikuje się z warstwą logiki biznesowej w której będą zaimplementowane algorytmy sortujące.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Zastosowane algorytmy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Sortowanie Quicksort: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Schemat blokowy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114300" distR="114300">
            <wp:extent cx="5393690" cy="610298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3690" cy="6102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996"/>
        </w:tabs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tabs>
          <w:tab w:val="left" w:pos="3996"/>
        </w:tabs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996"/>
        </w:tabs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996"/>
        </w:tabs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996"/>
        </w:tabs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Opis działania algorytmu:</w:t>
      </w:r>
    </w:p>
    <w:p w:rsidR="00000000" w:rsidDel="00000000" w:rsidP="00000000" w:rsidRDefault="00000000" w:rsidRPr="00000000">
      <w:pPr>
        <w:tabs>
          <w:tab w:val="left" w:pos="3996"/>
        </w:tabs>
        <w:contextualSpacing w:val="0"/>
        <w:rPr/>
      </w:pPr>
      <w:r w:rsidDel="00000000" w:rsidR="00000000" w:rsidRPr="00000000">
        <w:rPr>
          <w:rtl w:val="0"/>
        </w:rPr>
        <w:t xml:space="preserve">Funkcja sortująca jako argumenty przyjmuję indeks lewego oraz prawego elementu. Następnie z tablicy liczb wprowadzonej od użytkownika wybieramy element leżący na środku dzielonej partycji, po czym go zapisujemy do zmiennej i.</w:t>
      </w:r>
    </w:p>
    <w:p w:rsidR="00000000" w:rsidDel="00000000" w:rsidP="00000000" w:rsidRDefault="00000000" w:rsidRPr="00000000">
      <w:pPr>
        <w:tabs>
          <w:tab w:val="left" w:pos="3996"/>
        </w:tabs>
        <w:contextualSpacing w:val="0"/>
        <w:rPr/>
      </w:pPr>
      <w:r w:rsidDel="00000000" w:rsidR="00000000" w:rsidRPr="00000000">
        <w:rPr>
          <w:rtl w:val="0"/>
        </w:rPr>
        <w:t xml:space="preserve">W zmiennej pivot zapisujemy element d[i], a w d[i] zapisujemy ostatni element partycji.</w:t>
      </w:r>
    </w:p>
    <w:p w:rsidR="00000000" w:rsidDel="00000000" w:rsidP="00000000" w:rsidRDefault="00000000" w:rsidRPr="00000000">
      <w:pPr>
        <w:tabs>
          <w:tab w:val="left" w:pos="3996"/>
        </w:tabs>
        <w:contextualSpacing w:val="0"/>
        <w:rPr/>
      </w:pPr>
      <w:r w:rsidDel="00000000" w:rsidR="00000000" w:rsidRPr="00000000">
        <w:rPr>
          <w:rtl w:val="0"/>
        </w:rPr>
        <w:t xml:space="preserve">Kolejnym krokiem jest ustawienie zmiennej j na początek partycji, zmienna ta zapamiętuje pozycję podziału partycji.</w:t>
      </w:r>
    </w:p>
    <w:p w:rsidR="00000000" w:rsidDel="00000000" w:rsidP="00000000" w:rsidRDefault="00000000" w:rsidRPr="00000000">
      <w:pPr>
        <w:tabs>
          <w:tab w:val="left" w:pos="3996"/>
        </w:tabs>
        <w:contextualSpacing w:val="0"/>
        <w:rPr/>
      </w:pPr>
      <w:r w:rsidDel="00000000" w:rsidR="00000000" w:rsidRPr="00000000">
        <w:rPr>
          <w:rtl w:val="0"/>
        </w:rPr>
        <w:t xml:space="preserve">Następnie w pętli sterowanej zmienną i przeglądamy kolejne elementy od pierwszego do przedostatniego (ostatni mamy zapamiętany jako pivot). Po czym sprawdzamy czy i-ty element jest mniejszy od pivotu, jeśli tak , to trafia on na początek partycji – wymieniamy ze sobą elementy na pozycjach i-tej i j-tej. Po tej operacji przesuwamy punkt przedziałowy partycji j.</w:t>
      </w:r>
    </w:p>
    <w:p w:rsidR="00000000" w:rsidDel="00000000" w:rsidP="00000000" w:rsidRDefault="00000000" w:rsidRPr="00000000">
      <w:pPr>
        <w:tabs>
          <w:tab w:val="left" w:pos="3996"/>
        </w:tabs>
        <w:contextualSpacing w:val="0"/>
        <w:rPr/>
      </w:pPr>
      <w:r w:rsidDel="00000000" w:rsidR="00000000" w:rsidRPr="00000000">
        <w:rPr>
          <w:rtl w:val="0"/>
        </w:rPr>
        <w:t xml:space="preserve">Gdy działanie pętli się zakończy, to element j-ty przenosimy na koniec partycji, żeby uzyskać miejsce dla pivotu. Pierwotna partycja została podzielona na dwie partycje: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96"/>
        </w:tabs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Lewą – od pozycji left do j – 1, zawiera elementy mniejsze od pi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96"/>
        </w:tabs>
        <w:spacing w:after="20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Prawą – od pozycji j + 1 do right, zawiera elementy większe lub równe od piwotu</w:t>
      </w:r>
    </w:p>
    <w:p w:rsidR="00000000" w:rsidDel="00000000" w:rsidP="00000000" w:rsidRDefault="00000000" w:rsidRPr="00000000">
      <w:pPr>
        <w:tabs>
          <w:tab w:val="left" w:pos="3996"/>
        </w:tabs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Sprawdzamy, czy partycje te obejmują więcej niż jeden element. Jeśli tak, to wywołujemy rekurencyjnie algorytm sortowania przekazując mu granice wyznaczonych partycji. Po powrocie z wywołań rekurencyjnych partycja wyjściowa jest posortowana rosnąco.</w:t>
      </w:r>
    </w:p>
    <w:p w:rsidR="00000000" w:rsidDel="00000000" w:rsidP="00000000" w:rsidRDefault="00000000" w:rsidRPr="00000000">
      <w:pPr>
        <w:tabs>
          <w:tab w:val="left" w:pos="3996"/>
        </w:tabs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Złożoność obliczeniowa: O(n log n)</w:t>
      </w:r>
    </w:p>
    <w:p w:rsidR="00000000" w:rsidDel="00000000" w:rsidP="00000000" w:rsidRDefault="00000000" w:rsidRPr="00000000">
      <w:pPr>
        <w:tabs>
          <w:tab w:val="left" w:pos="3996"/>
        </w:tabs>
        <w:contextualSpacing w:val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996"/>
        </w:tabs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br w:type="textWrapping"/>
        <w:br w:type="textWrapping"/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color w:val="000000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b w:val="1"/>
          <w:color w:val="00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b w:val="1"/>
          <w:color w:val="00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b w:val="1"/>
          <w:color w:val="000000"/>
          <w:sz w:val="32"/>
          <w:szCs w:val="32"/>
          <w:highlight w:val="white"/>
        </w:rPr>
      </w:pPr>
      <w:r w:rsidDel="00000000" w:rsidR="00000000" w:rsidRPr="00000000">
        <w:rPr>
          <w:b w:val="1"/>
          <w:color w:val="000000"/>
          <w:sz w:val="32"/>
          <w:szCs w:val="32"/>
          <w:highlight w:val="white"/>
          <w:rtl w:val="0"/>
        </w:rPr>
        <w:t xml:space="preserve">Sortowanie Shella: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b w:val="1"/>
          <w:color w:val="00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b w:val="1"/>
          <w:color w:val="000000"/>
          <w:highlight w:val="white"/>
        </w:rPr>
      </w:pPr>
      <w:r w:rsidDel="00000000" w:rsidR="00000000" w:rsidRPr="00000000">
        <w:rPr>
          <w:b w:val="1"/>
          <w:color w:val="000000"/>
          <w:highlight w:val="white"/>
          <w:rtl w:val="0"/>
        </w:rPr>
        <w:t xml:space="preserve">Schemat blokowy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b w:val="1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b w:val="1"/>
          <w:color w:val="000000"/>
          <w:highlight w:val="white"/>
        </w:rPr>
      </w:pPr>
      <w:r w:rsidDel="00000000" w:rsidR="00000000" w:rsidRPr="00000000">
        <w:rPr>
          <w:b w:val="1"/>
          <w:color w:val="000000"/>
          <w:sz w:val="32"/>
          <w:szCs w:val="32"/>
          <w:highlight w:val="white"/>
        </w:rPr>
        <w:drawing>
          <wp:inline distB="0" distT="0" distL="0" distR="0">
            <wp:extent cx="4849495" cy="6041390"/>
            <wp:effectExtent b="0" l="0" r="0" t="0"/>
            <wp:docPr descr="C:\Users\komputer\AppData\Local\Microsoft\Windows\INetCache\Content.Word\Untitled Diagram (2).png" id="2" name="image7.png"/>
            <a:graphic>
              <a:graphicData uri="http://schemas.openxmlformats.org/drawingml/2006/picture">
                <pic:pic>
                  <pic:nvPicPr>
                    <pic:cNvPr descr="C:\Users\komputer\AppData\Local\Microsoft\Windows\INetCache\Content.Word\Untitled Diagram (2).png"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9495" cy="6041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b w:val="1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b w:val="1"/>
          <w:color w:val="000000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b w:val="1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b w:val="1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b w:val="1"/>
          <w:color w:val="000000"/>
          <w:highlight w:val="white"/>
        </w:rPr>
      </w:pPr>
      <w:r w:rsidDel="00000000" w:rsidR="00000000" w:rsidRPr="00000000">
        <w:rPr>
          <w:b w:val="1"/>
          <w:color w:val="000000"/>
          <w:highlight w:val="white"/>
          <w:rtl w:val="0"/>
        </w:rPr>
        <w:t xml:space="preserve">Opis działania algorytmu: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Na początku algorytmu wyznaczamy wartość początkowego odstępu h.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Po wyznaczeniu h rozpoczynamy pętlę warunkową. Pętla ta jest wykonywana dotąd, aż odstęp h przyjmie wartość 0. Wtedy kończymy algorytm, zbiór będzie posortowany.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Wewnątrz pętli umieszczony jest algorytm sortowania przez wstawianie, który dokonuje sortowania elementów poszczególnych podzbiorów wyznaczonych przez odstęp h. Po zakończeniu sortowania podzbiorów odstęp h jest zmniejszany i następuje powrót na początek pętli warunkowej.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Złożoność pamięciowa O(1).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Warstwa GUI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4141984" cy="3421294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1984" cy="34212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1 - Przycisk uruchamiający wybrany algorytm sortujący na podanym zbiorze danych. Przycisk uaktywnia się po spełnieniu dwóch warunków: Wyborze jednego z algorytmów oraz wskazaniu pliku z danymi do posortowania.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2 - Przyciski typu Radio służące do wyboru jednego algorytmu.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3 - Panel wyboru pliku z danymi do posortowania.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4 - Okienko z czasem działania algorytmu.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5 - Animacja GIF obrazująca sposób działania wybranego algorytmu.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Diagram </w:t>
      </w:r>
      <w:r w:rsidDel="00000000" w:rsidR="00000000" w:rsidRPr="00000000">
        <w:rPr>
          <w:b w:val="1"/>
          <w:sz w:val="28"/>
          <w:szCs w:val="28"/>
          <w:rtl w:val="0"/>
        </w:rPr>
        <w:t xml:space="preserve">DFD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4011647" cy="3420858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1647" cy="34208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Użytkownik (terminator) uruchamia proces P1 z informacjami o wybranym algorytmie i ścieżce do pliku ze zbiorem do posortowania (magazyn D1). W odpowiedzi proces P1 zwraca posortowany zbiór i informację o czasie potrzebnym do jego posortowania.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Wymagania i warunki do uruchomienia aplikacji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Komputer z zainstalowaną Javą JRE w wersji 1.8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Charakterystyka środowiska implementacyjnego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NetBeans</w:t>
      </w:r>
      <w:r w:rsidDel="00000000" w:rsidR="00000000" w:rsidRPr="00000000">
        <w:rPr>
          <w:rtl w:val="0"/>
        </w:rPr>
        <w:t xml:space="preserve"> - zintegrowane środowisko programistyczne dla języka Java, którego głównym celem jest przyśpieszenie budowy aplikacji. Dodatkowo posiada Swing GUI Builder, który pomaga w prosty sposób tworzyć przyjazne dla użytkownika interfejsy graficzne.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 – hostingowy serwis internetowy przeznaczony dla projektów programistycznych wykorzystujących system kontroli wersji Git.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48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Opis etapów uruchamiania aplikacji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Aplikacja jest uruchamiana na każdym systemie operacyjnym z zainstalowaną Javą. Użytkownik wczytuje plik z liczbami, a następnie wybiera algorytm, którym liczby mają zostać posortowane. Po wykonaniu się akcji sortowania, użytkownik zobaczy posortowany zbiór liczb oraz czas jakby był potrzebny do tej operacji.</w:t>
      </w:r>
    </w:p>
    <w:p w:rsidR="00000000" w:rsidDel="00000000" w:rsidP="00000000" w:rsidRDefault="00000000" w:rsidRPr="00000000">
      <w:pPr>
        <w:spacing w:after="0" w:line="48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48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Kody źródłowe</w:t>
      </w:r>
    </w:p>
    <w:p w:rsidR="00000000" w:rsidDel="00000000" w:rsidP="00000000" w:rsidRDefault="00000000" w:rsidRPr="00000000">
      <w:pPr>
        <w:spacing w:after="0" w:line="480" w:lineRule="auto"/>
        <w:contextualSpacing w:val="0"/>
        <w:rPr/>
      </w:pPr>
      <w:r w:rsidDel="00000000" w:rsidR="00000000" w:rsidRPr="00000000">
        <w:rPr>
          <w:rtl w:val="0"/>
        </w:rPr>
        <w:t xml:space="preserve">Kod źródłowy jest dostępny na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https://github.com/Jaycob666/PZ/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48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48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Informacje o zastosowaniu specyficznego podejścia do rozwiązania problemu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Pierwszym krokiem było stworzenie środowiska implementacyjnego z którego mogliśmy korzystać. Następnie przeznaczyliśmy sporo czasu na szczegółowe zapoznanie się z algorytmami, które wybraliśmy do projektu. Chcieliśmy dokładnie poznać ich działanie oraz mechanikę. Pomogło nam to ze stworzeniem schematów blokowych oraz ich późniejsza implementacja w naszym programie.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Dzięki znajomości języka Java z poprzednich lat studiów sam język, ani środowisko nie spowalniało naszych prac. A jeśli natrafiliśmy na jakiś problem, to szybko go rozwiązaliśmy dzięki dobrej dokumentacji od firmy Oracle.</w:t>
      </w:r>
    </w:p>
    <w:p w:rsidR="00000000" w:rsidDel="00000000" w:rsidP="00000000" w:rsidRDefault="00000000" w:rsidRPr="00000000">
      <w:pPr>
        <w:spacing w:after="0" w:line="48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48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Ograniczenia aplikacji. Możliwe rozszerzenia projektu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Ograniczeniem aplikacji jest rodzaj urządzeń na jakich może być uruchamiana - komputery/urządzenia obsługujące Java JRE. W przyszłości możliwe rozszerzenie do aplikacji mobilnej oraz ewentualnie wersja aplikacji internetowej.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Drugim ograniczeniem są algorytmy sortujące, które są tylko dwa. Możliwe dodanie innych algorytmów na przykład: sortowanie bąbelkowe.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48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Raport z postępu prac</w:t>
      </w:r>
    </w:p>
    <w:tbl>
      <w:tblPr>
        <w:tblStyle w:val="Table3"/>
        <w:tblW w:w="907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6"/>
        <w:gridCol w:w="4536"/>
        <w:tblGridChange w:id="0">
          <w:tblGrid>
            <w:gridCol w:w="4536"/>
            <w:gridCol w:w="453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Wykonane zmiany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24.10.2017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Przygotowanie środowiska implementacyjnego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Stworzenie repozytorium GIT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Implementacja GUI</w:t>
            </w:r>
          </w:p>
        </w:tc>
      </w:tr>
    </w:tbl>
    <w:p w:rsidR="00000000" w:rsidDel="00000000" w:rsidP="00000000" w:rsidRDefault="00000000" w:rsidRPr="00000000">
      <w:pPr>
        <w:spacing w:after="0" w:line="48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48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System pomocy. Słownik danych</w:t>
      </w:r>
    </w:p>
    <w:tbl>
      <w:tblPr>
        <w:tblStyle w:val="Table4"/>
        <w:tblW w:w="907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6"/>
        <w:gridCol w:w="4536"/>
        <w:tblGridChange w:id="0">
          <w:tblGrid>
            <w:gridCol w:w="4536"/>
            <w:gridCol w:w="4536"/>
          </w:tblGrid>
        </w:tblGridChange>
      </w:tblGrid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SŁOWO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DEFINICJA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Java Runtime Environment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(środowisko uruchomieniowe dla programów napisanych w języku Java)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Graphical User Interface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(graficzny interfejs użytkownika)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Quality of service (jakość usług)</w:t>
            </w:r>
          </w:p>
        </w:tc>
      </w:tr>
    </w:tbl>
    <w:p w:rsidR="00000000" w:rsidDel="00000000" w:rsidP="00000000" w:rsidRDefault="00000000" w:rsidRPr="00000000">
      <w:pPr>
        <w:spacing w:after="0" w:line="48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48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Podsumowanie i wnioski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left"/>
        <w:rPr/>
      </w:pPr>
      <w:r w:rsidDel="00000000" w:rsidR="00000000" w:rsidRPr="00000000">
        <w:rPr>
          <w:rtl w:val="0"/>
        </w:rPr>
        <w:t xml:space="preserve">Projektowanie aplikacji wymagało od nas dużo czasu i wielkiego zaangażowania w projekt, mimo używania znanego nam języka. W trakcie prac musieliśmy poszerzyć swoją wiedzę z zakresu tworzenia graficznego interfejsu użytkownika z wykorzystaniem biblioteki Swing oraz szczegółowego działania danych algorytmów.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left"/>
        <w:rPr/>
      </w:pPr>
      <w:r w:rsidDel="00000000" w:rsidR="00000000" w:rsidRPr="00000000">
        <w:rPr>
          <w:rtl w:val="0"/>
        </w:rPr>
        <w:t xml:space="preserve">Skupiliśmy się na tym żeby uzyskać jak najlepszą wydajność algorytmów sortujących, dlatego staraliśmy się dobierać najlepiej pasujące struktury danych.</w:t>
      </w:r>
    </w:p>
    <w:p w:rsidR="00000000" w:rsidDel="00000000" w:rsidP="00000000" w:rsidRDefault="00000000" w:rsidRPr="00000000">
      <w:pPr>
        <w:spacing w:after="0" w:line="480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480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48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Bibliografia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Dokumentacja języka Java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https://docs.oracle.com/javase/8/docs/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Środowisko programistyczne Netbeans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https://netbeans.org/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Github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https://github.com/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Narzędzie do tworzenia schematów blokowych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https://www.draw.io/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Opis algorytmu sortowania Shella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https://pl.wikipedia.org/wiki/Sortowanie_Shella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Opis algorytmu sortowania Quicksort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https://pl.wikipedia.org/wiki/Sortowanie_szybkie</w:t>
        </w:r>
      </w:hyperlink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l-P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l.wikipedia.org/wiki/Sortowanie_Shella" TargetMode="External"/><Relationship Id="rId11" Type="http://schemas.openxmlformats.org/officeDocument/2006/relationships/image" Target="media/image8.png"/><Relationship Id="rId10" Type="http://schemas.openxmlformats.org/officeDocument/2006/relationships/image" Target="media/image12.png"/><Relationship Id="rId21" Type="http://schemas.openxmlformats.org/officeDocument/2006/relationships/hyperlink" Target="https://pl.wikipedia.org/wiki/Sortowanie_szybkie" TargetMode="External"/><Relationship Id="rId13" Type="http://schemas.openxmlformats.org/officeDocument/2006/relationships/image" Target="media/image10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15" Type="http://schemas.openxmlformats.org/officeDocument/2006/relationships/hyperlink" Target="https://github.com/Jaycob666/PZ/" TargetMode="External"/><Relationship Id="rId14" Type="http://schemas.openxmlformats.org/officeDocument/2006/relationships/image" Target="media/image9.png"/><Relationship Id="rId17" Type="http://schemas.openxmlformats.org/officeDocument/2006/relationships/hyperlink" Target="https://netbeans.org/" TargetMode="External"/><Relationship Id="rId16" Type="http://schemas.openxmlformats.org/officeDocument/2006/relationships/hyperlink" Target="https://docs.oracle.com/javase/8/docs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draw.io/" TargetMode="External"/><Relationship Id="rId6" Type="http://schemas.openxmlformats.org/officeDocument/2006/relationships/image" Target="media/image4.png"/><Relationship Id="rId18" Type="http://schemas.openxmlformats.org/officeDocument/2006/relationships/hyperlink" Target="https://github.com/" TargetMode="External"/><Relationship Id="rId7" Type="http://schemas.openxmlformats.org/officeDocument/2006/relationships/image" Target="media/image14.png"/><Relationship Id="rId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