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Heading2"/>
      </w:pPr>
      <w:bookmarkStart w:id="22" w:name="non-linear-regression"/>
      <w:bookmarkEnd w:id="22"/>
      <w:r>
        <w:t xml:space="preserve">Non-linear Regression</w:t>
      </w:r>
    </w:p>
    <w:p>
      <w:pPr>
        <w:pStyle w:val="Heading3"/>
      </w:pPr>
      <w:bookmarkStart w:id="23" w:name="polynomial-regression"/>
      <w:bookmarkEnd w:id="23"/>
      <w:r>
        <w:t xml:space="preserve">Polynomial Regression</w:t>
      </w:r>
    </w:p>
    <w:p>
      <w:pPr>
        <w:pStyle w:val="Heading4"/>
      </w:pPr>
      <w:bookmarkStart w:id="24" w:name="brief-introduction"/>
      <w:bookmarkEnd w:id="24"/>
      <w:r>
        <w:t xml:space="preserve">Brief Introduction</w:t>
      </w:r>
    </w:p>
    <w:p>
      <w:pPr>
        <w:pStyle w:val="FirstParagraph"/>
      </w:pPr>
      <w:r>
        <w:t xml:space="preserve">The aim of Polynomial regression is to find the best polynomial fit to a given set of points. The best fit depends on order of the polynomial. Higher order polynomials are more susceptible to noise and oscillate violently. A lower order polynomial gives better generalization, but may often fail to capture diversity in the curve.A good estimate usually tries to find a balance between the two.</w:t>
      </w:r>
      <w:r>
        <w:t xml:space="preserve"> </w:t>
      </w:r>
      <w:r>
        <w:t xml:space="preserve">The polynomial regression model</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y</m:t>
                    </m:r>
                  </m:e>
                  <m:sub>
                    <m:r>
                      <m:t>i</m:t>
                    </m:r>
                  </m:sub>
                </m:sSub>
              </m:e>
              <m:e>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r>
                  <m:t>…</m:t>
                </m:r>
                <m:r>
                  <m:t>+</m:t>
                </m:r>
                <m:sSub>
                  <m:e>
                    <m:r>
                      <m:t>β</m:t>
                    </m:r>
                  </m:e>
                  <m:sub>
                    <m:r>
                      <m:t>m</m:t>
                    </m:r>
                  </m:sub>
                </m:sSub>
                <m:sSubSup>
                  <m:e>
                    <m:r>
                      <m:t>x</m:t>
                    </m:r>
                  </m:e>
                  <m:sub>
                    <m:r>
                      <m:t>i</m:t>
                    </m:r>
                  </m:sub>
                  <m:sup>
                    <m:r>
                      <m:t>m</m:t>
                    </m:r>
                  </m:sup>
                </m:sSubSup>
                <m:r>
                  <m:t>+</m:t>
                </m:r>
                <m:sSub>
                  <m:e>
                    <m:r>
                      <m:t>ϵ</m:t>
                    </m:r>
                  </m:e>
                  <m:sub>
                    <m:r>
                      <m:t>i</m:t>
                    </m:r>
                  </m:sub>
                </m:sSub>
              </m:e>
              <m:e>
                <m:r>
                  <m:t>(</m:t>
                </m:r>
                <m:r>
                  <m:t>1</m:t>
                </m:r>
                <m:r>
                  <m:t>,</m:t>
                </m:r>
                <m:r>
                  <m:t>2</m:t>
                </m:r>
                <m:r>
                  <m:t>,</m:t>
                </m:r>
                <m:r>
                  <m:t>…</m:t>
                </m:r>
                <m:r>
                  <m:t>,</m:t>
                </m:r>
                <m:r>
                  <m:t>n</m:t>
                </m:r>
                <m:r>
                  <m:t>)</m:t>
                </m:r>
              </m:e>
            </m:mr>
          </m:m>
        </m:oMath>
      </m:oMathPara>
    </w:p>
    <w:p>
      <w:pPr>
        <w:pStyle w:val="FirstParagraph"/>
      </w:pPr>
      <w:r>
        <w:t xml:space="preserve">can be expressed in matrix form as</w:t>
      </w:r>
    </w:p>
    <w:p>
      <w:pPr>
        <w:pStyle w:val="BodyText"/>
      </w:pPr>
      <m:oMathPara>
        <m:oMathParaPr>
          <m:jc m:val="center"/>
        </m:oMathParaPr>
        <m:oMath>
          <m:m>
            <m:mPr>
              <m:baseJc m:val="center"/>
              <m:plcHide m:val="1"/>
              <m:mcs>
                <m:mc>
                  <m:mcPr>
                    <m:mcJc m:val="right"/>
                    <m:count m:val="1"/>
                  </m:mcPr>
                </m:mc>
              </m:mcs>
            </m:mPr>
            <m:mr>
              <m:e>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r>
                        <m:e>
                          <m:sSub>
                            <m:e>
                              <m:r>
                                <m:t>y</m:t>
                              </m:r>
                            </m:e>
                            <m:sub>
                              <m:r>
                                <m:t>3</m:t>
                              </m:r>
                            </m:sub>
                          </m:sSub>
                        </m:e>
                      </m:mr>
                      <m:mr>
                        <m:e>
                          <m:r>
                            <m:t>⋮</m:t>
                          </m:r>
                        </m:e>
                      </m:mr>
                      <m:mr>
                        <m:e>
                          <m:sSub>
                            <m:e>
                              <m:r>
                                <m:t>y</m:t>
                              </m:r>
                            </m:e>
                            <m:sub>
                              <m:r>
                                <m:t>n</m:t>
                              </m:r>
                            </m:sub>
                          </m:sSub>
                        </m:e>
                      </m:mr>
                    </m:m>
                  </m:e>
                </m:d>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sSub>
                            <m:e>
                              <m:r>
                                <m:t>x</m:t>
                              </m:r>
                            </m:e>
                            <m:sub>
                              <m:r>
                                <m:t>1</m:t>
                              </m:r>
                            </m:sub>
                          </m:sSub>
                        </m:e>
                        <m:e>
                          <m:sSubSup>
                            <m:e>
                              <m:r>
                                <m:t>x</m:t>
                              </m:r>
                            </m:e>
                            <m:sub>
                              <m:r>
                                <m:t>1</m:t>
                              </m:r>
                            </m:sub>
                            <m:sup>
                              <m:r>
                                <m:t>2</m:t>
                              </m:r>
                            </m:sup>
                          </m:sSubSup>
                        </m:e>
                        <m:e>
                          <m:r>
                            <m:t>…</m:t>
                          </m:r>
                        </m:e>
                        <m:e>
                          <m:sSubSup>
                            <m:e>
                              <m:r>
                                <m:t>x</m:t>
                              </m:r>
                            </m:e>
                            <m:sub>
                              <m:r>
                                <m:t>1</m:t>
                              </m:r>
                            </m:sub>
                            <m:sup>
                              <m:r>
                                <m:t>m</m:t>
                              </m:r>
                            </m:sup>
                          </m:sSubSup>
                        </m:e>
                      </m:mr>
                      <m:mr>
                        <m:e>
                          <m:r>
                            <m:t>1</m:t>
                          </m:r>
                        </m:e>
                        <m:e>
                          <m:sSub>
                            <m:e>
                              <m:r>
                                <m:t>x</m:t>
                              </m:r>
                            </m:e>
                            <m:sub>
                              <m:r>
                                <m:t>2</m:t>
                              </m:r>
                            </m:sub>
                          </m:sSub>
                        </m:e>
                        <m:e>
                          <m:sSubSup>
                            <m:e>
                              <m:r>
                                <m:t>x</m:t>
                              </m:r>
                            </m:e>
                            <m:sub>
                              <m:r>
                                <m:t>2</m:t>
                              </m:r>
                            </m:sub>
                            <m:sup>
                              <m:r>
                                <m:t>2</m:t>
                              </m:r>
                            </m:sup>
                          </m:sSubSup>
                        </m:e>
                        <m:e>
                          <m:r>
                            <m:t>…</m:t>
                          </m:r>
                        </m:e>
                        <m:e>
                          <m:sSubSup>
                            <m:e>
                              <m:r>
                                <m:t>x</m:t>
                              </m:r>
                            </m:e>
                            <m:sub>
                              <m:r>
                                <m:t>2</m:t>
                              </m:r>
                            </m:sub>
                            <m:sup>
                              <m:r>
                                <m:t>m</m:t>
                              </m:r>
                            </m:sup>
                          </m:sSubSup>
                        </m:e>
                      </m:mr>
                      <m:mr>
                        <m:e>
                          <m:r>
                            <m:t>1</m:t>
                          </m:r>
                        </m:e>
                        <m:e>
                          <m:sSub>
                            <m:e>
                              <m:r>
                                <m:t>x</m:t>
                              </m:r>
                            </m:e>
                            <m:sub>
                              <m:r>
                                <m:t>3</m:t>
                              </m:r>
                            </m:sub>
                          </m:sSub>
                        </m:e>
                        <m:e>
                          <m:sSubSup>
                            <m:e>
                              <m:r>
                                <m:t>x</m:t>
                              </m:r>
                            </m:e>
                            <m:sub>
                              <m:r>
                                <m:t>3</m:t>
                              </m:r>
                            </m:sub>
                            <m:sup>
                              <m:r>
                                <m:t>2</m:t>
                              </m:r>
                            </m:sup>
                          </m:sSubSup>
                        </m:e>
                        <m:e>
                          <m:r>
                            <m:t>…</m:t>
                          </m:r>
                        </m:e>
                        <m:e>
                          <m:sSubSup>
                            <m:e>
                              <m:r>
                                <m:t>x</m:t>
                              </m:r>
                            </m:e>
                            <m:sub>
                              <m:r>
                                <m:t>3</m:t>
                              </m:r>
                            </m:sub>
                            <m:sup>
                              <m:r>
                                <m:t>m</m:t>
                              </m:r>
                            </m:sup>
                          </m:sSubSup>
                        </m:e>
                      </m:mr>
                      <m:mr>
                        <m:e>
                          <m:r>
                            <m:t>⋮</m:t>
                          </m:r>
                        </m:e>
                        <m:e>
                          <m:r>
                            <m:t>⋮</m:t>
                          </m:r>
                        </m:e>
                        <m:e>
                          <m:r>
                            <m:t>⋮</m:t>
                          </m:r>
                        </m:e>
                        <m:e>
                          <m:r>
                            <m:t>⋱</m:t>
                          </m:r>
                        </m:e>
                        <m:e>
                          <m:r>
                            <m:t>⋮</m:t>
                          </m:r>
                        </m:e>
                      </m:mr>
                      <m:mr>
                        <m:e>
                          <m:r>
                            <m:t>1</m:t>
                          </m:r>
                        </m:e>
                        <m:e>
                          <m:sSub>
                            <m:e>
                              <m:r>
                                <m:t>x</m:t>
                              </m:r>
                            </m:e>
                            <m:sub>
                              <m:r>
                                <m:t>n</m:t>
                              </m:r>
                            </m:sub>
                          </m:sSub>
                        </m:e>
                        <m:e>
                          <m:sSubSup>
                            <m:e>
                              <m:r>
                                <m:t>x</m:t>
                              </m:r>
                            </m:e>
                            <m:sub>
                              <m:r>
                                <m:t>n</m:t>
                              </m:r>
                            </m:sub>
                            <m:sup>
                              <m:r>
                                <m:t>2</m:t>
                              </m:r>
                            </m:sup>
                          </m:sSubSup>
                        </m:e>
                        <m:e>
                          <m:r>
                            <m:t>…</m:t>
                          </m:r>
                        </m:e>
                        <m:e>
                          <m:sSubSup>
                            <m:e>
                              <m:r>
                                <m:t>x</m:t>
                              </m:r>
                            </m:e>
                            <m:sub>
                              <m:r>
                                <m:t>n</m:t>
                              </m:r>
                            </m:sub>
                            <m:sup>
                              <m:r>
                                <m:t>m</m:t>
                              </m:r>
                            </m:sup>
                          </m:sSubSup>
                        </m:e>
                      </m:mr>
                    </m:m>
                  </m:e>
                </m:d>
                <m:d>
                  <m:dPr>
                    <m:begChr m:val="["/>
                    <m:end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r>
                        <m:e>
                          <m:r>
                            <m:t>⋮</m:t>
                          </m:r>
                        </m:e>
                      </m:mr>
                      <m:mr>
                        <m:e>
                          <m:sSub>
                            <m:e>
                              <m:r>
                                <m:t>β</m:t>
                              </m:r>
                            </m:e>
                            <m:sub>
                              <m:r>
                                <m:t>m</m:t>
                              </m:r>
                            </m:sub>
                          </m:sSub>
                        </m:e>
                      </m:mr>
                    </m:m>
                  </m:e>
                </m:d>
                <m:r>
                  <m:t>+</m:t>
                </m:r>
                <m:d>
                  <m:dPr>
                    <m:begChr m:val="["/>
                    <m:endChr m:val="]"/>
                    <m:grow/>
                  </m:dPr>
                  <m:e>
                    <m:m>
                      <m:mPr>
                        <m:baseJc m:val="center"/>
                        <m:plcHide m:val="1"/>
                        <m:mcs>
                          <m:mc>
                            <m:mcPr>
                              <m:mcJc m:val="center"/>
                              <m:count m:val="1"/>
                            </m:mcPr>
                          </m:mc>
                        </m:mcs>
                      </m:mPr>
                      <m:mr>
                        <m:e>
                          <m:sSub>
                            <m:e>
                              <m:r>
                                <m:t>ε</m:t>
                              </m:r>
                            </m:e>
                            <m:sub>
                              <m:r>
                                <m:t>1</m:t>
                              </m:r>
                            </m:sub>
                          </m:sSub>
                        </m:e>
                      </m:mr>
                      <m:mr>
                        <m:e>
                          <m:sSub>
                            <m:e>
                              <m:r>
                                <m:t>ε</m:t>
                              </m:r>
                            </m:e>
                            <m:sub>
                              <m:r>
                                <m:t>2</m:t>
                              </m:r>
                            </m:sub>
                          </m:sSub>
                        </m:e>
                      </m:mr>
                      <m:mr>
                        <m:e>
                          <m:sSub>
                            <m:e>
                              <m:r>
                                <m:t>ε</m:t>
                              </m:r>
                            </m:e>
                            <m:sub>
                              <m:r>
                                <m:t>3</m:t>
                              </m:r>
                            </m:sub>
                          </m:sSub>
                        </m:e>
                      </m:mr>
                      <m:mr>
                        <m:e>
                          <m:r>
                            <m:t>⋮</m:t>
                          </m:r>
                        </m:e>
                      </m:mr>
                      <m:mr>
                        <m:e>
                          <m:sSub>
                            <m:e>
                              <m:r>
                                <m:t>ε</m:t>
                              </m:r>
                            </m:e>
                            <m:sub>
                              <m:r>
                                <m:t>n</m:t>
                              </m:r>
                            </m:sub>
                          </m:sSub>
                        </m:e>
                      </m:mr>
                    </m:m>
                  </m:e>
                </m:d>
                <m:r>
                  <m:t>,</m:t>
                </m:r>
              </m:e>
            </m:mr>
          </m:m>
        </m:oMath>
      </m:oMathPara>
    </w:p>
    <w:p>
      <w:pPr>
        <w:pStyle w:val="FirstParagraph"/>
      </w:pPr>
      <w:r>
        <w:t xml:space="preserve">which when using pure matrix notation is written as</w:t>
      </w:r>
    </w:p>
    <w:p>
      <w:pPr>
        <w:pStyle w:val="BodyText"/>
      </w:pPr>
      <m:oMathPara>
        <m:oMathParaPr>
          <m:jc m:val="center"/>
        </m:oMathParaPr>
        <m:oMath>
          <m:groupChr>
            <m:groupChrPr>
              <m:chr m:val="⃗"/>
              <m:pos m:val="top"/>
              <m:vertJc m:val="bot"/>
            </m:groupChrPr>
            <m:e>
              <m:r>
                <m:t>y</m:t>
              </m:r>
            </m:e>
          </m:groupChr>
          <m:r>
            <m:t>=</m:t>
          </m:r>
          <m:r>
            <m:rPr>
              <m:sty m:val="b"/>
            </m:rPr>
            <m:t>X</m:t>
          </m:r>
          <m:groupChr>
            <m:groupChrPr>
              <m:chr m:val="⃗"/>
              <m:pos m:val="top"/>
              <m:vertJc m:val="bot"/>
            </m:groupChrPr>
            <m:e>
              <m:r>
                <m:t>β</m:t>
              </m:r>
            </m:e>
          </m:groupChr>
          <m:r>
            <m:t>+</m:t>
          </m:r>
          <m:groupChr>
            <m:groupChrPr>
              <m:chr m:val="⃗"/>
              <m:pos m:val="top"/>
              <m:vertJc m:val="bot"/>
            </m:groupChrPr>
            <m:e>
              <m:r>
                <m:t>ε</m:t>
              </m:r>
            </m:e>
          </m:groupChr>
          <m:r>
            <m:t>.</m:t>
          </m:r>
          <m:r>
            <m:t> </m:t>
          </m:r>
        </m:oMath>
      </m:oMathPara>
    </w:p>
    <w:p>
      <w:pPr>
        <w:pStyle w:val="FirstParagraph"/>
      </w:pPr>
      <w:r>
        <w:t xml:space="preserve">The polynomial regression can be expressed in terms of multiple linear regression with parameters</w:t>
      </w:r>
      <w:r>
        <w:t xml:space="preserve"> </w:t>
      </w:r>
      <m:oMath>
        <m:r>
          <m:t>[</m:t>
        </m:r>
        <m:r>
          <m:t>1</m:t>
        </m:r>
        <m:r>
          <m:t>,</m:t>
        </m:r>
        <m:r>
          <m:t>x</m:t>
        </m:r>
        <m:r>
          <m:t>,</m:t>
        </m:r>
        <m:sSup>
          <m:e>
            <m:r>
              <m:t>x</m:t>
            </m:r>
          </m:e>
          <m:sup>
            <m:r>
              <m:t>2</m:t>
            </m:r>
          </m:sup>
        </m:sSup>
        <m:r>
          <m:t>,</m:t>
        </m:r>
        <m:r>
          <m:t>…</m:t>
        </m:r>
        <m:r>
          <m:t>,</m:t>
        </m:r>
        <m:sSup>
          <m:e>
            <m:r>
              <m:t>x</m:t>
            </m:r>
          </m:e>
          <m:sup>
            <m:r>
              <m:t>n</m:t>
            </m:r>
          </m:sup>
        </m:sSup>
        <m:r>
          <m:t>]</m:t>
        </m:r>
      </m:oMath>
      <w:r>
        <w:t xml:space="preserve">, and hence, can be solved using least square optimization algorithms with</w:t>
      </w:r>
    </w:p>
    <w:p>
      <w:pPr>
        <w:pStyle w:val="BodyText"/>
      </w:pPr>
      <m:oMathPara>
        <m:oMathParaPr>
          <m:jc m:val="center"/>
        </m:oMathParaPr>
        <m:oMath>
          <m:groupChr>
            <m:groupChrPr>
              <m:chr m:val="ˆ"/>
              <m:pos m:val="top"/>
              <m:vertJc m:val="bot"/>
            </m:groupChrPr>
            <m:e>
              <m:groupChr>
                <m:groupChrPr>
                  <m:chr m:val="⃗"/>
                  <m:pos m:val="top"/>
                  <m:vertJc m:val="bot"/>
                </m:groupChrPr>
                <m:e>
                  <m:r>
                    <m:t>β</m:t>
                  </m:r>
                </m:e>
              </m:groupChr>
            </m:e>
          </m:groupChr>
          <m:r>
            <m:t>=</m:t>
          </m:r>
          <m:r>
            <m:t>(</m:t>
          </m:r>
          <m:sSup>
            <m:e>
              <m:r>
                <m:rPr>
                  <m:sty m:val="b"/>
                </m:rPr>
                <m:t>X</m:t>
              </m:r>
            </m:e>
            <m:sup>
              <m:r>
                <m:rPr>
                  <m:sty m:val="p"/>
                  <m:scr m:val="sans-serif"/>
                </m:rPr>
                <m:t>T</m:t>
              </m:r>
            </m:sup>
          </m:sSup>
          <m:r>
            <m:rPr>
              <m:sty m:val="b"/>
            </m:rPr>
            <m:t>X</m:t>
          </m:r>
          <m:sSup>
            <m:e>
              <m:r>
                <m:t>)</m:t>
              </m:r>
            </m:e>
            <m:sup>
              <m:r>
                <m:t>−</m:t>
              </m:r>
              <m:r>
                <m:t>1</m:t>
              </m:r>
            </m:sup>
          </m:sSup>
          <m:r>
            <m:t> </m:t>
          </m:r>
          <m:sSup>
            <m:e>
              <m:r>
                <m:rPr>
                  <m:sty m:val="b"/>
                </m:rPr>
                <m:t>X</m:t>
              </m:r>
            </m:e>
            <m:sup>
              <m:r>
                <m:rPr>
                  <m:sty m:val="p"/>
                  <m:scr m:val="sans-serif"/>
                </m:rPr>
                <m:t>T</m:t>
              </m:r>
            </m:sup>
          </m:sSup>
          <m:groupChr>
            <m:groupChrPr>
              <m:chr m:val="⃗"/>
              <m:pos m:val="top"/>
              <m:vertJc m:val="bot"/>
            </m:groupChrPr>
            <m:e>
              <m:r>
                <m:t>y</m:t>
              </m:r>
            </m:e>
          </m:groupChr>
          <m:r>
            <m:t>,</m:t>
          </m:r>
          <m:r>
            <m:t> </m:t>
          </m:r>
        </m:oMath>
      </m:oMathPara>
    </w:p>
    <w:p>
      <w:pPr>
        <w:pStyle w:val="FirstParagraph"/>
      </w:pPr>
      <w:r>
        <w:t xml:space="preserve">.</w:t>
      </w:r>
    </w:p>
    <w:p>
      <w:pPr>
        <w:pStyle w:val="Heading4"/>
      </w:pPr>
      <w:bookmarkStart w:id="25" w:name="polynomial-used-for-fit"/>
      <w:bookmarkEnd w:id="25"/>
      <w:r>
        <w:t xml:space="preserve">Polynomial used for fit</w:t>
      </w:r>
    </w:p>
    <w:p>
      <w:pPr>
        <w:pStyle w:val="FirstParagraph"/>
      </w:pPr>
      <w:r>
        <w:t xml:space="preserve">For contactor tolerance curve, a 4th order polynomial of type</w:t>
      </w:r>
    </w:p>
    <w:p>
      <w:pPr>
        <w:pStyle w:val="BodyText"/>
      </w:pPr>
      <m:oMathPara>
        <m:oMathParaPr>
          <m:jc m:val="center"/>
        </m:oMathParaPr>
        <m:oMath>
          <m:r>
            <m:t>y</m:t>
          </m:r>
          <m:r>
            <m:t>=</m:t>
          </m:r>
          <m:r>
            <m:t>a</m:t>
          </m:r>
          <m:r>
            <m:t>1</m:t>
          </m:r>
          <m:r>
            <m:t>+</m:t>
          </m:r>
          <m:r>
            <m:t>a</m:t>
          </m:r>
          <m:r>
            <m:t>2</m:t>
          </m:r>
          <m:r>
            <m:t>*</m:t>
          </m:r>
          <m:r>
            <m:t>x</m:t>
          </m:r>
          <m:r>
            <m:t>+</m:t>
          </m:r>
          <m:sSub>
            <m:e>
              <m:r>
                <m:t>a</m:t>
              </m:r>
            </m:e>
            <m:sub>
              <m:r>
                <m:t>3</m:t>
              </m:r>
            </m:sub>
          </m:sSub>
          <m:r>
            <m:t>*</m:t>
          </m:r>
          <m:sSup>
            <m:e>
              <m:r>
                <m:t>x</m:t>
              </m:r>
            </m:e>
            <m:sup>
              <m:r>
                <m:t>2</m:t>
              </m:r>
            </m:sup>
          </m:sSup>
          <m:r>
            <m:t>+</m:t>
          </m:r>
          <m:sSub>
            <m:e>
              <m:r>
                <m:t>a</m:t>
              </m:r>
            </m:e>
            <m:sub>
              <m:r>
                <m:t>4</m:t>
              </m:r>
            </m:sub>
          </m:sSub>
          <m:r>
            <m:t>*</m:t>
          </m:r>
          <m:sSup>
            <m:e>
              <m:r>
                <m:t>x</m:t>
              </m:r>
            </m:e>
            <m:sup>
              <m:r>
                <m:t>3</m:t>
              </m:r>
            </m:sup>
          </m:sSup>
          <m:r>
            <m:t>+</m:t>
          </m:r>
          <m:sSub>
            <m:e>
              <m:r>
                <m:t>a</m:t>
              </m:r>
            </m:e>
            <m:sub>
              <m:r>
                <m:t>5</m:t>
              </m:r>
            </m:sub>
          </m:sSub>
          <m:r>
            <m:t>*</m:t>
          </m:r>
          <m:sSup>
            <m:e>
              <m:r>
                <m:t>x</m:t>
              </m:r>
            </m:e>
            <m:sup>
              <m:r>
                <m:t>4</m:t>
              </m:r>
            </m:sup>
          </m:sSup>
        </m:oMath>
      </m:oMathPara>
    </w:p>
    <w:p>
      <w:pPr>
        <w:pStyle w:val="FirstParagraph"/>
      </w:pPr>
      <w:r>
        <w:t xml:space="preserve">. You can see the figure resulting from fit.</w:t>
      </w:r>
    </w:p>
    <w:p>
      <w:pPr>
        <w:pStyle w:val="BodyText"/>
      </w:pPr>
      <w:r>
        <w:t xml:space="preserve">The contactor curve fitting was done between</w:t>
      </w:r>
      <w:r>
        <w:t xml:space="preserve"> </w:t>
      </w:r>
      <m:oMath>
        <m:r>
          <m:t>y</m:t>
        </m:r>
      </m:oMath>
      <w:r>
        <w:t xml:space="preserve"> </w:t>
      </w:r>
      <w:r>
        <w:t xml:space="preserve">and</w:t>
      </w:r>
      <w:r>
        <w:t xml:space="preserve"> </w:t>
      </w:r>
      <m:oMath>
        <m:r>
          <m:t>x</m:t>
        </m:r>
      </m:oMath>
      <w:r>
        <w:t xml:space="preserve">, with</w:t>
      </w:r>
      <w:r>
        <w:t xml:space="preserve"> </w:t>
      </w:r>
      <m:oMath>
        <m:r>
          <m:t>y</m:t>
        </m:r>
      </m:oMath>
      <w:r>
        <w:t xml:space="preserve"> </w:t>
      </w:r>
      <w:r>
        <w:t xml:space="preserve">as the independent variable. In other words, we fit a curve</w:t>
      </w:r>
      <w:r>
        <w:t xml:space="preserve"> </w:t>
      </w:r>
      <m:oMath>
        <m:r>
          <m:t>x</m:t>
        </m:r>
        <m:r>
          <m:t>=</m:t>
        </m:r>
        <m:r>
          <m:t>f</m:t>
        </m:r>
        <m:r>
          <m:t>(</m:t>
        </m:r>
        <m:r>
          <m:t>y</m:t>
        </m:r>
        <m:r>
          <m:t>)</m:t>
        </m:r>
      </m:oMath>
      <w:r>
        <w:t xml:space="preserve"> </w:t>
      </w:r>
      <w:r>
        <w:t xml:space="preserve">instead of</w:t>
      </w:r>
      <w:r>
        <w:t xml:space="preserve"> </w:t>
      </w:r>
      <m:oMath>
        <m:r>
          <m:t>y</m:t>
        </m:r>
        <m:r>
          <m:t>=</m:t>
        </m:r>
        <m:r>
          <m:t>f</m:t>
        </m:r>
        <m:r>
          <m:t>(</m:t>
        </m:r>
        <m:r>
          <m:t>x</m:t>
        </m:r>
        <m:r>
          <m:t>)</m:t>
        </m:r>
      </m:oMath>
      <w:r>
        <w:t xml:space="preserve">.</w:t>
      </w:r>
    </w:p>
    <w:p>
      <w:pPr>
        <w:pStyle w:val="Heading3"/>
      </w:pPr>
      <w:bookmarkStart w:id="26" w:name="exponential-regression"/>
      <w:bookmarkEnd w:id="26"/>
      <w:r>
        <w:t xml:space="preserve">Exponential regression</w:t>
      </w:r>
    </w:p>
    <w:p>
      <w:pPr>
        <w:pStyle w:val="FirstParagraph"/>
      </w:pPr>
      <w:r>
        <w:t xml:space="preserve">An alternate procedure,particularly for some contactor curves, is to use exponential regression, by fitting</w:t>
      </w:r>
    </w:p>
    <w:p>
      <w:pPr>
        <w:pStyle w:val="BodyText"/>
      </w:pPr>
      <m:oMathPara>
        <m:oMathParaPr>
          <m:jc m:val="center"/>
        </m:oMathParaPr>
        <m:oMath>
          <m:r>
            <m:t>y</m:t>
          </m:r>
          <m:r>
            <m:t>(</m:t>
          </m:r>
          <m:r>
            <m:t>x</m:t>
          </m:r>
          <m:r>
            <m:t>)</m:t>
          </m:r>
          <m:r>
            <m:t>=</m:t>
          </m:r>
          <m:sSub>
            <m:e>
              <m:r>
                <m:t>β</m:t>
              </m:r>
            </m:e>
            <m:sub>
              <m:r>
                <m:t>0</m:t>
              </m:r>
            </m:sub>
          </m:sSub>
          <m:sSup>
            <m:e>
              <m:r>
                <m:t>e</m:t>
              </m:r>
            </m:e>
            <m:sup>
              <m:sSub>
                <m:e>
                  <m:r>
                    <m:t>β</m:t>
                  </m:r>
                </m:e>
                <m:sub>
                  <m:r>
                    <m:t>1</m:t>
                  </m:r>
                </m:sub>
              </m:sSub>
              <m:r>
                <m:t>x</m:t>
              </m:r>
            </m:sup>
          </m:sSup>
        </m:oMath>
      </m:oMathPara>
    </w:p>
    <w:p>
      <w:pPr>
        <w:pStyle w:val="FirstParagraph"/>
      </w:pPr>
      <w:r>
        <w:t xml:space="preserve">.We then try to estimate the parameters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subject to given vector points</w:t>
      </w:r>
      <w:r>
        <w:t xml:space="preserve"> </w:t>
      </w:r>
      <m:oMath>
        <m:sSup>
          <m:e>
            <m:r>
              <m:t>Y</m:t>
            </m:r>
          </m:e>
          <m:sup>
            <m:r>
              <m:t>T</m:t>
            </m:r>
          </m:sup>
        </m:sSup>
      </m:oMath>
      <w:r>
        <w:t xml:space="preserve"> </w:t>
      </w:r>
      <w:r>
        <w:t xml:space="preserve">and</w:t>
      </w:r>
      <w:r>
        <w:t xml:space="preserve"> </w:t>
      </w:r>
      <m:oMath>
        <m:sSup>
          <m:e>
            <m:r>
              <m:t>X</m:t>
            </m:r>
          </m:e>
          <m:sup>
            <m:r>
              <m:t>T</m:t>
            </m:r>
          </m:sup>
        </m:sSup>
      </m:oMath>
      <w:r>
        <w:t xml:space="preserve"> </w:t>
      </w:r>
      <w:r>
        <w:t xml:space="preserve">by minimizing the objective function</w:t>
      </w:r>
    </w:p>
    <w:p>
      <w:pPr>
        <w:pStyle w:val="BodyText"/>
      </w:pPr>
      <m:oMathPara>
        <m:oMathParaPr>
          <m:jc m:val="center"/>
        </m:oMathParaPr>
        <m:oMath>
          <m:r>
            <m:t>ϕ</m:t>
          </m:r>
          <m:r>
            <m:t>=</m:t>
          </m:r>
          <m:f>
            <m:fPr>
              <m:type m:val="bar"/>
            </m:fPr>
            <m:num>
              <m:r>
                <m:t>1</m:t>
              </m:r>
            </m:num>
            <m:den>
              <m:r>
                <m:t>2</m:t>
              </m:r>
            </m:den>
          </m:f>
          <m:nary>
            <m:naryPr>
              <m:chr m:val="∑"/>
              <m:limLoc m:val="undOvr"/>
              <m:subHide m:val="0"/>
              <m:supHide m:val="0"/>
            </m:naryPr>
            <m:sub>
              <m:r>
                <m:t>i</m:t>
              </m:r>
              <m:r>
                <m:t>=</m:t>
              </m:r>
              <m:r>
                <m:t>1</m:t>
              </m:r>
            </m:sub>
            <m:sup>
              <m:r>
                <m:t>n</m:t>
              </m:r>
            </m:sup>
            <m:e>
              <m:r>
                <m:t>(</m:t>
              </m:r>
            </m:e>
          </m:nary>
          <m:sSub>
            <m:e>
              <m:r>
                <m:t>β</m:t>
              </m:r>
            </m:e>
            <m:sub>
              <m:r>
                <m:t>0</m:t>
              </m:r>
            </m:sub>
          </m:sSub>
          <m:sSup>
            <m:e>
              <m:r>
                <m:t>e</m:t>
              </m:r>
            </m:e>
            <m:sup>
              <m:sSub>
                <m:e>
                  <m:r>
                    <m:t>β</m:t>
                  </m:r>
                </m:e>
                <m:sub>
                  <m:r>
                    <m:t>1</m:t>
                  </m:r>
                </m:sub>
              </m:sSub>
              <m:sSub>
                <m:e>
                  <m:r>
                    <m:t>x</m:t>
                  </m:r>
                </m:e>
                <m:sub>
                  <m:r>
                    <m:t>i</m:t>
                  </m:r>
                </m:sub>
              </m:sSub>
            </m:sup>
          </m:sSup>
          <m:r>
            <m:t>−</m:t>
          </m:r>
          <m:sSub>
            <m:e>
              <m:r>
                <m:t>y</m:t>
              </m:r>
            </m:e>
            <m:sub>
              <m:r>
                <m:t>i</m:t>
              </m:r>
            </m:sub>
          </m:sSub>
          <m:sSup>
            <m:e>
              <m:r>
                <m:t>)</m:t>
              </m:r>
            </m:e>
            <m:sup>
              <m:r>
                <m:t>2</m:t>
              </m:r>
            </m:sup>
          </m:sSup>
          <m:r>
            <m:t>.</m:t>
          </m:r>
        </m:oMath>
      </m:oMathPara>
    </w:p>
    <w:p>
      <w:pPr>
        <w:pStyle w:val="FirstParagraph"/>
      </w:pPr>
      <w:r>
        <w:t xml:space="preserve">subject to the given vector points</w:t>
      </w:r>
    </w:p>
    <w:p>
      <w:pPr>
        <w:pStyle w:val="BodyText"/>
      </w:pPr>
      <m:oMathPara>
        <m:oMathParaPr>
          <m:jc m:val="center"/>
        </m:oMathParaPr>
        <m:oMath>
          <m:m>
            <m:mPr>
              <m:baseJc m:val="center"/>
              <m:plcHide m:val="1"/>
              <m:mcs>
                <m:mc>
                  <m:mcPr>
                    <m:mcJc m:val="right"/>
                    <m:count m:val="1"/>
                  </m:mcPr>
                </m:mc>
              </m:mcs>
            </m:mPr>
            <m:mr>
              <m:e>
                <m:sSup>
                  <m:e>
                    <m:r>
                      <m:t>Y</m:t>
                    </m:r>
                  </m:e>
                  <m:sup>
                    <m:r>
                      <m:t>T</m:t>
                    </m:r>
                  </m:sup>
                </m:sSup>
                <m:r>
                  <m:t>=</m:t>
                </m:r>
                <m:r>
                  <m:t>(</m:t>
                </m:r>
                <m:sSub>
                  <m:e>
                    <m:r>
                      <m:t>y</m:t>
                    </m:r>
                  </m:e>
                  <m:sub>
                    <m:r>
                      <m:t>1</m:t>
                    </m:r>
                  </m:sub>
                </m:sSub>
                <m:r>
                  <m:t>,</m:t>
                </m:r>
                <m:sSub>
                  <m:e>
                    <m:r>
                      <m:t>y</m:t>
                    </m:r>
                  </m:e>
                  <m:sub>
                    <m:r>
                      <m:t>2</m:t>
                    </m:r>
                  </m:sub>
                </m:sSub>
                <m:r>
                  <m:t>,</m:t>
                </m:r>
                <m:r>
                  <m:t>…</m:t>
                </m:r>
                <m:r>
                  <m:t>,</m:t>
                </m:r>
                <m:sSub>
                  <m:e>
                    <m:r>
                      <m:t>y</m:t>
                    </m:r>
                  </m:e>
                  <m:sub>
                    <m:r>
                      <m:t>n</m:t>
                    </m:r>
                  </m:sub>
                </m:sSub>
                <m:r>
                  <m:t>)</m:t>
                </m:r>
              </m:e>
            </m:mr>
            <m:mr>
              <m:e>
                <m:sSup>
                  <m:e>
                    <m:r>
                      <m:t>X</m:t>
                    </m:r>
                  </m:e>
                  <m:sup>
                    <m:r>
                      <m:t>T</m:t>
                    </m:r>
                  </m:sup>
                </m:sSup>
                <m:r>
                  <m:t>=</m:t>
                </m:r>
                <m:r>
                  <m:t>(</m:t>
                </m:r>
                <m:sSub>
                  <m:e>
                    <m:r>
                      <m:t>x</m:t>
                    </m:r>
                  </m:e>
                  <m:sub>
                    <m:r>
                      <m:t>1</m:t>
                    </m:r>
                  </m:sub>
                </m:sSub>
                <m:r>
                  <m:t>,</m:t>
                </m:r>
                <m:sSub>
                  <m:e>
                    <m:r>
                      <m:t>x</m:t>
                    </m:r>
                  </m:e>
                  <m:sub>
                    <m:r>
                      <m:t>2</m:t>
                    </m:r>
                  </m:sub>
                </m:sSub>
                <m:r>
                  <m:t>,</m:t>
                </m:r>
                <m:r>
                  <m:t>…</m:t>
                </m:r>
                <m:r>
                  <m:t>,</m:t>
                </m:r>
                <m:sSub>
                  <m:e>
                    <m:r>
                      <m:t>x</m:t>
                    </m:r>
                  </m:e>
                  <m:sub>
                    <m:r>
                      <m:t>n</m:t>
                    </m:r>
                  </m:sub>
                </m:sSub>
                <m:r>
                  <m:t>)</m:t>
                </m:r>
              </m:e>
            </m:mr>
          </m:m>
        </m:oMath>
      </m:oMathPara>
    </w:p>
    <w:p>
      <w:pPr>
        <w:pStyle w:val="FirstParagraph"/>
      </w:pPr>
      <w:r>
        <w:t xml:space="preserve">Exponential regression is useful for contactor curves with phase shifts of</w:t>
      </w:r>
      <w:r>
        <w:t xml:space="preserve"> </w:t>
      </w:r>
      <m:oMath>
        <m:r>
          <m:t>(</m:t>
        </m:r>
        <m:sSup>
          <m:e>
            <m:r>
              <m:t>0</m:t>
            </m:r>
          </m:e>
          <m:sup>
            <m:r>
              <m:t>0</m:t>
            </m:r>
          </m:sup>
        </m:sSup>
        <m:r>
          <m:t>,</m:t>
        </m:r>
        <m:r>
          <m:t>…</m:t>
        </m:r>
        <m:r>
          <m:t>,</m:t>
        </m:r>
        <m:sSup>
          <m:e>
            <m:r>
              <m:t>20</m:t>
            </m:r>
          </m:e>
          <m:sup>
            <m:r>
              <m:t>0</m:t>
            </m:r>
          </m:sup>
        </m:sSup>
        <m:r>
          <m:t>)</m:t>
        </m:r>
      </m:oMath>
      <w:r>
        <w:t xml:space="preserve">.</w:t>
      </w:r>
    </w:p>
    <w:p>
      <w:pPr>
        <w:pStyle w:val="Heading3"/>
      </w:pPr>
      <w:bookmarkStart w:id="27" w:name="step-regression"/>
      <w:bookmarkEnd w:id="27"/>
      <w:r>
        <w:t xml:space="preserve">Step Regression</w:t>
      </w:r>
    </w:p>
    <w:p>
      <w:pPr>
        <w:pStyle w:val="FirstParagraph"/>
      </w:pPr>
      <w:r>
        <w:t xml:space="preserve">A step regression aims to fit a modified step function to the given data points. The modified step function can be formulated as</w:t>
      </w:r>
    </w:p>
    <w:p>
      <w:pPr>
        <w:pStyle w:val="BodyText"/>
      </w:pPr>
      <w:r>
        <w:t xml:space="preserve">$$\begin{aligned}
        y = \begin{dcases}
                    0,&amp; x&lt;=x_{base}\\
                    y_{base},&amp; x&gt;x_{base}
                \end{dcases}\end{aligned}$$</w:t>
      </w:r>
    </w:p>
    <w:p>
      <w:pPr>
        <w:pStyle w:val="FirstParagraph"/>
      </w:pPr>
      <w:r>
        <w:t xml:space="preserve">where</w:t>
      </w:r>
      <w:r>
        <w:t xml:space="preserve"> </w:t>
      </w:r>
      <m:oMath>
        <m:sSub>
          <m:e>
            <m:r>
              <m:t>x</m:t>
            </m:r>
          </m:e>
          <m:sub>
            <m:r>
              <m:t>b</m:t>
            </m:r>
            <m:r>
              <m:t>a</m:t>
            </m:r>
            <m:r>
              <m:t>s</m:t>
            </m:r>
            <m:r>
              <m:t>e</m:t>
            </m:r>
          </m:sub>
        </m:sSub>
      </m:oMath>
      <w:r>
        <w:t xml:space="preserve"> </w:t>
      </w:r>
      <w:r>
        <w:t xml:space="preserve">and</w:t>
      </w:r>
      <w:r>
        <w:t xml:space="preserve"> </w:t>
      </w:r>
      <m:oMath>
        <m:sSub>
          <m:e>
            <m:r>
              <m:t>y</m:t>
            </m:r>
          </m:e>
          <m:sub>
            <m:r>
              <m:t>b</m:t>
            </m:r>
            <m:r>
              <m:t>a</m:t>
            </m:r>
            <m:r>
              <m:t>s</m:t>
            </m:r>
            <m:r>
              <m:t>e</m:t>
            </m:r>
          </m:sub>
        </m:sSub>
      </m:oMath>
      <w:r>
        <w:t xml:space="preserve"> </w:t>
      </w:r>
      <w:r>
        <w:t xml:space="preserve">are the threshold values for the independent and dependent variables</w:t>
      </w:r>
      <w:r>
        <w:t xml:space="preserve"> </w:t>
      </w:r>
      <m:oMath>
        <m:r>
          <m:t>x</m:t>
        </m:r>
      </m:oMath>
      <w:r>
        <w:t xml:space="preserve"> </w:t>
      </w:r>
      <w:r>
        <w:t xml:space="preserve">and</w:t>
      </w:r>
      <w:r>
        <w:t xml:space="preserve"> </w:t>
      </w:r>
      <m:oMath>
        <m:r>
          <m:t>y</m:t>
        </m:r>
      </m:oMath>
      <w:r>
        <w:t xml:space="preserve"> </w:t>
      </w:r>
      <w:r>
        <w:t xml:space="preserve">respectively.</w:t>
      </w:r>
      <w:r>
        <w:t xml:space="preserve"> </w:t>
      </w:r>
      <w:r>
        <w:t xml:space="preserve">A least-squares fit usually gives a very poor estimate of the function, as it contains a large number of local minima. To fix this , usually it is necessary to initialize the threshold values to near optimal values.</w:t>
      </w:r>
      <w:r>
        <w:t xml:space="preserve"> </w:t>
      </w:r>
      <w:r>
        <w:t xml:space="preserve">Consequently, it is used only with rectangular sag curves.</w:t>
      </w:r>
    </w:p>
    <w:p>
      <w:pPr>
        <w:pStyle w:val="Heading3"/>
      </w:pPr>
      <w:bookmarkStart w:id="28" w:name="cubic-spline-interpolation"/>
      <w:bookmarkEnd w:id="28"/>
      <w:r>
        <w:t xml:space="preserve">Cubic Spline Interpolation</w:t>
      </w:r>
    </w:p>
    <w:p>
      <w:pPr>
        <w:pStyle w:val="FirstParagraph"/>
      </w:pPr>
      <w:r>
        <w:t xml:space="preserve">A cubic spline fits a piecewise cubic polynomial. This works even better, if we have a lot of tolerance data. This is for future work.</w:t>
      </w:r>
    </w:p>
    <w:p>
      <w:pPr>
        <w:pStyle w:val="Heading2"/>
      </w:pPr>
      <w:bookmarkStart w:id="29" w:name="levenberg-marquardt-algorithm"/>
      <w:bookmarkEnd w:id="29"/>
      <w:r>
        <w:t xml:space="preserve">Levenberg-Marquardt Algorithm</w:t>
      </w:r>
    </w:p>
    <w:p>
      <w:pPr>
        <w:pStyle w:val="Heading3"/>
      </w:pPr>
      <w:bookmarkStart w:id="30" w:name="the-problem-statement"/>
      <w:bookmarkEnd w:id="30"/>
      <w:r>
        <w:t xml:space="preserve">The problem statement</w:t>
      </w:r>
    </w:p>
    <w:p>
      <w:pPr>
        <w:pStyle w:val="FirstParagraph"/>
      </w:pPr>
      <w:r>
        <w:t xml:space="preserve">The primary application of the Levenberg–Marquardt algorithm is in the least-squares curve fitting problem; given a set of m points</w:t>
      </w:r>
      <w:r>
        <w:t xml:space="preserve"> </w:t>
      </w:r>
      <m:oMath>
        <m:r>
          <m:t>(</m:t>
        </m:r>
        <m:sSub>
          <m:e>
            <m:r>
              <m:t>x</m:t>
            </m:r>
          </m:e>
          <m:sub>
            <m:r>
              <m:t>i</m:t>
            </m:r>
          </m:sub>
        </m:sSub>
        <m:r>
          <m:t>,</m:t>
        </m:r>
        <m:sSub>
          <m:e>
            <m:r>
              <m:t>y</m:t>
            </m:r>
          </m:e>
          <m:sub>
            <m:r>
              <m:t>i</m:t>
            </m:r>
          </m:sub>
        </m:sSub>
        <m:r>
          <m:t>)</m:t>
        </m:r>
      </m:oMath>
      <w:r>
        <w:t xml:space="preserve">, determine the parameters</w:t>
      </w:r>
      <w:r>
        <w:t xml:space="preserve"> </w:t>
      </w:r>
      <m:oMath>
        <m:r>
          <m:t>β</m:t>
        </m:r>
      </m:oMath>
      <w:r>
        <w:t xml:space="preserve"> </w:t>
      </w:r>
      <w:r>
        <w:t xml:space="preserve">to the model curve</w:t>
      </w:r>
      <w:r>
        <w:t xml:space="preserve"> </w:t>
      </w:r>
      <m:oMath>
        <m:r>
          <m:t>f</m:t>
        </m:r>
        <m:r>
          <m:t>(</m:t>
        </m:r>
        <m:r>
          <m:t>x</m:t>
        </m:r>
        <m:r>
          <m:t>,</m:t>
        </m:r>
        <m:r>
          <m:t>β</m:t>
        </m:r>
        <m:r>
          <m:t>)</m:t>
        </m:r>
      </m:oMath>
      <w:r>
        <w:t xml:space="preserve">, so that the sum of squares of deviations is minimized.</w:t>
      </w:r>
    </w:p>
    <w:p>
      <w:pPr>
        <w:pStyle w:val="BodyText"/>
      </w:pPr>
      <m:oMathPara>
        <m:oMathParaPr>
          <m:jc m:val="center"/>
        </m:oMathParaPr>
        <m:oMath>
          <m:groupChr>
            <m:groupChrPr>
              <m:chr m:val="^"/>
              <m:pos m:val="top"/>
              <m:vertJc m:val="bot"/>
            </m:groupChrPr>
            <m:e>
              <m:r>
                <m:t>β</m:t>
              </m:r>
            </m:e>
          </m:groupChr>
          <m:r>
            <m:t>=</m:t>
          </m:r>
          <m:limLow>
            <m:e>
              <m:r>
                <m:rPr>
                  <m:sty m:val="p"/>
                </m:rPr>
                <m:t>argmin</m:t>
              </m:r>
            </m:e>
            <m:lim>
              <m:r>
                <m:t>β</m:t>
              </m:r>
            </m:lim>
          </m:limLow>
          <m:r>
            <m:t>S</m:t>
          </m:r>
          <m:r>
            <m:t>(</m:t>
          </m:r>
          <m:r>
            <m:t>β</m:t>
          </m:r>
          <m:r>
            <m:t>)</m:t>
          </m:r>
          <m:r>
            <m:t>≡</m:t>
          </m:r>
          <m:limLow>
            <m:e>
              <m:r>
                <m:rPr>
                  <m:sty m:val="p"/>
                </m:rPr>
                <m:t>argmin</m:t>
              </m:r>
            </m:e>
            <m:lim>
              <m:r>
                <m:t>β</m:t>
              </m:r>
            </m:lim>
          </m:limLow>
          <m:nary>
            <m:naryPr>
              <m:chr m:val="∑"/>
              <m:limLoc m:val="undOvr"/>
              <m:subHide m:val="0"/>
              <m:supHide m:val="0"/>
            </m:naryPr>
            <m:sub>
              <m:r>
                <m:t>i</m:t>
              </m:r>
              <m:r>
                <m:t>=</m:t>
              </m:r>
              <m:r>
                <m:t>1</m:t>
              </m:r>
            </m:sub>
            <m:sup>
              <m:r>
                <m:t>m</m:t>
              </m:r>
            </m:sup>
            <m:e>
              <m:r>
                <m:t>[</m:t>
              </m:r>
            </m:e>
          </m:nary>
          <m:sSub>
            <m:e>
              <m:r>
                <m:t>y</m:t>
              </m:r>
            </m:e>
            <m:sub>
              <m:r>
                <m:t>i</m:t>
              </m:r>
            </m:sub>
          </m:sSub>
          <m:r>
            <m:t>−</m:t>
          </m:r>
          <m:r>
            <m:t>f</m:t>
          </m:r>
          <m:r>
            <m:t>(</m:t>
          </m:r>
          <m:sSub>
            <m:e>
              <m:r>
                <m:t>x</m:t>
              </m:r>
            </m:e>
            <m:sub>
              <m:r>
                <m:t>i</m:t>
              </m:r>
            </m:sub>
          </m:sSub>
          <m:r>
            <m:t>,</m:t>
          </m:r>
          <m:r>
            <m:rPr>
              <m:sty m:val="b"/>
            </m:rPr>
            <m:t>β</m:t>
          </m:r>
          <m:r>
            <m:t>)</m:t>
          </m:r>
          <m:sSup>
            <m:e>
              <m:r>
                <m:t>]</m:t>
              </m:r>
            </m:e>
            <m:sup>
              <m:r>
                <m:t>2</m:t>
              </m:r>
            </m:sup>
          </m:sSup>
          <m:r>
            <m:t>.</m:t>
          </m:r>
        </m:oMath>
      </m:oMathPara>
    </w:p>
    <w:p>
      <w:pPr>
        <w:pStyle w:val="Heading3"/>
      </w:pPr>
      <w:bookmarkStart w:id="31" w:name="solution"/>
      <w:bookmarkEnd w:id="31"/>
      <w:r>
        <w:t xml:space="preserve">Solution</w:t>
      </w:r>
    </w:p>
    <w:p>
      <w:pPr>
        <w:pStyle w:val="FirstParagraph"/>
      </w:pPr>
      <w:r>
        <w:t xml:space="preserve">Like other numeric minimization algorithms, the Levenberg–Marquardt algorithm is an iterative procedure. To start a minimization, the user has to provide an initial guess for the parameter vector,</w:t>
      </w:r>
      <w:r>
        <w:t xml:space="preserve"> </w:t>
      </w:r>
      <m:oMath>
        <m:r>
          <m:t>β</m:t>
        </m:r>
      </m:oMath>
      <w:r>
        <w:t xml:space="preserve">. In cases with only one minimum, an uninformed standard guess like</w:t>
      </w:r>
      <w:r>
        <w:t xml:space="preserve"> </w:t>
      </w:r>
      <m:oMath>
        <m:sSup>
          <m:e>
            <m:r>
              <m:t>β</m:t>
            </m:r>
          </m:e>
          <m:sup>
            <m:r>
              <m:t>T</m:t>
            </m:r>
          </m:sup>
        </m:sSup>
        <m:r>
          <m:t>=</m:t>
        </m:r>
        <m:r>
          <m:t>(</m:t>
        </m:r>
        <m:r>
          <m:t>1</m:t>
        </m:r>
        <m:r>
          <m:t>,</m:t>
        </m:r>
        <m:r>
          <m:t>1</m:t>
        </m:r>
        <m:r>
          <m:t>,</m:t>
        </m:r>
        <m:r>
          <m:t>…</m:t>
        </m:r>
        <m:r>
          <m:t>,</m:t>
        </m:r>
        <m:r>
          <m:t>1</m:t>
        </m:r>
        <m:r>
          <m:t>)</m:t>
        </m:r>
      </m:oMath>
      <w:r>
        <w:t xml:space="preserve"> </w:t>
      </w:r>
      <w:r>
        <w:t xml:space="preserve">will work fine; in cases with multiple minima, the algorithm converges to the global minimum only if the initial guess is already somewhat close to the final solution.</w:t>
      </w:r>
    </w:p>
    <w:p>
      <w:pPr>
        <w:pStyle w:val="BodyText"/>
      </w:pPr>
      <w:r>
        <w:t xml:space="preserve">In each iteration step, the parameter vector</w:t>
      </w:r>
      <w:r>
        <w:t xml:space="preserve"> </w:t>
      </w:r>
      <m:oMath>
        <m:r>
          <m:t>β</m:t>
        </m:r>
      </m:oMath>
      <w:r>
        <w:t xml:space="preserve"> </w:t>
      </w:r>
      <w:r>
        <w:t xml:space="preserve">is replaced by a new estimate</w:t>
      </w:r>
      <w:r>
        <w:t xml:space="preserve"> </w:t>
      </w:r>
      <m:oMath>
        <m:r>
          <m:t>β</m:t>
        </m:r>
        <m:r>
          <m:t>+</m:t>
        </m:r>
        <m:r>
          <m:t>δ</m:t>
        </m:r>
      </m:oMath>
      <w:r>
        <w:t xml:space="preserve">. To determine</w:t>
      </w:r>
      <w:r>
        <w:t xml:space="preserve"> </w:t>
      </w:r>
      <m:oMath>
        <m:r>
          <m:t>δ</m:t>
        </m:r>
      </m:oMath>
      <w:r>
        <w:t xml:space="preserve">, the function</w:t>
      </w:r>
      <w:r>
        <w:t xml:space="preserve"> </w:t>
      </w:r>
      <m:oMath>
        <m:r>
          <m:t>f</m:t>
        </m:r>
        <m:r>
          <m:t>(</m:t>
        </m:r>
        <m:sSub>
          <m:e>
            <m:r>
              <m:t>x</m:t>
            </m:r>
          </m:e>
          <m:sub>
            <m:r>
              <m:t>i</m:t>
            </m:r>
          </m:sub>
        </m:sSub>
        <m:r>
          <m:t>,</m:t>
        </m:r>
        <m:r>
          <m:t>β</m:t>
        </m:r>
        <m:r>
          <m:t>+</m:t>
        </m:r>
        <m:r>
          <m:t>δ</m:t>
        </m:r>
        <m:r>
          <m:t>)</m:t>
        </m:r>
      </m:oMath>
    </w:p>
    <w:p>
      <w:pPr>
        <w:pStyle w:val="BodyText"/>
      </w:pPr>
      <m:oMathPara>
        <m:oMathParaPr>
          <m:jc m:val="center"/>
        </m:oMathParaPr>
        <m:oMath>
          <m:r>
            <m:t>f</m:t>
          </m:r>
          <m:r>
            <m:t>(</m:t>
          </m:r>
          <m:sSub>
            <m:e>
              <m:r>
                <m:t>x</m:t>
              </m:r>
            </m:e>
            <m:sub>
              <m:r>
                <m:t>i</m:t>
              </m:r>
            </m:sub>
          </m:sSub>
          <m:r>
            <m:t>,</m:t>
          </m:r>
          <m:r>
            <m:rPr>
              <m:sty m:val="b"/>
            </m:rPr>
            <m:t>β</m:t>
          </m:r>
          <m:r>
            <m:t>+</m:t>
          </m:r>
          <m:r>
            <m:rPr>
              <m:sty m:val="b"/>
            </m:rPr>
            <m:t>δ</m:t>
          </m:r>
          <m:r>
            <m:t>)</m:t>
          </m:r>
        </m:oMath>
      </m:oMathPara>
    </w:p>
    <w:p>
      <w:pPr>
        <w:pStyle w:val="FirstParagraph"/>
      </w:pPr>
      <w:r>
        <w:t xml:space="preserve">is approximated by its linearization:</w:t>
      </w:r>
    </w:p>
    <w:p>
      <w:pPr>
        <w:pStyle w:val="BodyText"/>
      </w:pPr>
      <m:oMathPara>
        <m:oMathParaPr>
          <m:jc m:val="center"/>
        </m:oMathParaPr>
        <m:oMath>
          <m:r>
            <m:t>f</m:t>
          </m:r>
          <m:r>
            <m:t>(</m:t>
          </m:r>
          <m:sSub>
            <m:e>
              <m:r>
                <m:t>x</m:t>
              </m:r>
            </m:e>
            <m:sub>
              <m:r>
                <m:t>i</m:t>
              </m:r>
            </m:sub>
          </m:sSub>
          <m:r>
            <m:t>,</m:t>
          </m:r>
          <m:r>
            <m:rPr>
              <m:sty m:val="b"/>
            </m:rPr>
            <m:t>β</m:t>
          </m:r>
          <m:r>
            <m:t>+</m:t>
          </m:r>
          <m:r>
            <m:rPr>
              <m:sty m:val="b"/>
            </m:rPr>
            <m:t>δ</m:t>
          </m:r>
          <m:r>
            <m:t>)</m:t>
          </m:r>
          <m:r>
            <m:t>≈</m:t>
          </m:r>
          <m:r>
            <m:t>f</m:t>
          </m:r>
          <m:r>
            <m:t>(</m:t>
          </m:r>
          <m:sSub>
            <m:e>
              <m:r>
                <m:t>x</m:t>
              </m:r>
            </m:e>
            <m:sub>
              <m:r>
                <m:t>i</m:t>
              </m:r>
            </m:sub>
          </m:sSub>
          <m:r>
            <m:t>,</m:t>
          </m:r>
          <m:r>
            <m:rPr>
              <m:sty m:val="b"/>
            </m:rPr>
            <m:t>β</m:t>
          </m:r>
          <m:r>
            <m:t>)</m:t>
          </m:r>
          <m:r>
            <m:t>+</m:t>
          </m:r>
          <m:sSub>
            <m:e>
              <m:r>
                <m:t>J</m:t>
              </m:r>
            </m:e>
            <m:sub>
              <m:r>
                <m:t>i</m:t>
              </m:r>
            </m:sub>
          </m:sSub>
          <m:r>
            <m:rPr>
              <m:sty m:val="b"/>
            </m:rPr>
            <m:t>δ</m:t>
          </m:r>
          <m:r>
            <m:t>,</m:t>
          </m:r>
        </m:oMath>
      </m:oMathPara>
    </w:p>
    <w:p>
      <w:pPr>
        <w:pStyle w:val="FirstParagraph"/>
      </w:pPr>
      <w:r>
        <w:t xml:space="preserve">where</w:t>
      </w:r>
    </w:p>
    <w:p>
      <w:pPr>
        <w:pStyle w:val="BodyText"/>
      </w:pPr>
      <m:oMathPara>
        <m:oMathParaPr>
          <m:jc m:val="center"/>
        </m:oMathParaPr>
        <m:oMath>
          <m:sSub>
            <m:e>
              <m:r>
                <m:t>J</m:t>
              </m:r>
            </m:e>
            <m:sub>
              <m:r>
                <m:t>i</m:t>
              </m:r>
            </m:sub>
          </m:sSub>
          <m:r>
            <m:t>=</m:t>
          </m:r>
          <m:f>
            <m:fPr>
              <m:type m:val="bar"/>
            </m:fPr>
            <m:num>
              <m:r>
                <m:t>∂</m:t>
              </m:r>
              <m:r>
                <m:t>f</m:t>
              </m:r>
              <m:r>
                <m:t>(</m:t>
              </m:r>
              <m:sSub>
                <m:e>
                  <m:r>
                    <m:t>x</m:t>
                  </m:r>
                </m:e>
                <m:sub>
                  <m:r>
                    <m:t>i</m:t>
                  </m:r>
                </m:sub>
              </m:sSub>
              <m:r>
                <m:t>,</m:t>
              </m:r>
              <m:r>
                <m:rPr>
                  <m:sty m:val="b"/>
                </m:rPr>
                <m:t>β</m:t>
              </m:r>
              <m:r>
                <m:t>)</m:t>
              </m:r>
            </m:num>
            <m:den>
              <m:r>
                <m:t>∂</m:t>
              </m:r>
              <m:r>
                <m:rPr>
                  <m:sty m:val="b"/>
                </m:rPr>
                <m:t>β</m:t>
              </m:r>
            </m:den>
          </m:f>
        </m:oMath>
      </m:oMathPara>
    </w:p>
    <w:p>
      <w:pPr>
        <w:pStyle w:val="FirstParagraph"/>
      </w:pPr>
      <w:r>
        <w:t xml:space="preserve">.</w:t>
      </w:r>
    </w:p>
    <w:p>
      <w:pPr>
        <w:pStyle w:val="BodyText"/>
      </w:pPr>
      <w:r>
        <w:t xml:space="preserve">is the gradient (row-vector in this case) of</w:t>
      </w:r>
      <w:r>
        <w:t xml:space="preserve"> </w:t>
      </w:r>
      <m:oMath>
        <m:r>
          <m:t>f</m:t>
        </m:r>
      </m:oMath>
      <w:r>
        <w:t xml:space="preserve"> </w:t>
      </w:r>
      <w:r>
        <w:t xml:space="preserve">with respect to</w:t>
      </w:r>
      <w:r>
        <w:t xml:space="preserve"> </w:t>
      </w:r>
      <m:oMath>
        <m:r>
          <m:t>β</m:t>
        </m:r>
      </m:oMath>
      <w:r>
        <w:t xml:space="preserve">.</w:t>
      </w:r>
      <w:r>
        <w:t xml:space="preserve"> </w:t>
      </w:r>
      <w:r>
        <w:t xml:space="preserve">The sum</w:t>
      </w:r>
      <w:r>
        <w:t xml:space="preserve"> </w:t>
      </w:r>
      <m:oMath>
        <m:r>
          <m:t>S</m:t>
        </m:r>
        <m:r>
          <m:t>(</m:t>
        </m:r>
        <m:r>
          <m:t>β</m:t>
        </m:r>
        <m:r>
          <m:t>)</m:t>
        </m:r>
      </m:oMath>
      <w:r>
        <w:t xml:space="preserve"> </w:t>
      </w:r>
      <w:r>
        <w:t xml:space="preserve">has it’s minimum at zero gradient with respect to</w:t>
      </w:r>
      <w:r>
        <w:t xml:space="preserve"> </w:t>
      </w:r>
      <m:oMath>
        <m:r>
          <m:t>β</m:t>
        </m:r>
      </m:oMath>
      <w:r>
        <w:t xml:space="preserve">. The first order approximation of</w:t>
      </w:r>
      <w:r>
        <w:t xml:space="preserve"> </w:t>
      </w:r>
      <m:oMath>
        <m:r>
          <m:t>f</m:t>
        </m:r>
        <m:r>
          <m:t>(</m:t>
        </m:r>
        <m:sSub>
          <m:e>
            <m:r>
              <m:t>x</m:t>
            </m:r>
          </m:e>
          <m:sub>
            <m:r>
              <m:t>i</m:t>
            </m:r>
          </m:sub>
        </m:sSub>
        <m:r>
          <m:t>,</m:t>
        </m:r>
        <m:r>
          <m:t>β</m:t>
        </m:r>
        <m:r>
          <m:t>+</m:t>
        </m:r>
        <m:r>
          <m:t>δ</m:t>
        </m:r>
        <m:r>
          <m:t>)</m:t>
        </m:r>
      </m:oMath>
      <w:r>
        <w:t xml:space="preserve"> </w:t>
      </w:r>
      <w:r>
        <w:t xml:space="preserve">is given by:</w:t>
      </w:r>
    </w:p>
    <w:p>
      <w:pPr>
        <w:pStyle w:val="BodyText"/>
      </w:pPr>
      <m:oMathPara>
        <m:oMathParaPr>
          <m:jc m:val="center"/>
        </m:oMathParaPr>
        <m:oMath>
          <m:r>
            <m:t>S</m:t>
          </m:r>
          <m:r>
            <m:t>(</m:t>
          </m:r>
          <m:r>
            <m:rPr>
              <m:sty m:val="b"/>
            </m:rPr>
            <m:t>β</m:t>
          </m:r>
          <m:r>
            <m:t>+</m:t>
          </m:r>
          <m:r>
            <m:rPr>
              <m:sty m:val="b"/>
            </m:rPr>
            <m:t>δ</m:t>
          </m:r>
          <m:r>
            <m:t>)</m:t>
          </m:r>
          <m:r>
            <m:t>≈</m:t>
          </m:r>
          <m:nary>
            <m:naryPr>
              <m:chr m:val="∑"/>
              <m:limLoc m:val="undOvr"/>
              <m:subHide m:val="0"/>
              <m:supHide m:val="0"/>
            </m:naryPr>
            <m:sub>
              <m:r>
                <m:t>i</m:t>
              </m:r>
              <m:r>
                <m:t>=</m:t>
              </m:r>
              <m:r>
                <m:t>1</m:t>
              </m:r>
            </m:sub>
            <m:sup>
              <m:r>
                <m:t>m</m:t>
              </m:r>
            </m:sup>
            <m:e>
              <m:sSup>
                <m:e>
                  <m:d>
                    <m:dPr>
                      <m:begChr m:val="("/>
                      <m:endChr m:val=")"/>
                      <m:grow/>
                    </m:dPr>
                    <m:e>
                      <m:sSub>
                        <m:e>
                          <m:r>
                            <m:t>y</m:t>
                          </m:r>
                        </m:e>
                        <m:sub>
                          <m:r>
                            <m:t>i</m:t>
                          </m:r>
                        </m:sub>
                      </m:sSub>
                      <m:r>
                        <m:t>−</m:t>
                      </m:r>
                      <m:r>
                        <m:t>f</m:t>
                      </m:r>
                      <m:r>
                        <m:t>(</m:t>
                      </m:r>
                      <m:sSub>
                        <m:e>
                          <m:r>
                            <m:t>x</m:t>
                          </m:r>
                        </m:e>
                        <m:sub>
                          <m:r>
                            <m:t>i</m:t>
                          </m:r>
                        </m:sub>
                      </m:sSub>
                      <m:r>
                        <m:t>,</m:t>
                      </m:r>
                      <m:r>
                        <m:rPr>
                          <m:sty m:val="b"/>
                        </m:rPr>
                        <m:t>β</m:t>
                      </m:r>
                      <m:r>
                        <m:t>)</m:t>
                      </m:r>
                      <m:r>
                        <m:t>−</m:t>
                      </m:r>
                      <m:sSub>
                        <m:e>
                          <m:r>
                            <m:t>J</m:t>
                          </m:r>
                        </m:e>
                        <m:sub>
                          <m:r>
                            <m:t>i</m:t>
                          </m:r>
                        </m:sub>
                      </m:sSub>
                      <m:r>
                        <m:rPr>
                          <m:sty m:val="b"/>
                        </m:rPr>
                        <m:t>δ</m:t>
                      </m:r>
                    </m:e>
                  </m:d>
                </m:e>
                <m:sup>
                  <m:r>
                    <m:t>2</m:t>
                  </m:r>
                </m:sup>
              </m:sSup>
            </m:e>
          </m:nary>
          <m:r>
            <m:t>,</m:t>
          </m:r>
        </m:oMath>
      </m:oMathPara>
    </w:p>
    <w:p>
      <w:pPr>
        <w:pStyle w:val="FirstParagraph"/>
      </w:pPr>
      <w:r>
        <w:t xml:space="preserve">Or in vector notation,</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m:t>
                </m:r>
                <m:r>
                  <m:rPr>
                    <m:sty m:val="b"/>
                  </m:rPr>
                  <m:t>β</m:t>
                </m:r>
                <m:r>
                  <m:t>+</m:t>
                </m:r>
                <m:r>
                  <m:rPr>
                    <m:sty m:val="b"/>
                  </m:rPr>
                  <m:t>δ</m:t>
                </m:r>
                <m:r>
                  <m:t>)</m:t>
                </m:r>
              </m:e>
              <m:e>
                <m:r>
                  <m:t>≈</m:t>
                </m:r>
                <m:r>
                  <m:t>[</m:t>
                </m:r>
                <m:r>
                  <m:rPr>
                    <m:sty m:val="b"/>
                  </m:rPr>
                  <m:t>y</m:t>
                </m:r>
                <m:r>
                  <m:t>−</m:t>
                </m:r>
                <m:r>
                  <m:rPr>
                    <m:sty m:val="b"/>
                  </m:rPr>
                  <m:t>f</m:t>
                </m:r>
                <m:r>
                  <m:t>(</m:t>
                </m:r>
                <m:r>
                  <m:rPr>
                    <m:sty m:val="b"/>
                  </m:rPr>
                  <m:t>β</m:t>
                </m:r>
                <m:r>
                  <m:t>)</m:t>
                </m:r>
                <m:sSup>
                  <m:e>
                    <m:r>
                      <m:t>]</m:t>
                    </m:r>
                  </m:e>
                  <m:sup>
                    <m:r>
                      <m:t>T</m:t>
                    </m:r>
                  </m:sup>
                </m:sSup>
                <m:r>
                  <m:t>[</m:t>
                </m:r>
                <m:r>
                  <m:rPr>
                    <m:sty m:val="b"/>
                  </m:rPr>
                  <m:t>y</m:t>
                </m:r>
                <m:r>
                  <m:t>−</m:t>
                </m:r>
                <m:r>
                  <m:rPr>
                    <m:sty m:val="b"/>
                  </m:rPr>
                  <m:t>f</m:t>
                </m:r>
                <m:r>
                  <m:t>(</m:t>
                </m:r>
                <m:r>
                  <m:rPr>
                    <m:sty m:val="b"/>
                  </m:rPr>
                  <m:t>β</m:t>
                </m:r>
                <m:r>
                  <m:t>)</m:t>
                </m:r>
                <m:r>
                  <m:t>]</m:t>
                </m:r>
                <m:r>
                  <m:t>−</m:t>
                </m:r>
                <m:r>
                  <m:t>2</m:t>
                </m:r>
                <m:r>
                  <m:t>[</m:t>
                </m:r>
                <m:r>
                  <m:rPr>
                    <m:sty m:val="b"/>
                  </m:rPr>
                  <m:t>y</m:t>
                </m:r>
                <m:r>
                  <m:t>−</m:t>
                </m:r>
                <m:r>
                  <m:rPr>
                    <m:sty m:val="b"/>
                  </m:rPr>
                  <m:t>f</m:t>
                </m:r>
                <m:r>
                  <m:t>(</m:t>
                </m:r>
                <m:r>
                  <m:rPr>
                    <m:sty m:val="b"/>
                  </m:rPr>
                  <m:t>β</m:t>
                </m:r>
                <m:r>
                  <m:t>)</m:t>
                </m:r>
                <m:sSup>
                  <m:e>
                    <m:r>
                      <m:t>]</m:t>
                    </m:r>
                  </m:e>
                  <m:sup>
                    <m:r>
                      <m:t>T</m:t>
                    </m:r>
                  </m:sup>
                </m:sSup>
                <m:r>
                  <m:rPr>
                    <m:sty m:val="b"/>
                  </m:rPr>
                  <m:t>J</m:t>
                </m:r>
                <m:r>
                  <m:rPr>
                    <m:sty m:val="b"/>
                  </m:rPr>
                  <m:t>δ</m:t>
                </m:r>
                <m:r>
                  <m:t>+</m:t>
                </m:r>
                <m:sSup>
                  <m:e>
                    <m:r>
                      <m:rPr>
                        <m:sty m:val="b"/>
                      </m:rPr>
                      <m:t>δ</m:t>
                    </m:r>
                  </m:e>
                  <m:sup>
                    <m:r>
                      <m:t>T</m:t>
                    </m:r>
                  </m:sup>
                </m:sSup>
                <m:sSup>
                  <m:e>
                    <m:r>
                      <m:rPr>
                        <m:sty m:val="b"/>
                      </m:rPr>
                      <m:t>J</m:t>
                    </m:r>
                  </m:e>
                  <m:sup>
                    <m:r>
                      <m:t>T</m:t>
                    </m:r>
                  </m:sup>
                </m:sSup>
                <m:r>
                  <m:rPr>
                    <m:sty m:val="b"/>
                  </m:rPr>
                  <m:t>J</m:t>
                </m:r>
                <m:r>
                  <m:rPr>
                    <m:sty m:val="b"/>
                  </m:rPr>
                  <m:t>δ</m:t>
                </m:r>
                <m:r>
                  <m:t>.</m:t>
                </m:r>
              </m:e>
            </m:mr>
          </m:m>
        </m:oMath>
      </m:oMathPara>
    </w:p>
    <w:p>
      <w:pPr>
        <w:pStyle w:val="FirstParagraph"/>
      </w:pPr>
      <w:r>
        <w:t xml:space="preserve">Taking the derivative of</w:t>
      </w:r>
      <w:r>
        <w:t xml:space="preserve"> </w:t>
      </w:r>
      <m:oMath>
        <m:r>
          <m:t>S</m:t>
        </m:r>
        <m:r>
          <m:t>(</m:t>
        </m:r>
        <m:r>
          <m:t>β</m:t>
        </m:r>
        <m:r>
          <m:t>+</m:t>
        </m:r>
        <m:r>
          <m:t>δ</m:t>
        </m:r>
        <m:r>
          <m:t>)</m:t>
        </m:r>
      </m:oMath>
      <w:r>
        <w:t xml:space="preserve"> </w:t>
      </w:r>
      <w:r>
        <w:t xml:space="preserve">with respect to</w:t>
      </w:r>
      <w:r>
        <w:t xml:space="preserve"> </w:t>
      </w:r>
      <m:oMath>
        <m:r>
          <m:t>δ</m:t>
        </m:r>
      </m:oMath>
      <w:r>
        <w:t xml:space="preserve"> </w:t>
      </w:r>
      <w:r>
        <w:t xml:space="preserve">and setting the result to zero yields</w:t>
      </w:r>
    </w:p>
    <w:p>
      <w:pPr>
        <w:pStyle w:val="BodyText"/>
      </w:pPr>
      <m:oMathPara>
        <m:oMathParaPr>
          <m:jc m:val="center"/>
        </m:oMathParaPr>
        <m:oMath>
          <m:m>
            <m:mPr>
              <m:baseJc m:val="center"/>
              <m:plcHide m:val="1"/>
              <m:mcs>
                <m:mc>
                  <m:mcPr>
                    <m:mcJc m:val="right"/>
                    <m:count m:val="1"/>
                  </m:mcPr>
                </m:mc>
              </m:mcs>
            </m:mPr>
            <m:mr>
              <m:e>
                <m:r>
                  <m:t>(</m:t>
                </m:r>
                <m:sSup>
                  <m:e>
                    <m:r>
                      <m:rPr>
                        <m:sty m:val="b"/>
                      </m:rPr>
                      <m:t>J</m:t>
                    </m:r>
                  </m:e>
                  <m:sup>
                    <m:r>
                      <m:t>T</m:t>
                    </m:r>
                  </m:sup>
                </m:sSup>
                <m:r>
                  <m:rPr>
                    <m:sty m:val="b"/>
                  </m:rPr>
                  <m:t>J</m:t>
                </m:r>
                <m:r>
                  <m:t>)</m:t>
                </m:r>
                <m:r>
                  <m:rPr>
                    <m:sty m:val="b"/>
                  </m:rPr>
                  <m:t>δ</m:t>
                </m:r>
                <m:r>
                  <m:t>=</m:t>
                </m:r>
                <m:sSup>
                  <m:e>
                    <m:r>
                      <m:rPr>
                        <m:sty m:val="b"/>
                      </m:rPr>
                      <m:t>J</m:t>
                    </m:r>
                  </m:e>
                  <m:sup>
                    <m:r>
                      <m:t>T</m:t>
                    </m:r>
                  </m:sup>
                </m:sSup>
                <m:r>
                  <m:t>[</m:t>
                </m:r>
                <m:r>
                  <m:rPr>
                    <m:sty m:val="b"/>
                  </m:rPr>
                  <m:t>y</m:t>
                </m:r>
                <m:r>
                  <m:t>−</m:t>
                </m:r>
                <m:r>
                  <m:t>f</m:t>
                </m:r>
                <m:r>
                  <m:t>(</m:t>
                </m:r>
                <m:r>
                  <m:rPr>
                    <m:sty m:val="b"/>
                  </m:rPr>
                  <m:t>β</m:t>
                </m:r>
                <m:r>
                  <m:t>)</m:t>
                </m:r>
                <m:r>
                  <m:t>]</m:t>
                </m:r>
                <m:r>
                  <m:t>,</m:t>
                </m:r>
              </m:e>
            </m:mr>
          </m:m>
        </m:oMath>
      </m:oMathPara>
    </w:p>
    <w:p>
      <w:pPr>
        <w:pStyle w:val="FirstParagraph"/>
      </w:pPr>
      <w:r>
        <w:t xml:space="preserve">Or as a damped version,</w:t>
      </w:r>
    </w:p>
    <w:p>
      <w:pPr>
        <w:pStyle w:val="BodyText"/>
      </w:pPr>
      <m:oMathPara>
        <m:oMathParaPr>
          <m:jc m:val="center"/>
        </m:oMathParaPr>
        <m:oMath>
          <m:m>
            <m:mPr>
              <m:baseJc m:val="center"/>
              <m:plcHide m:val="1"/>
              <m:mcs>
                <m:mc>
                  <m:mcPr>
                    <m:mcJc m:val="right"/>
                    <m:count m:val="1"/>
                  </m:mcPr>
                </m:mc>
              </m:mcs>
            </m:mPr>
            <m:mr>
              <m:e>
                <m:r>
                  <m:t>(</m:t>
                </m:r>
                <m:sSup>
                  <m:e>
                    <m:r>
                      <m:rPr>
                        <m:sty m:val="b"/>
                      </m:rPr>
                      <m:t>J</m:t>
                    </m:r>
                  </m:e>
                  <m:sup>
                    <m:r>
                      <m:t>T</m:t>
                    </m:r>
                  </m:sup>
                </m:sSup>
                <m:r>
                  <m:rPr>
                    <m:sty m:val="b"/>
                  </m:rPr>
                  <m:t>J</m:t>
                </m:r>
                <m:r>
                  <m:t>+</m:t>
                </m:r>
                <m:r>
                  <m:t>λ</m:t>
                </m:r>
                <m:r>
                  <m:rPr>
                    <m:sty m:val="b"/>
                  </m:rPr>
                  <m:t>I</m:t>
                </m:r>
                <m:r>
                  <m:t>)</m:t>
                </m:r>
                <m:r>
                  <m:rPr>
                    <m:sty m:val="b"/>
                  </m:rPr>
                  <m:t>δ</m:t>
                </m:r>
                <m:r>
                  <m:t>=</m:t>
                </m:r>
                <m:sSup>
                  <m:e>
                    <m:r>
                      <m:rPr>
                        <m:sty m:val="b"/>
                      </m:rPr>
                      <m:t>J</m:t>
                    </m:r>
                  </m:e>
                  <m:sup>
                    <m:r>
                      <m:t>T</m:t>
                    </m:r>
                  </m:sup>
                </m:sSup>
                <m:r>
                  <m:t>[</m:t>
                </m:r>
                <m:r>
                  <m:rPr>
                    <m:sty m:val="b"/>
                  </m:rPr>
                  <m:t>y</m:t>
                </m:r>
                <m:r>
                  <m:t>−</m:t>
                </m:r>
                <m:r>
                  <m:rPr>
                    <m:sty m:val="b"/>
                  </m:rPr>
                  <m:t>f</m:t>
                </m:r>
                <m:r>
                  <m:t>(</m:t>
                </m:r>
                <m:r>
                  <m:rPr>
                    <m:sty m:val="b"/>
                  </m:rPr>
                  <m:t>β</m:t>
                </m:r>
                <m:r>
                  <m:t>)</m:t>
                </m:r>
                <m:r>
                  <m:t>]</m:t>
                </m:r>
                <m:r>
                  <m:t>,</m:t>
                </m:r>
              </m:e>
            </m:mr>
          </m:m>
        </m:oMath>
      </m:oMathPara>
    </w:p>
    <w:p>
      <w:pPr>
        <w:pStyle w:val="FirstParagraph"/>
      </w:pPr>
      <w:r>
        <w:t xml:space="preserve">Marquardt proposed an alternative modification to Levenberg’s method to avoid slow convergence with large damping factor</w:t>
      </w:r>
      <w:r>
        <w:t xml:space="preserve"> </w:t>
      </w:r>
      <m:oMath>
        <m:r>
          <m:t>λ</m:t>
        </m:r>
      </m:oMath>
      <w:r>
        <w:t xml:space="preserve"> </w:t>
      </w:r>
      <w:r>
        <w:t xml:space="preserve">as,</w:t>
      </w:r>
    </w:p>
    <w:p>
      <w:pPr>
        <w:pStyle w:val="BodyText"/>
      </w:pPr>
      <m:oMathPara>
        <m:oMathParaPr>
          <m:jc m:val="center"/>
        </m:oMathParaPr>
        <m:oMath>
          <m:m>
            <m:mPr>
              <m:baseJc m:val="center"/>
              <m:plcHide m:val="1"/>
              <m:mcs>
                <m:mc>
                  <m:mcPr>
                    <m:mcJc m:val="right"/>
                    <m:count m:val="1"/>
                  </m:mcPr>
                </m:mc>
              </m:mcs>
            </m:mPr>
            <m:mr>
              <m:e>
                <m:r>
                  <m:t>[</m:t>
                </m:r>
                <m:sSup>
                  <m:e>
                    <m:r>
                      <m:rPr>
                        <m:sty m:val="b"/>
                      </m:rPr>
                      <m:t>J</m:t>
                    </m:r>
                  </m:e>
                  <m:sup>
                    <m:r>
                      <m:t>T</m:t>
                    </m:r>
                  </m:sup>
                </m:sSup>
                <m:r>
                  <m:rPr>
                    <m:sty m:val="b"/>
                  </m:rPr>
                  <m:t>J</m:t>
                </m:r>
                <m:r>
                  <m:t>+</m:t>
                </m:r>
                <m:r>
                  <m:t>λ</m:t>
                </m:r>
                <m:r>
                  <m:rPr>
                    <m:sty m:val="p"/>
                  </m:rPr>
                  <m:t>diag</m:t>
                </m:r>
                <m:r>
                  <m:t>(</m:t>
                </m:r>
                <m:sSup>
                  <m:e>
                    <m:r>
                      <m:rPr>
                        <m:sty m:val="b"/>
                      </m:rPr>
                      <m:t>J</m:t>
                    </m:r>
                  </m:e>
                  <m:sup>
                    <m:r>
                      <m:t>T</m:t>
                    </m:r>
                  </m:sup>
                </m:sSup>
                <m:r>
                  <m:rPr>
                    <m:sty m:val="b"/>
                  </m:rPr>
                  <m:t>J</m:t>
                </m:r>
                <m:r>
                  <m:t>)</m:t>
                </m:r>
                <m:r>
                  <m:t>]</m:t>
                </m:r>
                <m:r>
                  <m:rPr>
                    <m:sty m:val="b"/>
                  </m:rPr>
                  <m:t>δ</m:t>
                </m:r>
                <m:r>
                  <m:t>=</m:t>
                </m:r>
                <m:sSup>
                  <m:e>
                    <m:r>
                      <m:rPr>
                        <m:sty m:val="b"/>
                      </m:rPr>
                      <m:t>J</m:t>
                    </m:r>
                  </m:e>
                  <m:sup>
                    <m:r>
                      <m:t>T</m:t>
                    </m:r>
                  </m:sup>
                </m:sSup>
                <m:r>
                  <m:t>[</m:t>
                </m:r>
                <m:r>
                  <m:rPr>
                    <m:sty m:val="b"/>
                  </m:rPr>
                  <m:t>y</m:t>
                </m:r>
                <m:r>
                  <m:t>−</m:t>
                </m:r>
                <m:r>
                  <m:rPr>
                    <m:sty m:val="b"/>
                  </m:rPr>
                  <m:t>f</m:t>
                </m:r>
                <m:r>
                  <m:t>(</m:t>
                </m:r>
                <m:r>
                  <m:rPr>
                    <m:sty m:val="b"/>
                  </m:rPr>
                  <m:t>β</m:t>
                </m:r>
                <m:r>
                  <m:t>)</m:t>
                </m:r>
                <m:r>
                  <m:t>]</m:t>
                </m:r>
                <m:r>
                  <m:t>.</m:t>
                </m:r>
              </m:e>
            </m:mr>
          </m:m>
        </m:oMath>
      </m:oMathPara>
    </w:p>
    <w:p>
      <w:pPr>
        <w:pStyle w:val="FirstParagraph"/>
      </w:pPr>
      <w:r>
        <w:t xml:space="preserve">The value of damping factor</w:t>
      </w:r>
      <w:r>
        <w:t xml:space="preserve"> </w:t>
      </w:r>
      <m:oMath>
        <m:r>
          <m:t>λ</m:t>
        </m:r>
      </m:oMath>
      <w:r>
        <w:t xml:space="preserve"> </w:t>
      </w:r>
      <w:r>
        <w:t xml:space="preserve">is decreased or increased per iteration as follows:</w:t>
      </w:r>
    </w:p>
    <w:p>
      <w:pPr>
        <w:numPr>
          <w:numId w:val="1001"/>
          <w:ilvl w:val="0"/>
        </w:numPr>
      </w:pPr>
      <w:r>
        <w:t xml:space="preserve">Choose initial parameters</w:t>
      </w:r>
      <w:r>
        <w:t xml:space="preserve"> </w:t>
      </w:r>
      <m:oMath>
        <m:sSub>
          <m:e>
            <m:r>
              <m:t>λ</m:t>
            </m:r>
          </m:e>
          <m:sub>
            <m:r>
              <m:t>i</m:t>
            </m:r>
          </m:sub>
        </m:sSub>
      </m:oMath>
      <w:r>
        <w:t xml:space="preserve"> </w:t>
      </w:r>
      <w:r>
        <w:t xml:space="preserve">and reduction parameter</w:t>
      </w:r>
      <w:r>
        <w:t xml:space="preserve"> </w:t>
      </w:r>
      <m:oMath>
        <m:r>
          <m:t>ν</m:t>
        </m:r>
      </m:oMath>
      <w:r>
        <w:t xml:space="preserve">. The are usually drawn randomly from normal distribution.</w:t>
      </w:r>
    </w:p>
    <w:p>
      <w:pPr>
        <w:numPr>
          <w:numId w:val="1001"/>
          <w:ilvl w:val="0"/>
        </w:numPr>
      </w:pPr>
      <w:r>
        <w:t xml:space="preserve">Perform a step</w:t>
      </w:r>
      <w:r>
        <w:t xml:space="preserve"> </w:t>
      </w:r>
      <m:oMath>
        <m:r>
          <m:t>S</m:t>
        </m:r>
        <m:r>
          <m:t>(</m:t>
        </m:r>
        <m:r>
          <m:t>β</m:t>
        </m:r>
        <m:r>
          <m:t>)</m:t>
        </m:r>
      </m:oMath>
      <w:r>
        <w:t xml:space="preserve"> </w:t>
      </w:r>
      <w:r>
        <w:t xml:space="preserve">with</w:t>
      </w:r>
      <w:r>
        <w:t xml:space="preserve"> </w:t>
      </w:r>
      <m:oMath>
        <m:sSub>
          <m:e>
            <m:r>
              <m:t>λ</m:t>
            </m:r>
          </m:e>
          <m:sub>
            <m:r>
              <m:t>i</m:t>
            </m:r>
          </m:sub>
        </m:sSub>
      </m:oMath>
      <w:r>
        <w:t xml:space="preserve"> </w:t>
      </w:r>
      <w:r>
        <w:t xml:space="preserve">and check if</w:t>
      </w:r>
      <w:r>
        <w:t xml:space="preserve"> </w:t>
      </w:r>
      <m:oMath>
        <m:r>
          <m:t>S</m:t>
        </m:r>
        <m:r>
          <m:t>(</m:t>
        </m:r>
        <m:r>
          <m:t>β</m:t>
        </m:r>
        <m:r>
          <m:t>)</m:t>
        </m:r>
      </m:oMath>
      <w:r>
        <w:t xml:space="preserve"> </w:t>
      </w:r>
      <w:r>
        <w:t xml:space="preserve">has reduced.</w:t>
      </w:r>
    </w:p>
    <w:p>
      <w:pPr>
        <w:numPr>
          <w:numId w:val="1001"/>
          <w:ilvl w:val="0"/>
        </w:numPr>
      </w:pPr>
      <w:r>
        <w:t xml:space="preserve">Now decrease</w:t>
      </w:r>
      <w:r>
        <w:t xml:space="preserve"> </w:t>
      </w:r>
      <m:oMath>
        <m:sSub>
          <m:e>
            <m:r>
              <m:t>λ</m:t>
            </m:r>
          </m:e>
          <m:sub>
            <m:r>
              <m:t>i</m:t>
            </m:r>
          </m:sub>
        </m:sSub>
      </m:oMath>
      <w:r>
        <w:t xml:space="preserve"> </w:t>
      </w:r>
      <w:r>
        <w:t xml:space="preserve">as</w:t>
      </w:r>
      <w:r>
        <w:t xml:space="preserve"> </w:t>
      </w:r>
      <m:oMath>
        <m:f>
          <m:fPr>
            <m:type m:val="bar"/>
          </m:fPr>
          <m:num>
            <m:sSub>
              <m:e>
                <m:r>
                  <m:t>λ</m:t>
                </m:r>
              </m:e>
              <m:sub>
                <m:r>
                  <m:t>i</m:t>
                </m:r>
              </m:sub>
            </m:sSub>
          </m:num>
          <m:den>
            <m:r>
              <m:t>ν</m:t>
            </m:r>
          </m:den>
        </m:f>
      </m:oMath>
      <w:r>
        <w:t xml:space="preserve">, and evaluate</w:t>
      </w:r>
      <w:r>
        <w:t xml:space="preserve"> </w:t>
      </w:r>
      <m:oMath>
        <m:r>
          <m:t>S</m:t>
        </m:r>
        <m:r>
          <m:t>(</m:t>
        </m:r>
        <m:r>
          <m:t>β</m:t>
        </m:r>
        <m:r>
          <m:t>)</m:t>
        </m:r>
      </m:oMath>
      <w:r>
        <w:t xml:space="preserve">.</w:t>
      </w:r>
    </w:p>
    <w:p>
      <w:pPr>
        <w:numPr>
          <w:numId w:val="1001"/>
          <w:ilvl w:val="0"/>
        </w:numPr>
      </w:pPr>
      <w:r>
        <w:t xml:space="preserve">If a reduction is observed in</w:t>
      </w:r>
      <w:r>
        <w:t xml:space="preserve"> </w:t>
      </w:r>
      <m:oMath>
        <m:r>
          <m:t>S</m:t>
        </m:r>
        <m:r>
          <m:t>(</m:t>
        </m:r>
        <m:r>
          <m:t>β</m:t>
        </m:r>
        <m:r>
          <m:t>)</m:t>
        </m:r>
      </m:oMath>
      <w:r>
        <w:t xml:space="preserve">, use the new value of</w:t>
      </w:r>
      <w:r>
        <w:t xml:space="preserve"> </w:t>
      </w:r>
      <m:oMath>
        <m:r>
          <m:t>λ</m:t>
        </m:r>
        <m:r>
          <m:t>=</m:t>
        </m:r>
        <m:f>
          <m:fPr>
            <m:type m:val="bar"/>
          </m:fPr>
          <m:num>
            <m:sSub>
              <m:e>
                <m:r>
                  <m:t>λ</m:t>
                </m:r>
              </m:e>
              <m:sub>
                <m:r>
                  <m:t>i</m:t>
                </m:r>
              </m:sub>
            </m:sSub>
          </m:num>
          <m:den>
            <m:r>
              <m:t>ν</m:t>
            </m:r>
          </m:den>
        </m:f>
      </m:oMath>
      <w:r>
        <w:t xml:space="preserve">.</w:t>
      </w:r>
    </w:p>
    <w:p>
      <w:pPr>
        <w:numPr>
          <w:numId w:val="1001"/>
          <w:ilvl w:val="0"/>
        </w:numPr>
      </w:pPr>
      <w:r>
        <w:t xml:space="preserve">If step(3) doesn’t produce good enough results, then multiply</w:t>
      </w:r>
      <w:r>
        <w:t xml:space="preserve"> </w:t>
      </w:r>
      <m:oMath>
        <m:sSub>
          <m:e>
            <m:r>
              <m:t>λ</m:t>
            </m:r>
          </m:e>
          <m:sub>
            <m:r>
              <m:t>i</m:t>
            </m:r>
          </m:sub>
        </m:sSub>
      </m:oMath>
      <w:r>
        <w:t xml:space="preserve"> </w:t>
      </w:r>
      <w:r>
        <w:t xml:space="preserve">with</w:t>
      </w:r>
      <w:r>
        <w:t xml:space="preserve"> </w:t>
      </w:r>
      <m:oMath>
        <m:r>
          <m:t>ν</m:t>
        </m:r>
      </m:oMath>
      <w:r>
        <w:t xml:space="preserve"> </w:t>
      </w:r>
      <w:r>
        <w:t xml:space="preserve">and evaluate</w:t>
      </w:r>
      <w:r>
        <w:t xml:space="preserve"> </w:t>
      </w:r>
      <m:oMath>
        <m:r>
          <m:t>S</m:t>
        </m:r>
        <m:r>
          <m:t>(</m:t>
        </m:r>
        <m:r>
          <m:t>β</m:t>
        </m:r>
        <m:r>
          <m:t>)</m:t>
        </m:r>
      </m:oMath>
      <w:r>
        <w:t xml:space="preserve"> </w:t>
      </w:r>
      <w:r>
        <w:t xml:space="preserve">again. If a reduction is observed, update</w:t>
      </w:r>
      <w:r>
        <w:t xml:space="preserve"> </w:t>
      </w:r>
      <m:oMath>
        <m:r>
          <m:t>λ</m:t>
        </m:r>
      </m:oMath>
      <w:r>
        <w:t xml:space="preserve"> </w:t>
      </w:r>
      <w:r>
        <w:t xml:space="preserve">as</w:t>
      </w:r>
      <w:r>
        <w:t xml:space="preserve"> </w:t>
      </w:r>
      <m:oMath>
        <m:r>
          <m:t>l</m:t>
        </m:r>
        <m:r>
          <m:t>a</m:t>
        </m:r>
        <m:r>
          <m:t>m</m:t>
        </m:r>
        <m:r>
          <m:t>b</m:t>
        </m:r>
        <m:r>
          <m:t>d</m:t>
        </m:r>
        <m:r>
          <m:t>a</m:t>
        </m:r>
        <m:r>
          <m:t>=</m:t>
        </m:r>
        <m:sSub>
          <m:e>
            <m:r>
              <m:t>λ</m:t>
            </m:r>
          </m:e>
          <m:sub>
            <m:r>
              <m:t>i</m:t>
            </m:r>
          </m:sub>
        </m:sSub>
        <m:r>
          <m:t>*</m:t>
        </m:r>
        <m:r>
          <m:t>ν</m:t>
        </m:r>
      </m:oMath>
    </w:p>
    <w:p>
      <w:pPr>
        <w:numPr>
          <w:numId w:val="1001"/>
          <w:ilvl w:val="0"/>
        </w:numPr>
      </w:pPr>
      <w:r>
        <w:t xml:space="preserve">Perform steps</w:t>
      </w:r>
      <w:r>
        <w:t xml:space="preserve"> </w:t>
      </w:r>
      <m:oMath>
        <m:r>
          <m:t>(</m:t>
        </m:r>
        <m:r>
          <m:t>2</m:t>
        </m:r>
        <m:r>
          <m:t>…</m:t>
        </m:r>
        <m:r>
          <m:t>5</m:t>
        </m:r>
        <m:r>
          <m:t>)</m:t>
        </m:r>
      </m:oMath>
      <w:r>
        <w:t xml:space="preserve"> </w:t>
      </w:r>
      <w:r>
        <w:t xml:space="preserve">until minima is reached.</w:t>
      </w:r>
    </w:p>
    <w:p>
      <w:pPr>
        <w:pStyle w:val="FirstParagraph"/>
      </w:pPr>
      <w:r>
        <w:t xml:space="preserve">For more information refer Wikipedia page at</w:t>
      </w:r>
      <w:r>
        <w:t xml:space="preserve"> </w:t>
      </w:r>
      <w:hyperlink r:id="rId32">
        <w:r>
          <w:rPr>
            <w:rStyle w:val="Hyperlink"/>
          </w:rPr>
          <w:t xml:space="preserve">Levenberg-Marquardt Algorithm</w:t>
        </w:r>
      </w:hyperlink>
    </w:p>
    <w:p>
      <w:pPr>
        <w:pStyle w:val="Heading2"/>
      </w:pPr>
      <w:bookmarkStart w:id="33" w:name="trip-calculations"/>
      <w:bookmarkEnd w:id="33"/>
      <w:r>
        <w:t xml:space="preserve">Trip calculations</w:t>
      </w:r>
    </w:p>
    <w:p>
      <w:pPr>
        <w:pStyle w:val="Heading3"/>
      </w:pPr>
      <w:bookmarkStart w:id="34" w:name="rectangular-sag-curves"/>
      <w:bookmarkEnd w:id="34"/>
      <w:r>
        <w:t xml:space="preserve">Rectangular Sag curves</w:t>
      </w:r>
    </w:p>
    <w:p>
      <w:pPr>
        <w:pStyle w:val="FirstParagraph"/>
      </w:pPr>
      <w:r>
        <w:t xml:space="preserve">For Rectangular sag curves, two methods has been formulated.</w:t>
      </w:r>
    </w:p>
    <w:p>
      <w:pPr>
        <w:numPr>
          <w:numId w:val="1002"/>
          <w:ilvl w:val="0"/>
        </w:numPr>
      </w:pPr>
      <w:r>
        <w:t xml:space="preserve">In this method, the points are assigned uniform probability through</w:t>
      </w:r>
      <w:r>
        <w:t xml:space="preserve"> </w:t>
      </w:r>
      <m:oMath>
        <m:r>
          <m:rPr>
            <m:sty m:val="p"/>
          </m:rPr>
          <m:t>tanh</m:t>
        </m:r>
      </m:oMath>
      <w:r>
        <w:t xml:space="preserve"> </w:t>
      </w:r>
      <w:r>
        <w:t xml:space="preserve">operator. The sag points</w:t>
      </w:r>
      <w:r>
        <w:t xml:space="preserve"> </w:t>
      </w:r>
      <m:oMath>
        <m:r>
          <m:t>(</m:t>
        </m:r>
        <m:sSub>
          <m:e>
            <m:r>
              <m:t>x</m:t>
            </m:r>
          </m:e>
          <m:sub>
            <m:r>
              <m:t>s</m:t>
            </m:r>
            <m:r>
              <m:t>a</m:t>
            </m:r>
            <m:r>
              <m:t>g</m:t>
            </m:r>
          </m:sub>
        </m:sSub>
        <m:r>
          <m:t>,</m:t>
        </m:r>
        <m:sSub>
          <m:e>
            <m:r>
              <m:t>y</m:t>
            </m:r>
          </m:e>
          <m:sub>
            <m:r>
              <m:t>s</m:t>
            </m:r>
            <m:r>
              <m:t>a</m:t>
            </m:r>
            <m:r>
              <m:t>g</m:t>
            </m:r>
          </m:sub>
        </m:sSub>
        <m:r>
          <m:t>)</m:t>
        </m:r>
      </m:oMath>
      <w:r>
        <w:t xml:space="preserve"> </w:t>
      </w:r>
      <w:r>
        <w:t xml:space="preserve">are compared, and origin shifted with respect to</w:t>
      </w:r>
      <w:r>
        <w:t xml:space="preserve"> </w:t>
      </w:r>
      <m:oMath>
        <m:r>
          <m:t>(</m:t>
        </m:r>
        <m:sSub>
          <m:e>
            <m:r>
              <m:t>x</m:t>
            </m:r>
          </m:e>
          <m:sub>
            <m:r>
              <m:t>t</m:t>
            </m:r>
            <m:r>
              <m:t>o</m:t>
            </m:r>
            <m:r>
              <m:t>l</m:t>
            </m:r>
            <m:r>
              <m:t>e</m:t>
            </m:r>
            <m:r>
              <m:t>r</m:t>
            </m:r>
            <m:r>
              <m:t>a</m:t>
            </m:r>
            <m:r>
              <m:t>n</m:t>
            </m:r>
            <m:r>
              <m:t>c</m:t>
            </m:r>
            <m:r>
              <m:t>e</m:t>
            </m:r>
          </m:sub>
        </m:sSub>
        <m:r>
          <m:t>,</m:t>
        </m:r>
        <m:sSub>
          <m:e>
            <m:r>
              <m:t>y</m:t>
            </m:r>
          </m:e>
          <m:sub>
            <m:r>
              <m:t>t</m:t>
            </m:r>
            <m:r>
              <m:t>o</m:t>
            </m:r>
            <m:r>
              <m:t>l</m:t>
            </m:r>
            <m:r>
              <m:t>e</m:t>
            </m:r>
            <m:r>
              <m:t>r</m:t>
            </m:r>
            <m:r>
              <m:t>a</m:t>
            </m:r>
            <m:r>
              <m:t>n</m:t>
            </m:r>
            <m:r>
              <m:t>c</m:t>
            </m:r>
            <m:r>
              <m:t>e</m:t>
            </m:r>
          </m:sub>
        </m:sSub>
        <m:r>
          <m:t>)</m:t>
        </m:r>
      </m:oMath>
      <w:r>
        <w:t xml:space="preserve">.</w:t>
      </w:r>
      <w:r>
        <w:t xml:space="preserve"> </w:t>
      </w:r>
      <w:r>
        <w:t xml:space="preserve">The probability is then assigned as</w:t>
      </w:r>
    </w:p>
    <w:p>
      <w:pPr>
        <w:pStyle w:val="BodyText"/>
      </w:pPr>
      <m:oMathPara>
        <m:oMathParaPr>
          <m:jc m:val="center"/>
        </m:oMathParaPr>
        <m:oMath>
          <m:r>
            <m:t>p</m:t>
          </m:r>
          <m:r>
            <m:t>r</m:t>
          </m:r>
          <m:r>
            <m:t>o</m:t>
          </m:r>
          <m:r>
            <m:t>b</m:t>
          </m:r>
          <m:r>
            <m:t>a</m:t>
          </m:r>
          <m:r>
            <m:t>b</m:t>
          </m:r>
          <m:r>
            <m:t>i</m:t>
          </m:r>
          <m:r>
            <m:t>l</m:t>
          </m:r>
          <m:r>
            <m:t>i</m:t>
          </m:r>
          <m:r>
            <m:t>t</m:t>
          </m:r>
          <m:r>
            <m:t>y</m:t>
          </m:r>
          <m:r>
            <m:t>=</m:t>
          </m:r>
          <m:r>
            <m:rPr>
              <m:sty m:val="p"/>
            </m:rPr>
            <m:t>tanh</m:t>
          </m:r>
          <m:r>
            <m:t>(</m:t>
          </m:r>
          <m:r>
            <m:t>(</m:t>
          </m:r>
          <m:sSub>
            <m:e>
              <m:r>
                <m:t>y</m:t>
              </m:r>
            </m:e>
            <m:sub>
              <m:r>
                <m:t>s</m:t>
              </m:r>
              <m:r>
                <m:t>a</m:t>
              </m:r>
              <m:r>
                <m:t>g</m:t>
              </m:r>
            </m:sub>
          </m:sSub>
          <m:r>
            <m:t>−</m:t>
          </m:r>
          <m:sSub>
            <m:e>
              <m:r>
                <m:t>y</m:t>
              </m:r>
            </m:e>
            <m:sub>
              <m:r>
                <m:t>m</m:t>
              </m:r>
              <m:r>
                <m:t>i</m:t>
              </m:r>
              <m:r>
                <m:t>n</m:t>
              </m:r>
            </m:sub>
          </m:sSub>
          <m:r>
            <m:t>)</m:t>
          </m:r>
          <m:r>
            <m:t>*</m:t>
          </m:r>
          <m:r>
            <m:t>(</m:t>
          </m:r>
          <m:sSub>
            <m:e>
              <m:r>
                <m:t>y</m:t>
              </m:r>
            </m:e>
            <m:sub>
              <m:r>
                <m:t>m</m:t>
              </m:r>
              <m:r>
                <m:t>a</m:t>
              </m:r>
              <m:r>
                <m:t>x</m:t>
              </m:r>
            </m:sub>
          </m:sSub>
          <m:r>
            <m:t>−</m:t>
          </m:r>
          <m:sSub>
            <m:e>
              <m:r>
                <m:t>y</m:t>
              </m:r>
            </m:e>
            <m:sub>
              <m:r>
                <m:t>s</m:t>
              </m:r>
              <m:r>
                <m:t>a</m:t>
              </m:r>
              <m:r>
                <m:t>g</m:t>
              </m:r>
            </m:sub>
          </m:sSub>
          <m:r>
            <m:t>)</m:t>
          </m:r>
          <m:r>
            <m:t>)</m:t>
          </m:r>
          <m:r>
            <m:t>*</m:t>
          </m:r>
          <m:r>
            <m:rPr>
              <m:sty m:val="p"/>
            </m:rPr>
            <m:t>tanh</m:t>
          </m:r>
          <m:r>
            <m:t>(</m:t>
          </m:r>
          <m:r>
            <m:t>(</m:t>
          </m:r>
          <m:sSub>
            <m:e>
              <m:r>
                <m:t>x</m:t>
              </m:r>
            </m:e>
            <m:sub>
              <m:r>
                <m:t>s</m:t>
              </m:r>
              <m:r>
                <m:t>a</m:t>
              </m:r>
              <m:r>
                <m:t>g</m:t>
              </m:r>
            </m:sub>
          </m:sSub>
          <m:r>
            <m:t>−</m:t>
          </m:r>
          <m:sSub>
            <m:e>
              <m:r>
                <m:t>x</m:t>
              </m:r>
            </m:e>
            <m:sub>
              <m:r>
                <m:t>m</m:t>
              </m:r>
              <m:r>
                <m:t>i</m:t>
              </m:r>
              <m:r>
                <m:t>n</m:t>
              </m:r>
            </m:sub>
          </m:sSub>
          <m:r>
            <m:t>)</m:t>
          </m:r>
          <m:r>
            <m:t>*</m:t>
          </m:r>
          <m:r>
            <m:t>(</m:t>
          </m:r>
          <m:sSub>
            <m:e>
              <m:r>
                <m:t>x</m:t>
              </m:r>
            </m:e>
            <m:sub>
              <m:r>
                <m:t>m</m:t>
              </m:r>
              <m:r>
                <m:t>a</m:t>
              </m:r>
              <m:r>
                <m:t>x</m:t>
              </m:r>
            </m:sub>
          </m:sSub>
          <m:r>
            <m:t>−</m:t>
          </m:r>
          <m:sSub>
            <m:e>
              <m:r>
                <m:t>x</m:t>
              </m:r>
            </m:e>
            <m:sub>
              <m:r>
                <m:t>s</m:t>
              </m:r>
              <m:r>
                <m:t>a</m:t>
              </m:r>
              <m:r>
                <m:t>g</m:t>
              </m:r>
            </m:sub>
          </m:sSub>
          <m:r>
            <m:t>)</m:t>
          </m:r>
          <m:r>
            <m:t>)</m:t>
          </m:r>
        </m:oMath>
      </m:oMathPara>
    </w:p>
    <w:p>
      <w:pPr>
        <w:numPr>
          <w:numId w:val="1002"/>
          <w:ilvl w:val="0"/>
        </w:numPr>
      </w:pPr>
      <w:r>
        <w:t xml:space="preserve">But it gives false positives for region</w:t>
      </w:r>
    </w:p>
    <w:p>
      <w:pPr>
        <w:pStyle w:val="BodyText"/>
      </w:pPr>
      <m:oMathPara>
        <m:oMathParaPr>
          <m:jc m:val="center"/>
        </m:oMathParaPr>
        <m:oMath>
          <m:sSub>
            <m:e>
              <m:r>
                <m:t>x</m:t>
              </m:r>
            </m:e>
            <m:sub>
              <m:r>
                <m:t>m</m:t>
              </m:r>
              <m:r>
                <m:t>i</m:t>
              </m:r>
              <m:r>
                <m:t>n</m:t>
              </m:r>
            </m:sub>
          </m:sSub>
          <m:r>
            <m:t>≤</m:t>
          </m:r>
          <m:sSub>
            <m:e>
              <m:r>
                <m:t>x</m:t>
              </m:r>
            </m:e>
            <m:sub>
              <m:r>
                <m:t>s</m:t>
              </m:r>
              <m:r>
                <m:t>a</m:t>
              </m:r>
              <m:r>
                <m:t>g</m:t>
              </m:r>
            </m:sub>
          </m:sSub>
          <m:r>
            <m:t>≤</m:t>
          </m:r>
          <m:sSub>
            <m:e>
              <m:r>
                <m:t>x</m:t>
              </m:r>
            </m:e>
            <m:sub>
              <m:r>
                <m:t>m</m:t>
              </m:r>
              <m:r>
                <m:t>a</m:t>
              </m:r>
              <m:r>
                <m:t>x</m:t>
              </m:r>
            </m:sub>
          </m:sSub>
        </m:oMath>
      </m:oMathPara>
    </w:p>
    <w:p>
      <w:pPr>
        <w:numPr>
          <w:numId w:val="1002"/>
          <w:ilvl w:val="0"/>
        </w:numPr>
      </w:pPr>
      <w:r>
        <w:t xml:space="preserve">.</w:t>
      </w:r>
      <w:r>
        <w:t xml:space="preserve"> </w:t>
      </w:r>
      <w:r>
        <w:t xml:space="preserve">To mitigate this</w:t>
      </w:r>
      <w:r>
        <w:t xml:space="preserve"> </w:t>
      </w:r>
      <m:oMath>
        <m:sSup>
          <m:e>
            <m:r>
              <m:t>2</m:t>
            </m:r>
          </m:e>
          <m:sup>
            <m:r>
              <m:t>n</m:t>
            </m:r>
            <m:r>
              <m:t>d</m:t>
            </m:r>
          </m:sup>
        </m:sSup>
      </m:oMath>
      <w:r>
        <w:t xml:space="preserve"> </w:t>
      </w:r>
      <w:r>
        <w:t xml:space="preserve">procedure is proposed.</w:t>
      </w:r>
    </w:p>
    <w:p>
      <w:pPr>
        <w:numPr>
          <w:numId w:val="1002"/>
          <w:ilvl w:val="0"/>
        </w:numPr>
      </w:pPr>
      <w:r>
        <w:t xml:space="preserve">This method works by dividing the tolerance curves into multiple areas, as shown in [fig:rec_tol].</w:t>
      </w:r>
    </w:p>
    <w:p>
      <w:pPr>
        <w:pStyle w:val="FigureWithCaption"/>
        <w:numPr>
          <w:numId w:val="1000"/>
          <w:ilvl w:val="0"/>
        </w:numPr>
      </w:pPr>
      <w:r>
        <w:t xml:space="preserve">Rectangular Tolerance curve showing different areas of possible trip</w:t>
      </w:r>
    </w:p>
    <w:p>
      <w:pPr>
        <w:pStyle w:val="ImageCaption"/>
        <w:numPr>
          <w:numId w:val="1000"/>
          <w:ilvl w:val="0"/>
        </w:numPr>
      </w:pPr>
      <w:r>
        <w:t xml:space="preserve">Rectangular Tolerance curve showing different areas of possible trip</w:t>
      </w:r>
    </w:p>
    <w:p>
      <w:pPr>
        <w:numPr>
          <w:numId w:val="1000"/>
          <w:ilvl w:val="0"/>
        </w:numPr>
      </w:pPr>
      <w:r>
        <w:t xml:space="preserve">.</w:t>
      </w:r>
    </w:p>
    <w:p>
      <w:pPr>
        <w:pStyle w:val="Heading5"/>
        <w:numPr>
          <w:numId w:val="1000"/>
          <w:ilvl w:val="0"/>
        </w:numPr>
      </w:pPr>
      <w:bookmarkStart w:id="35" w:name="section-1"/>
      <w:bookmarkEnd w:id="35"/>
    </w:p>
    <w:p>
      <w:pPr>
        <w:numPr>
          <w:numId w:val="1000"/>
          <w:ilvl w:val="0"/>
        </w:numPr>
      </w:pPr>
      <w:r>
        <w:t xml:space="preserve">In region I and V, the equipment trip is certain, with probability of 0 and 1 for trip respectively.</w:t>
      </w:r>
    </w:p>
    <w:p>
      <w:pPr>
        <w:pStyle w:val="FigureWithCaption"/>
        <w:numPr>
          <w:numId w:val="1000"/>
          <w:ilvl w:val="0"/>
        </w:numPr>
      </w:pPr>
      <w:r>
        <w:t xml:space="preserve">A typical sag point on region III</w:t>
      </w:r>
    </w:p>
    <w:p>
      <w:pPr>
        <w:pStyle w:val="ImageCaption"/>
        <w:numPr>
          <w:numId w:val="1000"/>
          <w:ilvl w:val="0"/>
        </w:numPr>
      </w:pPr>
      <w:r>
        <w:t xml:space="preserve">A typical sag point on region III</w:t>
      </w:r>
    </w:p>
    <w:p>
      <w:pPr>
        <w:pStyle w:val="TableCaption"/>
        <w:numPr>
          <w:numId w:val="1000"/>
          <w:ilvl w:val="0"/>
        </w:numPr>
      </w:pPr>
      <w:r>
        <w:t xml:space="preserve">Summary of trip by region</w:t>
      </w:r>
    </w:p>
    <w:tbl>
      <w:tblPr>
        <w:tblStyle w:val="TableNormal"/>
        <w:tblW w:type="pct" w:w="0.0"/>
        <w:tblLook w:firstRow="1"/>
        <w:tblCaption w:val="Summary of trip by region"/>
      </w:tblPr>
      <w:tblGrid/>
      <w:tr>
        <w:trPr>
          <w:cnfStyle w:firstRow="1"/>
        </w:trPr>
        <w:tc>
          <w:tcPr>
            <w:tcBorders>
              <w:bottom w:val="single"/>
            </w:tcBorders>
            <w:vAlign w:val="bottom"/>
          </w:tcPr>
          <w:p>
            <w:pPr>
              <w:pStyle w:val="Compact"/>
              <w:jc w:val="center"/>
              <w:numPr>
                <w:numId w:val="1000"/>
                <w:ilvl w:val="0"/>
              </w:numPr>
            </w:pPr>
            <w:r>
              <w:t xml:space="preserve">Region</w:t>
            </w:r>
          </w:p>
        </w:tc>
        <w:tc>
          <w:tcPr>
            <w:tcBorders>
              <w:bottom w:val="single"/>
            </w:tcBorders>
            <w:vAlign w:val="bottom"/>
          </w:tcPr>
          <w:p>
            <w:pPr>
              <w:pStyle w:val="Compact"/>
              <w:jc w:val="center"/>
              <w:numPr>
                <w:numId w:val="1000"/>
                <w:ilvl w:val="0"/>
              </w:numPr>
            </w:pPr>
            <w:r>
              <w:t xml:space="preserve">Trip Status</w:t>
            </w:r>
          </w:p>
        </w:tc>
      </w:tr>
      <w:tr>
        <w:tc>
          <w:p>
            <w:pPr>
              <w:pStyle w:val="Compact"/>
              <w:jc w:val="center"/>
              <w:numPr>
                <w:numId w:val="1000"/>
                <w:ilvl w:val="0"/>
              </w:numPr>
            </w:pPr>
            <w:r>
              <w:t xml:space="preserve">I</w:t>
            </w:r>
          </w:p>
        </w:tc>
        <w:tc>
          <w:p>
            <w:pPr>
              <w:pStyle w:val="Compact"/>
              <w:jc w:val="center"/>
              <w:numPr>
                <w:numId w:val="1000"/>
                <w:ilvl w:val="0"/>
              </w:numPr>
            </w:pPr>
            <w:r>
              <w:t xml:space="preserve">Won’t trip</w:t>
            </w:r>
          </w:p>
        </w:tc>
      </w:tr>
      <w:tr>
        <w:tc>
          <w:p>
            <w:pPr>
              <w:pStyle w:val="Compact"/>
              <w:jc w:val="center"/>
              <w:numPr>
                <w:numId w:val="1000"/>
                <w:ilvl w:val="0"/>
              </w:numPr>
            </w:pPr>
            <w:r>
              <w:t xml:space="preserve">II</w:t>
            </w:r>
          </w:p>
        </w:tc>
        <w:tc>
          <w:p>
            <w:pPr>
              <w:pStyle w:val="Compact"/>
              <w:jc w:val="center"/>
              <w:numPr>
                <w:numId w:val="1000"/>
                <w:ilvl w:val="0"/>
              </w:numPr>
            </w:pPr>
            <w:r>
              <w:t xml:space="preserve">May trip depending on voltage sag severity</w:t>
            </w:r>
          </w:p>
        </w:tc>
      </w:tr>
      <w:tr>
        <w:tc>
          <w:p>
            <w:pPr>
              <w:pStyle w:val="Compact"/>
              <w:jc w:val="center"/>
              <w:numPr>
                <w:numId w:val="1000"/>
                <w:ilvl w:val="0"/>
              </w:numPr>
            </w:pPr>
            <w:r>
              <w:t xml:space="preserve">III</w:t>
            </w:r>
          </w:p>
        </w:tc>
        <w:tc>
          <w:p>
            <w:pPr>
              <w:pStyle w:val="Compact"/>
              <w:jc w:val="center"/>
              <w:numPr>
                <w:numId w:val="1000"/>
                <w:ilvl w:val="0"/>
              </w:numPr>
            </w:pPr>
            <w:r>
              <w:t xml:space="preserve">May trip, depending on both voltage severity and duration</w:t>
            </w:r>
          </w:p>
        </w:tc>
      </w:tr>
      <w:tr>
        <w:tc>
          <w:p>
            <w:pPr>
              <w:pStyle w:val="Compact"/>
              <w:jc w:val="center"/>
              <w:numPr>
                <w:numId w:val="1000"/>
                <w:ilvl w:val="0"/>
              </w:numPr>
            </w:pPr>
            <w:r>
              <w:t xml:space="preserve">IV</w:t>
            </w:r>
          </w:p>
        </w:tc>
        <w:tc>
          <w:p>
            <w:pPr>
              <w:pStyle w:val="Compact"/>
              <w:jc w:val="center"/>
              <w:numPr>
                <w:numId w:val="1000"/>
                <w:ilvl w:val="0"/>
              </w:numPr>
            </w:pPr>
            <w:r>
              <w:t xml:space="preserve">May trip depending upon duration</w:t>
            </w:r>
          </w:p>
        </w:tc>
      </w:tr>
      <w:tr>
        <w:tc>
          <w:p>
            <w:pPr>
              <w:pStyle w:val="Compact"/>
              <w:jc w:val="center"/>
              <w:numPr>
                <w:numId w:val="1000"/>
                <w:ilvl w:val="0"/>
              </w:numPr>
            </w:pPr>
            <w:r>
              <w:t xml:space="preserve">V</w:t>
            </w:r>
          </w:p>
        </w:tc>
        <w:tc>
          <w:p>
            <w:pPr>
              <w:pStyle w:val="Compact"/>
              <w:jc w:val="center"/>
              <w:numPr>
                <w:numId w:val="1000"/>
                <w:ilvl w:val="0"/>
              </w:numPr>
            </w:pPr>
            <w:r>
              <w:t xml:space="preserve">Will trip</w:t>
            </w:r>
          </w:p>
        </w:tc>
      </w:tr>
    </w:tbl>
    <w:p>
      <w:pPr>
        <w:numPr>
          <w:numId w:val="1000"/>
          <w:ilvl w:val="0"/>
        </w:numPr>
      </w:pPr>
      <w:r>
        <w:t xml:space="preserve">Regions II, IV and III are uncertain.</w:t>
      </w:r>
      <w:r>
        <w:t xml:space="preserve"> </w:t>
      </w:r>
      <w:r>
        <w:rPr>
          <w:b/>
        </w:rPr>
        <w:t xml:space="preserve">Our first contribution</w:t>
      </w:r>
      <w:r>
        <w:t xml:space="preserve"> </w:t>
      </w:r>
      <w:r>
        <w:t xml:space="preserve">is a method for determining the probability of trip in the regions. In region II, the probability depends on voltage sag only, whereas in region IV it depends on duration entirely. In region III, it depends on both. It is summarized in table [tab:trip_summary]</w:t>
      </w:r>
    </w:p>
    <w:p>
      <w:pPr>
        <w:numPr>
          <w:numId w:val="1000"/>
          <w:ilvl w:val="0"/>
        </w:numPr>
      </w:pPr>
      <w:r>
        <w:t xml:space="preserve">A uniform exponential probability distribution is assigned to them, as per equations below:</w:t>
      </w:r>
    </w:p>
    <w:p>
      <w:pPr>
        <w:pStyle w:val="BodyText"/>
      </w:pPr>
      <w:r>
        <w:t xml:space="preserve">$$y = \begin{dcases}
                    0, {x_{sag} \leq x_{min} , y_{sag} \geq y_{min}}\\
                    e^{\ln(2)*(x_{sag}-x_{min})/(x_{max}-x_{min}))-1},  x_{min} \leq x_{sag} \leq x_{max}, y_{sag} \leq y_{min}\\           
                    e^{\ln(2)*(y_{sag}-y_{max})/(y_{min}-y_{max}))-1},  x_{sag} \geq x_{max},  y_{sag} \geq y_{max}\\
                    1, x_{max} \leq x_{sag}, y_{sag} \leq y_{max}\\     
                    \end{dcases}$$</w:t>
      </w:r>
    </w:p>
    <w:p>
      <w:pPr>
        <w:numPr>
          <w:numId w:val="1000"/>
          <w:ilvl w:val="0"/>
        </w:numPr>
      </w:pPr>
      <w:r>
        <w:t xml:space="preserve">Else</w:t>
      </w:r>
    </w:p>
    <w:p>
      <w:pPr>
        <w:pStyle w:val="BodyText"/>
      </w:pPr>
      <m:oMathPara>
        <m:oMathParaPr>
          <m:jc m:val="center"/>
        </m:oMathParaPr>
        <m:oMath>
          <m:r>
            <m:t>y</m:t>
          </m:r>
          <m:r>
            <m:t>=</m:t>
          </m:r>
          <m:sSup>
            <m:e>
              <m:r>
                <m:t>e</m:t>
              </m:r>
            </m:e>
            <m:sup>
              <m:r>
                <m:rPr>
                  <m:sty m:val="p"/>
                </m:rPr>
                <m:t>ln</m:t>
              </m:r>
              <m:r>
                <m:t>(</m:t>
              </m:r>
              <m:r>
                <m:t>2</m:t>
              </m:r>
              <m:r>
                <m:t>)</m:t>
              </m:r>
              <m:r>
                <m:t>*</m:t>
              </m:r>
              <m:r>
                <m:t>(</m:t>
              </m:r>
              <m:sSub>
                <m:e>
                  <m:r>
                    <m:t>x</m:t>
                  </m:r>
                </m:e>
                <m:sub>
                  <m:r>
                    <m:t>s</m:t>
                  </m:r>
                  <m:r>
                    <m:t>a</m:t>
                  </m:r>
                  <m:r>
                    <m:t>g</m:t>
                  </m:r>
                </m:sub>
              </m:sSub>
              <m:r>
                <m:t>−</m:t>
              </m:r>
              <m:sSub>
                <m:e>
                  <m:r>
                    <m:t>x</m:t>
                  </m:r>
                </m:e>
                <m:sub>
                  <m:r>
                    <m:t>m</m:t>
                  </m:r>
                  <m:r>
                    <m:t>i</m:t>
                  </m:r>
                  <m:r>
                    <m:t>n</m:t>
                  </m:r>
                </m:sub>
              </m:sSub>
              <m:r>
                <m:t>)</m:t>
              </m:r>
              <m:r>
                <m:t>/</m:t>
              </m:r>
              <m:r>
                <m:t>(</m:t>
              </m:r>
              <m:sSub>
                <m:e>
                  <m:r>
                    <m:t>x</m:t>
                  </m:r>
                </m:e>
                <m:sub>
                  <m:r>
                    <m:t>m</m:t>
                  </m:r>
                  <m:r>
                    <m:t>a</m:t>
                  </m:r>
                  <m:r>
                    <m:t>x</m:t>
                  </m:r>
                </m:sub>
              </m:sSub>
              <m:r>
                <m:t>−</m:t>
              </m:r>
              <m:sSub>
                <m:e>
                  <m:r>
                    <m:t>x</m:t>
                  </m:r>
                </m:e>
                <m:sub>
                  <m:r>
                    <m:t>m</m:t>
                  </m:r>
                  <m:r>
                    <m:t>i</m:t>
                  </m:r>
                  <m:r>
                    <m:t>n</m:t>
                  </m:r>
                </m:sub>
              </m:sSub>
              <m:r>
                <m:t>)</m:t>
              </m:r>
              <m:r>
                <m:t>)</m:t>
              </m:r>
              <m:r>
                <m:t>−</m:t>
              </m:r>
              <m:r>
                <m:t>1</m:t>
              </m:r>
            </m:sup>
          </m:sSup>
          <m:r>
            <m:t>*</m:t>
          </m:r>
          <m:sSup>
            <m:e>
              <m:r>
                <m:t>e</m:t>
              </m:r>
            </m:e>
            <m:sup>
              <m:r>
                <m:rPr>
                  <m:sty m:val="p"/>
                </m:rPr>
                <m:t>ln</m:t>
              </m:r>
              <m:r>
                <m:t>(</m:t>
              </m:r>
              <m:r>
                <m:t>2</m:t>
              </m:r>
              <m:r>
                <m:t>)</m:t>
              </m:r>
              <m:r>
                <m:t>*</m:t>
              </m:r>
              <m:r>
                <m:t>(</m:t>
              </m:r>
              <m:sSub>
                <m:e>
                  <m:r>
                    <m:t>y</m:t>
                  </m:r>
                </m:e>
                <m:sub>
                  <m:r>
                    <m:t>s</m:t>
                  </m:r>
                  <m:r>
                    <m:t>a</m:t>
                  </m:r>
                  <m:r>
                    <m:t>g</m:t>
                  </m:r>
                </m:sub>
              </m:sSub>
              <m:r>
                <m:t>−</m:t>
              </m:r>
              <m:sSub>
                <m:e>
                  <m:r>
                    <m:t>y</m:t>
                  </m:r>
                </m:e>
                <m:sub>
                  <m:r>
                    <m:t>m</m:t>
                  </m:r>
                  <m:r>
                    <m:t>a</m:t>
                  </m:r>
                  <m:r>
                    <m:t>x</m:t>
                  </m:r>
                </m:sub>
              </m:sSub>
              <m:r>
                <m:t>)</m:t>
              </m:r>
              <m:r>
                <m:t>/</m:t>
              </m:r>
              <m:r>
                <m:t>(</m:t>
              </m:r>
              <m:sSub>
                <m:e>
                  <m:r>
                    <m:t>y</m:t>
                  </m:r>
                </m:e>
                <m:sub>
                  <m:r>
                    <m:t>m</m:t>
                  </m:r>
                  <m:r>
                    <m:t>i</m:t>
                  </m:r>
                  <m:r>
                    <m:t>n</m:t>
                  </m:r>
                </m:sub>
              </m:sSub>
              <m:r>
                <m:t>−</m:t>
              </m:r>
              <m:sSub>
                <m:e>
                  <m:r>
                    <m:t>y</m:t>
                  </m:r>
                </m:e>
                <m:sub>
                  <m:r>
                    <m:t>m</m:t>
                  </m:r>
                  <m:r>
                    <m:t>a</m:t>
                  </m:r>
                  <m:r>
                    <m:t>x</m:t>
                  </m:r>
                </m:sub>
              </m:sSub>
              <m:r>
                <m:t>)</m:t>
              </m:r>
              <m:r>
                <m:t>)</m:t>
              </m:r>
              <m:r>
                <m:t>−</m:t>
              </m:r>
              <m:r>
                <m:t>1</m:t>
              </m:r>
            </m:sup>
          </m:sSup>
        </m:oMath>
      </m:oMathPara>
    </w:p>
    <w:p>
      <w:pPr>
        <w:numPr>
          <w:numId w:val="1000"/>
          <w:ilvl w:val="0"/>
        </w:numPr>
      </w:pPr>
      <w:r>
        <w:t xml:space="preserve">If ,</w:t>
      </w:r>
    </w:p>
    <w:p>
      <w:pPr>
        <w:pStyle w:val="BodyText"/>
      </w:pPr>
      <m:oMathPara>
        <m:oMathParaPr>
          <m:jc m:val="center"/>
        </m:oMathParaPr>
        <m:oMath>
          <m:sSub>
            <m:e>
              <m:r>
                <m:t>x</m:t>
              </m:r>
            </m:e>
            <m:sub>
              <m:r>
                <m:t>m</m:t>
              </m:r>
              <m:r>
                <m:t>i</m:t>
              </m:r>
              <m:r>
                <m:t>n</m:t>
              </m:r>
            </m:sub>
          </m:sSub>
          <m:r>
            <m:t>≤</m:t>
          </m:r>
          <m:sSub>
            <m:e>
              <m:r>
                <m:t>x</m:t>
              </m:r>
            </m:e>
            <m:sub>
              <m:r>
                <m:t>s</m:t>
              </m:r>
              <m:r>
                <m:t>a</m:t>
              </m:r>
              <m:r>
                <m:t>g</m:t>
              </m:r>
            </m:sub>
          </m:sSub>
          <m:r>
            <m:t>≤</m:t>
          </m:r>
          <m:sSub>
            <m:e>
              <m:r>
                <m:t>x</m:t>
              </m:r>
            </m:e>
            <m:sub>
              <m:r>
                <m:t>m</m:t>
              </m:r>
              <m:r>
                <m:t>a</m:t>
              </m:r>
              <m:r>
                <m:t>x</m:t>
              </m:r>
            </m:sub>
          </m:sSub>
          <m:r>
            <m:t>,</m:t>
          </m:r>
          <m:sSub>
            <m:e>
              <m:r>
                <m:t>y</m:t>
              </m:r>
            </m:e>
            <m:sub>
              <m:r>
                <m:t>m</m:t>
              </m:r>
              <m:r>
                <m:t>i</m:t>
              </m:r>
              <m:r>
                <m:t>n</m:t>
              </m:r>
            </m:sub>
          </m:sSub>
          <m:r>
            <m:t>≥</m:t>
          </m:r>
          <m:sSub>
            <m:e>
              <m:r>
                <m:t>y</m:t>
              </m:r>
            </m:e>
            <m:sub>
              <m:r>
                <m:t>s</m:t>
              </m:r>
              <m:r>
                <m:t>a</m:t>
              </m:r>
              <m:r>
                <m:t>g</m:t>
              </m:r>
            </m:sub>
          </m:sSub>
          <m:r>
            <m:t>≥</m:t>
          </m:r>
          <m:sSub>
            <m:e>
              <m:r>
                <m:t>y</m:t>
              </m:r>
            </m:e>
            <m:sub>
              <m:r>
                <m:t>m</m:t>
              </m:r>
              <m:r>
                <m:t>a</m:t>
              </m:r>
              <m:r>
                <m:t>x</m:t>
              </m:r>
            </m:sub>
          </m:sSub>
        </m:oMath>
      </m:oMathPara>
    </w:p>
    <w:p>
      <w:pPr>
        <w:numPr>
          <w:numId w:val="1000"/>
          <w:ilvl w:val="0"/>
        </w:numPr>
      </w:pPr>
      <w:r>
        <w:t xml:space="preserve">This region-wise division gives a better estimate of trip probability.</w:t>
      </w:r>
    </w:p>
    <w:p>
      <w:pPr>
        <w:pStyle w:val="Heading3"/>
      </w:pPr>
      <w:bookmarkStart w:id="36" w:name="contactor-sag-curves"/>
      <w:bookmarkEnd w:id="36"/>
      <w:r>
        <w:t xml:space="preserve">Contactor sag curves</w:t>
      </w:r>
    </w:p>
    <w:p>
      <w:pPr>
        <w:pStyle w:val="FigureWithCaption"/>
      </w:pPr>
      <w:r>
        <w:t xml:space="preserve">Typical Contactor curves</w:t>
      </w:r>
    </w:p>
    <w:p>
      <w:pPr>
        <w:pStyle w:val="ImageCaption"/>
      </w:pPr>
      <w:r>
        <w:t xml:space="preserve">Typical Contactor curves</w:t>
      </w:r>
    </w:p>
    <w:p>
      <w:pPr>
        <w:pStyle w:val="BodyText"/>
      </w:pPr>
      <w:r>
        <w:t xml:space="preserve">For contactor Tolerance Curves, the probability is calculated by two methods as follows:</w:t>
      </w:r>
    </w:p>
    <w:p>
      <w:pPr>
        <w:pStyle w:val="Heading5"/>
      </w:pPr>
      <w:bookmarkStart w:id="37" w:name="method-1"/>
      <w:bookmarkEnd w:id="37"/>
      <w:r>
        <w:t xml:space="preserve">Method 1:</w:t>
      </w:r>
    </w:p>
    <w:p>
      <w:pPr>
        <w:pStyle w:val="FirstParagraph"/>
      </w:pPr>
      <w:r>
        <w:t xml:space="preserve">The probability is calculated by taking Pseudo inverse. It is therefore, ideal for</w:t>
      </w:r>
      <w:r>
        <w:t xml:space="preserve"> </w:t>
      </w:r>
      <m:oMath>
        <m:sSub>
          <m:e>
            <m:r>
              <m:t>90</m:t>
            </m:r>
          </m:e>
          <m:sub>
            <m:r>
              <m:t>o</m:t>
            </m:r>
          </m:sub>
        </m:sSub>
      </m:oMath>
      <w:r>
        <w:t xml:space="preserve"> </w:t>
      </w:r>
      <w:r>
        <w:t xml:space="preserve">point on curve only.</w:t>
      </w:r>
    </w:p>
    <w:p>
      <w:pPr>
        <w:pStyle w:val="Heading5"/>
      </w:pPr>
      <w:bookmarkStart w:id="38" w:name="algorithm"/>
      <w:bookmarkEnd w:id="38"/>
      <w:r>
        <w:t xml:space="preserve">Algorithm:</w:t>
      </w:r>
    </w:p>
    <w:p>
      <w:pPr>
        <w:numPr>
          <w:numId w:val="1003"/>
          <w:ilvl w:val="0"/>
        </w:numPr>
      </w:pPr>
      <w:r>
        <w:t xml:space="preserve">Fit polynomial curve</w:t>
      </w:r>
      <w:r>
        <w:t xml:space="preserve"> </w:t>
      </w:r>
      <m:oMath>
        <m:r>
          <m:t>y</m:t>
        </m:r>
        <m:r>
          <m:t>=</m:t>
        </m:r>
        <m:r>
          <m:t>f</m:t>
        </m:r>
        <m:r>
          <m:t>(</m:t>
        </m:r>
        <m:r>
          <m:t>x</m:t>
        </m:r>
        <m:r>
          <m:t>)</m:t>
        </m:r>
      </m:oMath>
      <w:r>
        <w:t xml:space="preserve">.</w:t>
      </w:r>
    </w:p>
    <w:p>
      <w:pPr>
        <w:numPr>
          <w:numId w:val="1003"/>
          <w:ilvl w:val="0"/>
        </w:numPr>
      </w:pPr>
      <w:r>
        <w:t xml:space="preserve">get a sag point</w:t>
      </w:r>
      <w:r>
        <w:t xml:space="preserve"> </w:t>
      </w:r>
      <m:oMath>
        <m:r>
          <m:t>(</m:t>
        </m:r>
        <m:sSub>
          <m:e>
            <m:r>
              <m:t>x</m:t>
            </m:r>
          </m:e>
          <m:sub>
            <m:r>
              <m:t>s</m:t>
            </m:r>
            <m:r>
              <m:t>a</m:t>
            </m:r>
            <m:r>
              <m:t>g</m:t>
            </m:r>
          </m:sub>
        </m:sSub>
        <m:r>
          <m:t>,</m:t>
        </m:r>
        <m:sSub>
          <m:e>
            <m:r>
              <m:t>y</m:t>
            </m:r>
          </m:e>
          <m:sub>
            <m:r>
              <m:t>s</m:t>
            </m:r>
            <m:r>
              <m:t>a</m:t>
            </m:r>
            <m:r>
              <m:t>g</m:t>
            </m:r>
          </m:sub>
        </m:sSub>
        <m:r>
          <m:t>)</m:t>
        </m:r>
      </m:oMath>
    </w:p>
    <w:p>
      <w:pPr>
        <w:numPr>
          <w:numId w:val="1003"/>
          <w:ilvl w:val="0"/>
        </w:numPr>
      </w:pPr>
      <w:r>
        <w:t xml:space="preserve">Determine corresponding values</w:t>
      </w:r>
      <w:r>
        <w:t xml:space="preserve"> </w:t>
      </w:r>
      <m:oMath>
        <m:r>
          <m:t>(</m:t>
        </m:r>
        <m:sSub>
          <m:e>
            <m:r>
              <m:t>x</m:t>
            </m:r>
          </m:e>
          <m:sub>
            <m:r>
              <m:t>f</m:t>
            </m:r>
          </m:sub>
        </m:sSub>
        <m:r>
          <m:t>,</m:t>
        </m:r>
        <m:sSub>
          <m:e>
            <m:r>
              <m:t>y</m:t>
            </m:r>
          </m:e>
          <m:sub>
            <m:r>
              <m:t>f</m:t>
            </m:r>
          </m:sub>
        </m:sSub>
        <m:r>
          <m:t>)</m:t>
        </m:r>
      </m:oMath>
      <w:r>
        <w:t xml:space="preserve"> </w:t>
      </w:r>
      <w:r>
        <w:t xml:space="preserve">from fitted curve as</w:t>
      </w:r>
    </w:p>
    <w:p>
      <w:pPr>
        <w:pStyle w:val="BodyText"/>
      </w:pPr>
      <m:oMathPara>
        <m:oMathParaPr>
          <m:jc m:val="center"/>
        </m:oMathParaPr>
        <m:oMath>
          <m:sSub>
            <m:e>
              <m:r>
                <m:t>y</m:t>
              </m:r>
            </m:e>
            <m:sub>
              <m:r>
                <m:t>f</m:t>
              </m:r>
            </m:sub>
          </m:sSub>
          <m:r>
            <m:t>=</m:t>
          </m:r>
          <m:r>
            <m:t>f</m:t>
          </m:r>
          <m:r>
            <m:t>(</m:t>
          </m:r>
          <m:sSub>
            <m:e>
              <m:r>
                <m:t>x</m:t>
              </m:r>
            </m:e>
            <m:sub>
              <m:r>
                <m:t>s</m:t>
              </m:r>
              <m:r>
                <m:t>a</m:t>
              </m:r>
              <m:r>
                <m:t>g</m:t>
              </m:r>
            </m:sub>
          </m:sSub>
          <m:r>
            <m:t>)</m:t>
          </m:r>
        </m:oMath>
      </m:oMathPara>
    </w:p>
    <w:p>
      <w:pPr>
        <w:pStyle w:val="FirstParagraph"/>
      </w:pPr>
      <m:oMathPara>
        <m:oMathParaPr>
          <m:jc m:val="center"/>
        </m:oMathParaPr>
        <m:oMath>
          <m:sSub>
            <m:e>
              <m:r>
                <m:t>x</m:t>
              </m:r>
            </m:e>
            <m:sub>
              <m:r>
                <m:t>f</m:t>
              </m:r>
            </m:sub>
          </m:sSub>
          <m:r>
            <m:t>=</m:t>
          </m:r>
          <m:r>
            <m:t>(</m:t>
          </m:r>
          <m:sSup>
            <m:e>
              <m:r>
                <m:t>b</m:t>
              </m:r>
            </m:e>
            <m:sup>
              <m:r>
                <m:t>T</m:t>
              </m:r>
            </m:sup>
          </m:sSup>
          <m:r>
            <m:t>*</m:t>
          </m:r>
          <m:r>
            <m:t>b</m:t>
          </m:r>
          <m:sSup>
            <m:e>
              <m:r>
                <m:t>)</m:t>
              </m:r>
            </m:e>
            <m:sup>
              <m:r>
                <m:t>−</m:t>
              </m:r>
              <m:r>
                <m:t>1</m:t>
              </m:r>
            </m:sup>
          </m:sSup>
          <m:r>
            <m:t>*</m:t>
          </m:r>
          <m:sSup>
            <m:e>
              <m:r>
                <m:t>b</m:t>
              </m:r>
            </m:e>
            <m:sup>
              <m:r>
                <m:t>T</m:t>
              </m:r>
            </m:sup>
          </m:sSup>
          <m:r>
            <m:t>*</m:t>
          </m:r>
          <m:r>
            <m:t>y</m:t>
          </m:r>
        </m:oMath>
      </m:oMathPara>
    </w:p>
    <w:p>
      <w:pPr>
        <w:numPr>
          <w:numId w:val="1003"/>
          <w:ilvl w:val="0"/>
        </w:numPr>
      </w:pPr>
      <w:r>
        <w:t xml:space="preserve">.</w:t>
      </w:r>
      <w:r>
        <w:t xml:space="preserve"> </w:t>
      </w:r>
      <w:r>
        <w:t xml:space="preserve">Here, we have taken the Moore-Penrose Pseudo inverse to determine</w:t>
      </w:r>
      <w:r>
        <w:t xml:space="preserve"> </w:t>
      </w:r>
      <m:oMath>
        <m:sSub>
          <m:e>
            <m:r>
              <m:t>x</m:t>
            </m:r>
          </m:e>
          <m:sub>
            <m:r>
              <m:t>f</m:t>
            </m:r>
          </m:sub>
        </m:sSub>
      </m:oMath>
      <w:r>
        <w:t xml:space="preserve">.</w:t>
      </w:r>
    </w:p>
    <w:p>
      <w:pPr>
        <w:numPr>
          <w:numId w:val="1003"/>
          <w:ilvl w:val="0"/>
        </w:numPr>
      </w:pPr>
      <w:r>
        <w:t xml:space="preserve">Calculate probability as</w:t>
      </w:r>
    </w:p>
    <w:p>
      <w:pPr>
        <w:pStyle w:val="BodyText"/>
      </w:pPr>
      <w:r>
        <w:t xml:space="preserve">$$y = \begin{dcases}
                0,&amp; x_{sag} \leq x_{f}, y_{sag} \geq y_{f}\\
                \tanh(\eta*(x_{f}-x_{sag})*(y_{f}-y_{sag})),&amp;otherwise\\
                \end{dcases}$$</w:t>
      </w:r>
    </w:p>
    <w:p>
      <w:pPr>
        <w:numPr>
          <w:numId w:val="1003"/>
          <w:ilvl w:val="0"/>
        </w:numPr>
      </w:pPr>
      <w:r>
        <w:t xml:space="preserve">Where</w:t>
      </w:r>
      <w:r>
        <w:t xml:space="preserve"> </w:t>
      </w:r>
      <m:oMath>
        <m:r>
          <m:t>η</m:t>
        </m:r>
      </m:oMath>
      <w:r>
        <w:t xml:space="preserve"> </w:t>
      </w:r>
      <w:r>
        <w:t xml:space="preserve">is a parameter used to control probability steepness.</w:t>
      </w:r>
    </w:p>
    <w:p>
      <w:pPr>
        <w:pStyle w:val="Heading5"/>
      </w:pPr>
      <w:bookmarkStart w:id="39" w:name="method-2"/>
      <w:bookmarkEnd w:id="39"/>
      <w:r>
        <w:t xml:space="preserve">Method 2:</w:t>
      </w:r>
    </w:p>
    <w:p>
      <w:pPr>
        <w:pStyle w:val="FirstParagraph"/>
      </w:pPr>
      <w:r>
        <w:t xml:space="preserve">The probability is calculated by estimating parameters with numerical methods or simulated annealing. The algorithm works moderately well with</w:t>
      </w:r>
      <w:r>
        <w:t xml:space="preserve"> </w:t>
      </w:r>
      <m:oMath>
        <m:sSub>
          <m:e>
            <m:r>
              <m:t>0</m:t>
            </m:r>
          </m:e>
          <m:sub>
            <m:r>
              <m:t>o</m:t>
            </m:r>
          </m:sub>
        </m:sSub>
      </m:oMath>
      <w:r>
        <w:t xml:space="preserve"> </w:t>
      </w:r>
      <w:r>
        <w:t xml:space="preserve">point on curve, and well with</w:t>
      </w:r>
      <w:r>
        <w:t xml:space="preserve"> </w:t>
      </w:r>
      <m:oMath>
        <m:sSub>
          <m:e>
            <m:r>
              <m:t>90</m:t>
            </m:r>
          </m:e>
          <m:sub>
            <m:r>
              <m:t>o</m:t>
            </m:r>
          </m:sub>
        </m:sSub>
      </m:oMath>
      <w:r>
        <w:t xml:space="preserve"> </w:t>
      </w:r>
      <w:r>
        <w:t xml:space="preserve">point on curve.</w:t>
      </w:r>
    </w:p>
    <w:p>
      <w:pPr>
        <w:pStyle w:val="Heading5"/>
      </w:pPr>
      <w:bookmarkStart w:id="40" w:name="algorithm-1"/>
      <w:bookmarkEnd w:id="40"/>
      <w:r>
        <w:t xml:space="preserve">Algorithm:</w:t>
      </w:r>
    </w:p>
    <w:p>
      <w:pPr>
        <w:numPr>
          <w:numId w:val="1004"/>
          <w:ilvl w:val="0"/>
        </w:numPr>
      </w:pPr>
      <w:r>
        <w:t xml:space="preserve">Fit polynomial curve</w:t>
      </w:r>
      <w:r>
        <w:t xml:space="preserve"> </w:t>
      </w:r>
      <m:oMath>
        <m:r>
          <m:t>y</m:t>
        </m:r>
        <m:r>
          <m:t>=</m:t>
        </m:r>
        <m:r>
          <m:t>f</m:t>
        </m:r>
        <m:r>
          <m:t>(</m:t>
        </m:r>
        <m:r>
          <m:t>x</m:t>
        </m:r>
        <m:r>
          <m:t>)</m:t>
        </m:r>
      </m:oMath>
      <w:r>
        <w:t xml:space="preserve">.</w:t>
      </w:r>
    </w:p>
    <w:p>
      <w:pPr>
        <w:numPr>
          <w:numId w:val="1004"/>
          <w:ilvl w:val="0"/>
        </w:numPr>
      </w:pPr>
      <w:r>
        <w:t xml:space="preserve">get a sag point</w:t>
      </w:r>
      <w:r>
        <w:t xml:space="preserve"> </w:t>
      </w:r>
      <m:oMath>
        <m:r>
          <m:t>(</m:t>
        </m:r>
        <m:sSub>
          <m:e>
            <m:r>
              <m:t>x</m:t>
            </m:r>
          </m:e>
          <m:sub>
            <m:r>
              <m:t>s</m:t>
            </m:r>
            <m:r>
              <m:t>a</m:t>
            </m:r>
            <m:r>
              <m:t>g</m:t>
            </m:r>
          </m:sub>
        </m:sSub>
        <m:r>
          <m:t>,</m:t>
        </m:r>
        <m:sSub>
          <m:e>
            <m:r>
              <m:t>y</m:t>
            </m:r>
          </m:e>
          <m:sub>
            <m:r>
              <m:t>s</m:t>
            </m:r>
            <m:r>
              <m:t>a</m:t>
            </m:r>
            <m:r>
              <m:t>g</m:t>
            </m:r>
          </m:sub>
        </m:sSub>
        <m:r>
          <m:t>)</m:t>
        </m:r>
      </m:oMath>
    </w:p>
    <w:p>
      <w:pPr>
        <w:numPr>
          <w:numId w:val="1004"/>
          <w:ilvl w:val="0"/>
        </w:numPr>
      </w:pPr>
      <w:r>
        <w:t xml:space="preserve">Determine corresponding values</w:t>
      </w:r>
      <w:r>
        <w:t xml:space="preserve"> </w:t>
      </w:r>
      <m:oMath>
        <m:r>
          <m:t>(</m:t>
        </m:r>
        <m:sSub>
          <m:e>
            <m:r>
              <m:t>x</m:t>
            </m:r>
          </m:e>
          <m:sub>
            <m:r>
              <m:t>f</m:t>
            </m:r>
          </m:sub>
        </m:sSub>
        <m:r>
          <m:t>,</m:t>
        </m:r>
        <m:sSub>
          <m:e>
            <m:r>
              <m:t>y</m:t>
            </m:r>
          </m:e>
          <m:sub>
            <m:r>
              <m:t>f</m:t>
            </m:r>
          </m:sub>
        </m:sSub>
        <m:r>
          <m:t>)</m:t>
        </m:r>
      </m:oMath>
      <w:r>
        <w:t xml:space="preserve"> </w:t>
      </w:r>
      <w:r>
        <w:t xml:space="preserve">from fitted curve as</w:t>
      </w:r>
    </w:p>
    <w:p>
      <w:pPr>
        <w:pStyle w:val="BodyText"/>
      </w:pPr>
      <m:oMathPara>
        <m:oMathParaPr>
          <m:jc m:val="center"/>
        </m:oMathParaPr>
        <m:oMath>
          <m:sSub>
            <m:e>
              <m:r>
                <m:t>y</m:t>
              </m:r>
            </m:e>
            <m:sub>
              <m:r>
                <m:t>f</m:t>
              </m:r>
            </m:sub>
          </m:sSub>
          <m:r>
            <m:t>=</m:t>
          </m:r>
          <m:r>
            <m:t>f</m:t>
          </m:r>
          <m:r>
            <m:t>(</m:t>
          </m:r>
          <m:sSub>
            <m:e>
              <m:r>
                <m:t>x</m:t>
              </m:r>
            </m:e>
            <m:sub>
              <m:r>
                <m:t>s</m:t>
              </m:r>
              <m:r>
                <m:t>a</m:t>
              </m:r>
              <m:r>
                <m:t>g</m:t>
              </m:r>
            </m:sub>
          </m:sSub>
          <m:r>
            <m:t>)</m:t>
          </m:r>
        </m:oMath>
      </m:oMathPara>
    </w:p>
    <w:p>
      <w:pPr>
        <w:numPr>
          <w:numId w:val="1004"/>
          <w:ilvl w:val="0"/>
        </w:numPr>
      </w:pPr>
      <m:oMath>
        <m:sSub>
          <m:e>
            <m:r>
              <m:t>x</m:t>
            </m:r>
          </m:e>
          <m:sub>
            <m:r>
              <m:t>f</m:t>
            </m:r>
          </m:sub>
        </m:sSub>
      </m:oMath>
      <w:r>
        <w:t xml:space="preserve"> </w:t>
      </w:r>
      <w:r>
        <w:t xml:space="preserve">can only be calculated by minimizing least squares error</w:t>
      </w:r>
    </w:p>
    <w:p>
      <w:pPr>
        <w:pStyle w:val="BodyText"/>
      </w:pPr>
      <m:oMathPara>
        <m:oMathParaPr>
          <m:jc m:val="center"/>
        </m:oMathParaPr>
        <m:oMath>
          <m:nary>
            <m:naryPr>
              <m:chr m:val="∑"/>
              <m:limLoc m:val="undOvr"/>
              <m:subHide m:val="0"/>
              <m:supHide m:val="0"/>
            </m:naryPr>
            <m:sub>
              <m:r>
                <m:t>i</m:t>
              </m:r>
              <m:r>
                <m:t>=</m:t>
              </m:r>
              <m:r>
                <m:t>0</m:t>
              </m:r>
            </m:sub>
            <m:sup>
              <m:r>
                <m:t>n</m:t>
              </m:r>
            </m:sup>
            <m:e>
              <m:r>
                <m:t>(</m:t>
              </m:r>
            </m:e>
          </m:nary>
          <m:r>
            <m:t>f</m:t>
          </m:r>
          <m:r>
            <m:t>(</m:t>
          </m:r>
          <m:r>
            <m:t>y</m:t>
          </m:r>
          <m:r>
            <m:t>)</m:t>
          </m:r>
          <m:r>
            <m:t>−</m:t>
          </m:r>
          <m:sSub>
            <m:e>
              <m:r>
                <m:t>y</m:t>
              </m:r>
            </m:e>
            <m:sub>
              <m:r>
                <m:t>s</m:t>
              </m:r>
              <m:r>
                <m:t>a</m:t>
              </m:r>
              <m:r>
                <m:t>g</m:t>
              </m:r>
            </m:sub>
          </m:sSub>
          <m:sSup>
            <m:e>
              <m:r>
                <m:t>)</m:t>
              </m:r>
            </m:e>
            <m:sup>
              <m:r>
                <m:t>2</m:t>
              </m:r>
            </m:sup>
          </m:sSup>
        </m:oMath>
      </m:oMathPara>
    </w:p>
    <w:p>
      <w:pPr>
        <w:numPr>
          <w:numId w:val="1004"/>
          <w:ilvl w:val="0"/>
        </w:numPr>
      </w:pPr>
      <w:r>
        <w:t xml:space="preserve">by numerical methods, or simulated annealing, to find</w:t>
      </w:r>
      <w:r>
        <w:t xml:space="preserve"> </w:t>
      </w:r>
      <m:oMath>
        <m:sSub>
          <m:e>
            <m:r>
              <m:t>x</m:t>
            </m:r>
          </m:e>
          <m:sub>
            <m:r>
              <m:t>f</m:t>
            </m:r>
          </m:sub>
        </m:sSub>
      </m:oMath>
      <w:r>
        <w:t xml:space="preserve">, which will minimize the given error function. We used simulated annealing.</w:t>
      </w:r>
    </w:p>
    <w:p>
      <w:pPr>
        <w:numPr>
          <w:numId w:val="1004"/>
          <w:ilvl w:val="0"/>
        </w:numPr>
      </w:pPr>
      <w:r>
        <w:t xml:space="preserve">Calculate probability as</w:t>
      </w:r>
    </w:p>
    <w:p>
      <w:pPr>
        <w:pStyle w:val="BodyText"/>
      </w:pPr>
      <w:r>
        <w:t xml:space="preserve">$$y = \begin{dcases}
                0,&amp; x_{sag} \leq x_{f}, y_{sag} \geq y_{f}\\
                \tanh(\eta*(x_{f}-x_{sag})*(y_{f}-y_{sag})),&amp;otherwise\\
                \end{dcases}$$</w:t>
      </w:r>
    </w:p>
    <w:p>
      <w:pPr>
        <w:numPr>
          <w:numId w:val="1004"/>
          <w:ilvl w:val="0"/>
        </w:numPr>
      </w:pPr>
      <w:r>
        <w:t xml:space="preserve">Where</w:t>
      </w:r>
      <w:r>
        <w:t xml:space="preserve"> </w:t>
      </w:r>
      <m:oMath>
        <m:r>
          <m:t>η</m:t>
        </m:r>
      </m:oMath>
      <w:r>
        <w:t xml:space="preserve"> </w:t>
      </w:r>
      <w:r>
        <w:t xml:space="preserve">is a parameter used to control probability steepness.</w:t>
      </w:r>
    </w:p>
    <w:p>
      <w:pPr>
        <w:pStyle w:val="Heading5"/>
      </w:pPr>
      <w:bookmarkStart w:id="41" w:name="caveats"/>
      <w:bookmarkEnd w:id="41"/>
      <w:r>
        <w:t xml:space="preserve">Caveats:</w:t>
      </w:r>
    </w:p>
    <w:p>
      <w:pPr>
        <w:pStyle w:val="FirstParagraph"/>
      </w:pPr>
      <w:r>
        <w:t xml:space="preserve">The process is not error free, especially for</w:t>
      </w:r>
      <w:r>
        <w:t xml:space="preserve"> </w:t>
      </w:r>
      <m:oMath>
        <m:sSub>
          <m:e>
            <m:r>
              <m:t>0</m:t>
            </m:r>
          </m:e>
          <m:sub>
            <m:r>
              <m:t>o</m:t>
            </m:r>
          </m:sub>
        </m:sSub>
      </m:oMath>
      <w:r>
        <w:t xml:space="preserve"> </w:t>
      </w:r>
      <w:r>
        <w:t xml:space="preserve">point on curve. We are working on a cubic spline interpolation method, which gives better results.</w:t>
      </w:r>
    </w:p>
    <w:p>
      <w:pPr>
        <w:pStyle w:val="Heading3"/>
      </w:pPr>
      <w:bookmarkStart w:id="42" w:name="process-trip"/>
      <w:bookmarkEnd w:id="42"/>
      <w:r>
        <w:t xml:space="preserve">Process Trip</w:t>
      </w:r>
    </w:p>
    <w:p>
      <w:pPr>
        <w:pStyle w:val="FirstParagraph"/>
      </w:pPr>
      <w:r>
        <w:t xml:space="preserve">Let us assume two machines with probability of trip</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connected in</w:t>
      </w:r>
    </w:p>
    <w:p>
      <w:pPr>
        <w:numPr>
          <w:numId w:val="1005"/>
          <w:ilvl w:val="0"/>
        </w:numPr>
      </w:pPr>
      <w:r>
        <w:t xml:space="preserve">Series:</w:t>
      </w:r>
      <w:r>
        <w:t xml:space="preserve"> </w:t>
      </w:r>
      <w:r>
        <w:t xml:space="preserve">Process probability is</w:t>
      </w:r>
    </w:p>
    <w:p>
      <w:pPr>
        <w:pStyle w:val="BodyText"/>
      </w:pPr>
      <m:oMathPara>
        <m:oMathParaPr>
          <m:jc m:val="center"/>
        </m:oMathParaPr>
        <m:oMath>
          <m:r>
            <m:t>y</m:t>
          </m:r>
          <m:r>
            <m:t>=</m:t>
          </m:r>
          <m:r>
            <m:rPr>
              <m:sty m:val="p"/>
            </m:rPr>
            <m:t>max</m:t>
          </m:r>
          <m:r>
            <m:t>(</m:t>
          </m:r>
          <m:sSub>
            <m:e>
              <m:r>
                <m:t>p</m:t>
              </m:r>
            </m:e>
            <m:sub>
              <m:r>
                <m:t>1</m:t>
              </m:r>
            </m:sub>
          </m:sSub>
          <m:r>
            <m:t>,</m:t>
          </m:r>
          <m:sSub>
            <m:e>
              <m:r>
                <m:t>p</m:t>
              </m:r>
            </m:e>
            <m:sub>
              <m:r>
                <m:t>2</m:t>
              </m:r>
            </m:sub>
          </m:sSub>
          <m:r>
            <m:t>)</m:t>
          </m:r>
        </m:oMath>
      </m:oMathPara>
    </w:p>
    <w:p>
      <w:pPr>
        <w:numPr>
          <w:numId w:val="1005"/>
          <w:ilvl w:val="0"/>
        </w:numPr>
      </w:pPr>
      <w:r>
        <w:t xml:space="preserve">Parallel:</w:t>
      </w:r>
      <w:r>
        <w:t xml:space="preserve"> </w:t>
      </w:r>
      <w:r>
        <w:t xml:space="preserve">Process probability is</w:t>
      </w:r>
    </w:p>
    <w:p>
      <w:pPr>
        <w:pStyle w:val="BodyText"/>
      </w:pPr>
      <m:oMathPara>
        <m:oMathParaPr>
          <m:jc m:val="center"/>
        </m:oMathParaPr>
        <m:oMath>
          <m:r>
            <m:t>y</m:t>
          </m:r>
          <m:r>
            <m:t>=</m:t>
          </m:r>
          <m:r>
            <m:rPr>
              <m:sty m:val="p"/>
            </m:rPr>
            <m:t>min</m:t>
          </m:r>
          <m:r>
            <m:t>(</m:t>
          </m:r>
          <m:sSub>
            <m:e>
              <m:r>
                <m:t>p</m:t>
              </m:r>
            </m:e>
            <m:sub>
              <m:r>
                <m:t>1</m:t>
              </m:r>
            </m:sub>
          </m:sSub>
          <m:r>
            <m:t>,</m:t>
          </m:r>
          <m:sSub>
            <m:e>
              <m:r>
                <m:t>p</m:t>
              </m:r>
            </m:e>
            <m:sub>
              <m:r>
                <m:t>2</m:t>
              </m:r>
            </m:sub>
          </m:sSub>
          <m:r>
            <m:t>)</m:t>
          </m:r>
        </m:oMath>
      </m:oMathPara>
    </w:p>
    <w:p>
      <w:pPr>
        <w:pStyle w:val="FirstParagraph"/>
      </w:pPr>
      <w:r>
        <w:t xml:space="preserve">For multiple series parallel machines, stack up the probabilities in cascade as per above rules. The individual probabilities can be easily determined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993c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d91fb4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en.wikipedia.org/wiki/Levenberg%E2%80%93Marquardt_algorithm" TargetMode="External" /></Relationships>
</file>

<file path=word/_rels/footnotes.xml.rels><?xml version="1.0" encoding="UTF-8"?>
<Relationships xmlns="http://schemas.openxmlformats.org/package/2006/relationships"><Relationship Type="http://schemas.openxmlformats.org/officeDocument/2006/relationships/hyperlink" Id="rId32" Target="https://en.wikipedia.org/wiki/Levenberg%E2%80%93Marquardt_algorith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2017-12-07T06:16:40Z</dcterms:created>
  <dcterms:modified xsi:type="dcterms:W3CDTF">2017-12-07T06:16:40Z</dcterms:modified>
</cp:coreProperties>
</file>