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1"/>
        <w:ind w:left="2160" w:firstLine="720"/>
        <w:rPr>
          <w:sz w:val="24"/>
          <w:szCs w:val="24"/>
          <w:lang w:val="en-IN"/>
        </w:rPr>
      </w:pPr>
      <w:r>
        <w:rPr>
          <w:b/>
          <w:sz w:val="24"/>
          <w:szCs w:val="24"/>
          <w:lang w:val="en-IN"/>
        </w:rPr>
        <w:t xml:space="preserve">  </w:t>
      </w:r>
      <w:r>
        <w:rPr>
          <w:b/>
          <w:sz w:val="24"/>
          <w:szCs w:val="24"/>
          <w:lang w:val="en-IN"/>
        </w:rPr>
        <w:tab/>
      </w:r>
      <w:r>
        <w:rPr>
          <w:b/>
          <w:sz w:val="28"/>
          <w:szCs w:val="24"/>
          <w:lang w:val="en-IN"/>
        </w:rPr>
        <w:t>Practical : 01</w:t>
      </w:r>
      <w:r>
        <w:rPr>
          <w:b/>
          <w:bCs/>
          <w:sz w:val="28"/>
          <w:szCs w:val="24"/>
          <w:lang w:val="en-IN"/>
        </w:rPr>
        <w:tab/>
      </w:r>
      <w:r>
        <w:rPr>
          <w:sz w:val="24"/>
          <w:szCs w:val="24"/>
          <w:lang w:val="en-IN"/>
        </w:rPr>
        <w:tab/>
      </w:r>
      <w:r>
        <w:rPr>
          <w:sz w:val="24"/>
          <w:szCs w:val="24"/>
          <w:lang w:val="en-IN"/>
        </w:rPr>
        <w:tab/>
      </w:r>
      <w:r>
        <w:rPr>
          <w:sz w:val="24"/>
          <w:szCs w:val="24"/>
          <w:lang w:val="en-IN"/>
        </w:rPr>
        <w:t xml:space="preserve">                  </w:t>
      </w:r>
      <w:r>
        <w:rPr>
          <w:b/>
          <w:sz w:val="24"/>
          <w:szCs w:val="24"/>
        </w:rPr>
        <w:t>Date:</w:t>
      </w:r>
    </w:p>
    <w:p>
      <w:pPr>
        <w:rPr>
          <w:color w:val="000000"/>
          <w:sz w:val="26"/>
          <w:szCs w:val="26"/>
        </w:rPr>
      </w:pPr>
    </w:p>
    <w:p>
      <w:pPr>
        <w:rPr>
          <w:color w:val="000000"/>
          <w:sz w:val="26"/>
          <w:szCs w:val="26"/>
        </w:rPr>
      </w:pPr>
    </w:p>
    <w:p>
      <w:pPr>
        <w:spacing w:before="9"/>
        <w:rPr>
          <w:color w:val="000000"/>
          <w:sz w:val="20"/>
          <w:szCs w:val="20"/>
        </w:rPr>
      </w:pPr>
    </w:p>
    <w:p>
      <w:pPr>
        <w:spacing w:line="278" w:lineRule="auto"/>
        <w:jc w:val="both"/>
        <w:rPr>
          <w:color w:val="000000"/>
          <w:sz w:val="24"/>
          <w:szCs w:val="24"/>
        </w:rPr>
      </w:pPr>
      <w:r>
        <w:rPr>
          <w:b/>
          <w:color w:val="000000"/>
          <w:sz w:val="24"/>
          <w:szCs w:val="24"/>
        </w:rPr>
        <w:t>A</w:t>
      </w:r>
      <w:r>
        <w:rPr>
          <w:b/>
          <w:color w:val="000000"/>
          <w:sz w:val="24"/>
          <w:szCs w:val="24"/>
          <w:lang w:val="en-IN"/>
        </w:rPr>
        <w:t xml:space="preserve">im </w:t>
      </w:r>
      <w:r>
        <w:rPr>
          <w:b/>
          <w:color w:val="000000"/>
          <w:sz w:val="24"/>
          <w:szCs w:val="24"/>
        </w:rPr>
        <w:t xml:space="preserve">: </w:t>
      </w:r>
      <w:r>
        <w:rPr>
          <w:color w:val="000000"/>
          <w:sz w:val="24"/>
          <w:szCs w:val="24"/>
        </w:rPr>
        <w:t>Basics concept- Introduction to Linux Operating system, Basic command in Linux and writing shell script in Vi editor.</w:t>
      </w:r>
    </w:p>
    <w:p>
      <w:pPr>
        <w:pStyle w:val="2"/>
        <w:spacing w:before="195"/>
        <w:ind w:left="0"/>
        <w:jc w:val="both"/>
      </w:pPr>
    </w:p>
    <w:p>
      <w:pPr>
        <w:pStyle w:val="2"/>
        <w:spacing w:before="195"/>
        <w:ind w:left="0"/>
        <w:jc w:val="both"/>
        <w:rPr>
          <w:color w:val="000000" w:themeColor="text1"/>
          <w:spacing w:val="2"/>
          <w:shd w:val="clear" w:color="auto" w:fill="FFFFFF"/>
        </w:rPr>
      </w:pPr>
      <w:r>
        <w:t>Theory:</w:t>
      </w:r>
      <w:r>
        <w:rPr>
          <w:b w:val="0"/>
          <w:bCs/>
          <w:color w:val="000000" w:themeColor="text1"/>
          <w:spacing w:val="2"/>
          <w:shd w:val="clear" w:color="auto" w:fill="FFFFFF"/>
        </w:rPr>
        <w:t>Linux distribution is an operating system that is made up of a collection of software based on Linux kernel or you can say distribution contains the Linux kernel and supporting libraries and software</w:t>
      </w:r>
    </w:p>
    <w:p>
      <w:pPr>
        <w:shd w:val="clear" w:color="auto" w:fill="FFFFFF"/>
        <w:spacing w:before="360" w:after="360"/>
        <w:jc w:val="both"/>
        <w:textAlignment w:val="baseline"/>
        <w:outlineLvl w:val="2"/>
        <w:rPr>
          <w:b/>
          <w:bCs/>
          <w:color w:val="000000" w:themeColor="text1"/>
          <w:spacing w:val="2"/>
          <w:sz w:val="24"/>
          <w:szCs w:val="24"/>
          <w:lang w:eastAsia="en-IN"/>
        </w:rPr>
      </w:pPr>
      <w:r>
        <w:rPr>
          <w:b/>
          <w:bCs/>
          <w:color w:val="000000" w:themeColor="text1"/>
          <w:spacing w:val="2"/>
          <w:sz w:val="24"/>
          <w:szCs w:val="24"/>
          <w:lang w:eastAsia="en-IN"/>
        </w:rPr>
        <w:t>Architecture of Linux</w:t>
      </w:r>
    </w:p>
    <w:p>
      <w:pPr>
        <w:shd w:val="clear" w:color="auto" w:fill="FFFFFF"/>
        <w:spacing w:after="150"/>
        <w:jc w:val="both"/>
        <w:textAlignment w:val="baseline"/>
        <w:rPr>
          <w:color w:val="000000" w:themeColor="text1"/>
          <w:spacing w:val="2"/>
          <w:sz w:val="24"/>
          <w:szCs w:val="24"/>
          <w:lang w:eastAsia="en-IN"/>
        </w:rPr>
      </w:pPr>
      <w:r>
        <w:rPr>
          <w:color w:val="000000" w:themeColor="text1"/>
          <w:spacing w:val="2"/>
          <w:sz w:val="24"/>
          <w:szCs w:val="24"/>
          <w:lang w:eastAsia="en-IN"/>
        </w:rPr>
        <w:t>Linux architecture has the following components: </w:t>
      </w:r>
    </w:p>
    <w:p>
      <w:pPr>
        <w:shd w:val="clear" w:color="auto" w:fill="FFFFFF"/>
        <w:spacing w:after="150"/>
        <w:jc w:val="both"/>
        <w:textAlignment w:val="baseline"/>
        <w:rPr>
          <w:color w:val="000000" w:themeColor="text1"/>
          <w:spacing w:val="2"/>
          <w:sz w:val="24"/>
          <w:szCs w:val="24"/>
          <w:lang w:eastAsia="en-IN"/>
        </w:rPr>
      </w:pPr>
      <w:r>
        <w:rPr>
          <w:color w:val="000000" w:themeColor="text1"/>
          <w:spacing w:val="2"/>
          <w:sz w:val="24"/>
          <w:szCs w:val="24"/>
          <w:lang w:eastAsia="en-IN"/>
        </w:rPr>
        <w:t> </w:t>
      </w:r>
    </w:p>
    <w:p>
      <w:pPr>
        <w:shd w:val="clear" w:color="auto" w:fill="FFFFFF"/>
        <w:spacing w:after="150"/>
        <w:jc w:val="center"/>
        <w:textAlignment w:val="baseline"/>
        <w:rPr>
          <w:color w:val="000000" w:themeColor="text1"/>
          <w:spacing w:val="2"/>
          <w:sz w:val="24"/>
          <w:szCs w:val="24"/>
          <w:lang w:eastAsia="en-IN"/>
        </w:rPr>
      </w:pPr>
      <w:r>
        <w:rPr>
          <w:color w:val="000000" w:themeColor="text1"/>
          <w:spacing w:val="2"/>
          <w:sz w:val="24"/>
          <w:szCs w:val="24"/>
        </w:rPr>
        <w:drawing>
          <wp:inline distT="0" distB="0" distL="0" distR="0">
            <wp:extent cx="3512185" cy="3233420"/>
            <wp:effectExtent l="0" t="0" r="8255" b="12700"/>
            <wp:docPr id="1" name="Picture 1" descr="Linux-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ux-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12185" cy="3233420"/>
                    </a:xfrm>
                    <a:prstGeom prst="rect">
                      <a:avLst/>
                    </a:prstGeom>
                    <a:noFill/>
                    <a:ln>
                      <a:noFill/>
                    </a:ln>
                  </pic:spPr>
                </pic:pic>
              </a:graphicData>
            </a:graphic>
          </wp:inline>
        </w:drawing>
      </w:r>
    </w:p>
    <w:p>
      <w:pPr>
        <w:shd w:val="clear" w:color="auto" w:fill="FFFFFF"/>
        <w:spacing w:after="150"/>
        <w:jc w:val="center"/>
        <w:textAlignment w:val="baseline"/>
        <w:rPr>
          <w:color w:val="000000" w:themeColor="text1"/>
          <w:spacing w:val="2"/>
          <w:sz w:val="18"/>
          <w:szCs w:val="24"/>
          <w:lang w:eastAsia="en-IN"/>
        </w:rPr>
      </w:pPr>
      <w:r>
        <w:rPr>
          <w:color w:val="000000" w:themeColor="text1"/>
          <w:spacing w:val="2"/>
          <w:sz w:val="18"/>
          <w:szCs w:val="24"/>
          <w:lang w:eastAsia="en-IN"/>
        </w:rPr>
        <w:t>Fig:01 Linux architecture</w:t>
      </w:r>
    </w:p>
    <w:p>
      <w:pPr>
        <w:shd w:val="clear" w:color="auto" w:fill="FFFFFF"/>
        <w:tabs>
          <w:tab w:val="left" w:pos="720"/>
        </w:tabs>
        <w:jc w:val="both"/>
        <w:textAlignment w:val="baseline"/>
        <w:rPr>
          <w:b/>
          <w:bCs/>
          <w:color w:val="000000" w:themeColor="text1"/>
          <w:spacing w:val="2"/>
          <w:sz w:val="24"/>
          <w:szCs w:val="24"/>
          <w:lang w:eastAsia="en-IN"/>
        </w:rPr>
      </w:pPr>
    </w:p>
    <w:p>
      <w:pPr>
        <w:shd w:val="clear" w:color="auto" w:fill="FFFFFF"/>
        <w:tabs>
          <w:tab w:val="left" w:pos="720"/>
        </w:tabs>
        <w:jc w:val="both"/>
        <w:textAlignment w:val="baseline"/>
        <w:rPr>
          <w:color w:val="000000" w:themeColor="text1"/>
          <w:spacing w:val="2"/>
          <w:sz w:val="24"/>
          <w:szCs w:val="24"/>
          <w:lang w:eastAsia="en-IN"/>
        </w:rPr>
      </w:pPr>
      <w:r>
        <w:rPr>
          <w:b/>
          <w:bCs/>
          <w:color w:val="000000" w:themeColor="text1"/>
          <w:spacing w:val="2"/>
          <w:sz w:val="24"/>
          <w:szCs w:val="24"/>
          <w:lang w:eastAsia="en-IN"/>
        </w:rPr>
        <w:t>Kernel: </w:t>
      </w:r>
      <w:r>
        <w:rPr>
          <w:color w:val="000000" w:themeColor="text1"/>
          <w:spacing w:val="2"/>
          <w:sz w:val="24"/>
          <w:szCs w:val="24"/>
          <w:lang w:eastAsia="en-IN"/>
        </w:rPr>
        <w:t>Kernel is the core of the Linux based operating system. It virtualizes the common hardware resources of the computer to provide each process with its virtual resources. This makes the process seem as if it is the sole process running on the machine. The kernel is also responsible for preventing and mitigating conflicts between different processes. Different types of the kernel are: </w:t>
      </w:r>
    </w:p>
    <w:p>
      <w:pPr>
        <w:numPr>
          <w:ilvl w:val="0"/>
          <w:numId w:val="1"/>
        </w:numPr>
        <w:shd w:val="clear" w:color="auto" w:fill="FFFFFF"/>
        <w:tabs>
          <w:tab w:val="left" w:pos="1440"/>
          <w:tab w:val="clear" w:pos="720"/>
        </w:tabs>
        <w:ind w:left="2160"/>
        <w:jc w:val="both"/>
        <w:textAlignment w:val="baseline"/>
        <w:rPr>
          <w:color w:val="000000" w:themeColor="text1"/>
          <w:spacing w:val="2"/>
          <w:sz w:val="24"/>
          <w:szCs w:val="24"/>
          <w:lang w:eastAsia="en-IN"/>
        </w:rPr>
      </w:pPr>
      <w:r>
        <w:rPr>
          <w:color w:val="000000" w:themeColor="text1"/>
          <w:spacing w:val="2"/>
          <w:sz w:val="24"/>
          <w:szCs w:val="24"/>
          <w:lang w:eastAsia="en-IN"/>
        </w:rPr>
        <w:t>Monolithic Kernel</w:t>
      </w:r>
    </w:p>
    <w:p>
      <w:pPr>
        <w:numPr>
          <w:ilvl w:val="0"/>
          <w:numId w:val="1"/>
        </w:numPr>
        <w:shd w:val="clear" w:color="auto" w:fill="FFFFFF"/>
        <w:tabs>
          <w:tab w:val="left" w:pos="1440"/>
          <w:tab w:val="clear" w:pos="720"/>
        </w:tabs>
        <w:ind w:left="2160"/>
        <w:jc w:val="both"/>
        <w:textAlignment w:val="baseline"/>
        <w:rPr>
          <w:color w:val="000000" w:themeColor="text1"/>
          <w:spacing w:val="2"/>
          <w:sz w:val="24"/>
          <w:szCs w:val="24"/>
          <w:lang w:eastAsia="en-IN"/>
        </w:rPr>
      </w:pPr>
      <w:r>
        <w:rPr>
          <w:color w:val="000000" w:themeColor="text1"/>
          <w:spacing w:val="2"/>
          <w:sz w:val="24"/>
          <w:szCs w:val="24"/>
          <w:lang w:eastAsia="en-IN"/>
        </w:rPr>
        <w:t>Hybrid kernels</w:t>
      </w:r>
    </w:p>
    <w:p>
      <w:pPr>
        <w:numPr>
          <w:ilvl w:val="0"/>
          <w:numId w:val="1"/>
        </w:numPr>
        <w:shd w:val="clear" w:color="auto" w:fill="FFFFFF"/>
        <w:tabs>
          <w:tab w:val="left" w:pos="1440"/>
          <w:tab w:val="clear" w:pos="720"/>
        </w:tabs>
        <w:ind w:left="2160"/>
        <w:jc w:val="both"/>
        <w:textAlignment w:val="baseline"/>
        <w:rPr>
          <w:color w:val="000000" w:themeColor="text1"/>
          <w:spacing w:val="2"/>
          <w:sz w:val="24"/>
          <w:szCs w:val="24"/>
          <w:lang w:eastAsia="en-IN"/>
        </w:rPr>
      </w:pPr>
      <w:r>
        <w:rPr>
          <w:color w:val="000000" w:themeColor="text1"/>
          <w:spacing w:val="2"/>
          <w:sz w:val="24"/>
          <w:szCs w:val="24"/>
          <w:lang w:eastAsia="en-IN"/>
        </w:rPr>
        <w:t>Exo kernels</w:t>
      </w:r>
    </w:p>
    <w:p>
      <w:pPr>
        <w:numPr>
          <w:ilvl w:val="0"/>
          <w:numId w:val="1"/>
        </w:numPr>
        <w:shd w:val="clear" w:color="auto" w:fill="FFFFFF"/>
        <w:tabs>
          <w:tab w:val="left" w:pos="1440"/>
          <w:tab w:val="clear" w:pos="720"/>
        </w:tabs>
        <w:ind w:left="2160"/>
        <w:jc w:val="both"/>
        <w:textAlignment w:val="baseline"/>
        <w:rPr>
          <w:color w:val="000000" w:themeColor="text1"/>
          <w:spacing w:val="2"/>
          <w:sz w:val="24"/>
          <w:szCs w:val="24"/>
          <w:lang w:eastAsia="en-IN"/>
        </w:rPr>
      </w:pPr>
      <w:r>
        <w:rPr>
          <w:color w:val="000000" w:themeColor="text1"/>
          <w:spacing w:val="2"/>
          <w:sz w:val="24"/>
          <w:szCs w:val="24"/>
          <w:lang w:eastAsia="en-IN"/>
        </w:rPr>
        <w:t>Micro kernels</w:t>
      </w:r>
    </w:p>
    <w:p>
      <w:pPr>
        <w:shd w:val="clear" w:color="auto" w:fill="FFFFFF"/>
        <w:tabs>
          <w:tab w:val="left" w:pos="720"/>
          <w:tab w:val="left" w:pos="1440"/>
        </w:tabs>
        <w:jc w:val="both"/>
        <w:textAlignment w:val="baseline"/>
        <w:rPr>
          <w:color w:val="000000" w:themeColor="text1"/>
          <w:spacing w:val="2"/>
          <w:sz w:val="24"/>
          <w:szCs w:val="24"/>
          <w:lang w:eastAsia="en-IN"/>
        </w:rPr>
      </w:pPr>
    </w:p>
    <w:p>
      <w:pPr>
        <w:shd w:val="clear" w:color="auto" w:fill="FFFFFF"/>
        <w:tabs>
          <w:tab w:val="left" w:pos="720"/>
          <w:tab w:val="left" w:pos="1440"/>
        </w:tabs>
        <w:jc w:val="both"/>
        <w:textAlignment w:val="baseline"/>
        <w:rPr>
          <w:color w:val="000000" w:themeColor="text1"/>
          <w:spacing w:val="2"/>
          <w:sz w:val="24"/>
          <w:szCs w:val="24"/>
          <w:lang w:eastAsia="en-IN"/>
        </w:rPr>
      </w:pPr>
    </w:p>
    <w:p>
      <w:pPr>
        <w:shd w:val="clear" w:color="auto" w:fill="FFFFFF"/>
        <w:tabs>
          <w:tab w:val="left" w:pos="720"/>
          <w:tab w:val="left" w:pos="6480"/>
        </w:tabs>
        <w:ind w:left="720"/>
        <w:jc w:val="both"/>
        <w:textAlignment w:val="baseline"/>
        <w:rPr>
          <w:color w:val="000000" w:themeColor="text1"/>
          <w:spacing w:val="2"/>
          <w:sz w:val="24"/>
          <w:szCs w:val="24"/>
          <w:lang w:eastAsia="en-IN"/>
        </w:rPr>
      </w:pPr>
    </w:p>
    <w:p>
      <w:pPr>
        <w:pStyle w:val="14"/>
        <w:numPr>
          <w:ilvl w:val="0"/>
          <w:numId w:val="2"/>
        </w:numPr>
        <w:shd w:val="clear" w:color="auto" w:fill="FFFFFF"/>
        <w:tabs>
          <w:tab w:val="left" w:pos="720"/>
        </w:tabs>
        <w:jc w:val="both"/>
        <w:textAlignment w:val="baseline"/>
        <w:rPr>
          <w:color w:val="000000" w:themeColor="text1"/>
          <w:spacing w:val="2"/>
          <w:sz w:val="24"/>
          <w:szCs w:val="24"/>
          <w:lang w:eastAsia="en-IN"/>
        </w:rPr>
      </w:pPr>
      <w:r>
        <w:rPr>
          <w:b/>
          <w:bCs/>
          <w:color w:val="000000" w:themeColor="text1"/>
          <w:spacing w:val="2"/>
          <w:sz w:val="24"/>
          <w:szCs w:val="24"/>
          <w:lang w:eastAsia="en-IN"/>
        </w:rPr>
        <w:t>System Library:</w:t>
      </w:r>
      <w:r>
        <w:rPr>
          <w:color w:val="000000" w:themeColor="text1"/>
          <w:spacing w:val="2"/>
          <w:sz w:val="24"/>
          <w:szCs w:val="24"/>
          <w:lang w:eastAsia="en-IN"/>
        </w:rPr>
        <w:t>This is</w:t>
      </w:r>
      <w:r>
        <w:rPr>
          <w:color w:val="000000" w:themeColor="text1"/>
          <w:spacing w:val="2"/>
          <w:sz w:val="24"/>
          <w:szCs w:val="24"/>
          <w:lang w:val="en-US" w:eastAsia="en-IN"/>
        </w:rPr>
        <w:t xml:space="preserve"> </w:t>
      </w:r>
      <w:r>
        <w:rPr>
          <w:color w:val="000000" w:themeColor="text1"/>
          <w:spacing w:val="2"/>
          <w:sz w:val="24"/>
          <w:szCs w:val="24"/>
          <w:lang w:eastAsia="en-IN"/>
        </w:rPr>
        <w:t>the special types of functions that are used to implement the functionality of the operating system.</w:t>
      </w:r>
    </w:p>
    <w:p>
      <w:pPr>
        <w:rPr>
          <w:lang w:eastAsia="en-IN"/>
        </w:rPr>
      </w:pPr>
    </w:p>
    <w:p>
      <w:pPr>
        <w:pStyle w:val="14"/>
        <w:numPr>
          <w:ilvl w:val="0"/>
          <w:numId w:val="2"/>
        </w:numPr>
        <w:shd w:val="clear" w:color="auto" w:fill="FFFFFF"/>
        <w:tabs>
          <w:tab w:val="left" w:pos="720"/>
        </w:tabs>
        <w:jc w:val="both"/>
        <w:textAlignment w:val="baseline"/>
        <w:rPr>
          <w:color w:val="000000" w:themeColor="text1"/>
          <w:spacing w:val="2"/>
          <w:sz w:val="24"/>
          <w:szCs w:val="24"/>
          <w:lang w:eastAsia="en-IN"/>
        </w:rPr>
      </w:pPr>
      <w:r>
        <w:rPr>
          <w:b/>
          <w:bCs/>
          <w:color w:val="000000" w:themeColor="text1"/>
          <w:spacing w:val="2"/>
          <w:sz w:val="24"/>
          <w:szCs w:val="24"/>
          <w:lang w:eastAsia="en-IN"/>
        </w:rPr>
        <w:t>Shell: </w:t>
      </w:r>
      <w:r>
        <w:rPr>
          <w:color w:val="000000" w:themeColor="text1"/>
          <w:spacing w:val="2"/>
          <w:sz w:val="24"/>
          <w:szCs w:val="24"/>
          <w:lang w:eastAsia="en-IN"/>
        </w:rPr>
        <w:t>It is an interface to the kernel which hides the complexity of the kernel’s functions from the users. It takes commands from the user and executes the kernel’s functions.</w:t>
      </w:r>
    </w:p>
    <w:p>
      <w:pPr>
        <w:rPr>
          <w:lang w:eastAsia="en-IN"/>
        </w:rPr>
      </w:pPr>
    </w:p>
    <w:p>
      <w:pPr>
        <w:pStyle w:val="14"/>
        <w:numPr>
          <w:ilvl w:val="0"/>
          <w:numId w:val="2"/>
        </w:numPr>
        <w:shd w:val="clear" w:color="auto" w:fill="FFFFFF"/>
        <w:tabs>
          <w:tab w:val="left" w:pos="720"/>
        </w:tabs>
        <w:jc w:val="both"/>
        <w:textAlignment w:val="baseline"/>
        <w:rPr>
          <w:color w:val="000000" w:themeColor="text1"/>
          <w:spacing w:val="2"/>
          <w:sz w:val="24"/>
          <w:szCs w:val="24"/>
          <w:lang w:eastAsia="en-IN"/>
        </w:rPr>
      </w:pPr>
      <w:r>
        <w:rPr>
          <w:b/>
          <w:bCs/>
          <w:color w:val="000000" w:themeColor="text1"/>
          <w:spacing w:val="2"/>
          <w:sz w:val="24"/>
          <w:szCs w:val="24"/>
          <w:lang w:eastAsia="en-IN"/>
        </w:rPr>
        <w:t>Hardware Layer: </w:t>
      </w:r>
      <w:r>
        <w:rPr>
          <w:color w:val="000000" w:themeColor="text1"/>
          <w:spacing w:val="2"/>
          <w:sz w:val="24"/>
          <w:szCs w:val="24"/>
          <w:lang w:eastAsia="en-IN"/>
        </w:rPr>
        <w:t>This layer consists all peripheral devices like RAM/ HDD/ CPU etc.</w:t>
      </w:r>
    </w:p>
    <w:p>
      <w:pPr>
        <w:rPr>
          <w:lang w:eastAsia="en-IN"/>
        </w:rPr>
      </w:pPr>
    </w:p>
    <w:p>
      <w:pPr>
        <w:pStyle w:val="14"/>
        <w:numPr>
          <w:ilvl w:val="0"/>
          <w:numId w:val="2"/>
        </w:numPr>
        <w:shd w:val="clear" w:color="auto" w:fill="FFFFFF"/>
        <w:tabs>
          <w:tab w:val="left" w:pos="720"/>
        </w:tabs>
        <w:jc w:val="both"/>
        <w:textAlignment w:val="baseline"/>
        <w:rPr>
          <w:color w:val="000000" w:themeColor="text1"/>
          <w:spacing w:val="2"/>
          <w:sz w:val="24"/>
          <w:szCs w:val="24"/>
          <w:lang w:eastAsia="en-IN"/>
        </w:rPr>
      </w:pPr>
      <w:r>
        <w:rPr>
          <w:b/>
          <w:bCs/>
          <w:color w:val="000000" w:themeColor="text1"/>
          <w:spacing w:val="2"/>
          <w:sz w:val="24"/>
          <w:szCs w:val="24"/>
          <w:lang w:eastAsia="en-IN"/>
        </w:rPr>
        <w:t>System Utility: </w:t>
      </w:r>
      <w:r>
        <w:rPr>
          <w:color w:val="000000" w:themeColor="text1"/>
          <w:spacing w:val="2"/>
          <w:sz w:val="24"/>
          <w:szCs w:val="24"/>
          <w:lang w:eastAsia="en-IN"/>
        </w:rPr>
        <w:t>It provides the functionalities of an operating system to the user.</w:t>
      </w:r>
    </w:p>
    <w:p>
      <w:pPr>
        <w:spacing w:before="360" w:after="360"/>
        <w:jc w:val="both"/>
        <w:textAlignment w:val="baseline"/>
        <w:outlineLvl w:val="2"/>
        <w:rPr>
          <w:b/>
          <w:bCs/>
          <w:color w:val="000000" w:themeColor="text1"/>
          <w:sz w:val="24"/>
          <w:szCs w:val="24"/>
          <w:lang w:eastAsia="en-IN"/>
        </w:rPr>
      </w:pPr>
      <w:r>
        <w:rPr>
          <w:b/>
          <w:bCs/>
          <w:color w:val="000000" w:themeColor="text1"/>
          <w:sz w:val="24"/>
          <w:szCs w:val="24"/>
          <w:lang w:eastAsia="en-IN"/>
        </w:rPr>
        <w:t xml:space="preserve">Advantages of Linux : </w:t>
      </w: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The main advantage of Linux, is it is an open-source operating system. This means the source code is easily available for everyone and you are allowed to contribute, modify and distribute the code to anyone without any permissions.</w:t>
      </w:r>
    </w:p>
    <w:p>
      <w:pPr>
        <w:shd w:val="clear" w:color="auto" w:fill="FFFFFF"/>
        <w:tabs>
          <w:tab w:val="left" w:pos="720"/>
        </w:tabs>
        <w:jc w:val="both"/>
        <w:textAlignment w:val="baseline"/>
        <w:rPr>
          <w:color w:val="000000" w:themeColor="text1"/>
          <w:spacing w:val="2"/>
          <w:sz w:val="24"/>
          <w:szCs w:val="24"/>
          <w:lang w:eastAsia="en-IN"/>
        </w:rPr>
      </w:pP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In terms of security, Linux is more secure than any other operating system. It does not mean that Linux is 100 percent secure it has some malware for it but is less vulnerable than any other operating system. So, it does not require any anti-virus software.</w:t>
      </w:r>
    </w:p>
    <w:p>
      <w:pPr>
        <w:shd w:val="clear" w:color="auto" w:fill="FFFFFF"/>
        <w:tabs>
          <w:tab w:val="left" w:pos="720"/>
        </w:tabs>
        <w:jc w:val="both"/>
        <w:textAlignment w:val="baseline"/>
        <w:rPr>
          <w:color w:val="000000" w:themeColor="text1"/>
          <w:spacing w:val="2"/>
          <w:sz w:val="24"/>
          <w:szCs w:val="24"/>
          <w:lang w:eastAsia="en-IN"/>
        </w:rPr>
      </w:pP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The software updates in Linux are easy and frequent.</w:t>
      </w: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Various Linux distributions are available so that you can use them according to your requirements or according to your taste.</w:t>
      </w: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Linux is freely available to use on the internet.</w:t>
      </w:r>
    </w:p>
    <w:p>
      <w:p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It has large community support.</w:t>
      </w:r>
    </w:p>
    <w:p>
      <w:pPr>
        <w:shd w:val="clear" w:color="auto" w:fill="FFFFFF"/>
        <w:ind w:left="720"/>
        <w:jc w:val="both"/>
        <w:textAlignment w:val="baseline"/>
        <w:rPr>
          <w:color w:val="000000" w:themeColor="text1"/>
          <w:spacing w:val="2"/>
          <w:sz w:val="24"/>
          <w:szCs w:val="24"/>
          <w:lang w:eastAsia="en-IN"/>
        </w:rPr>
      </w:pPr>
    </w:p>
    <w:p>
      <w:pPr>
        <w:shd w:val="clear" w:color="auto" w:fill="FFFFFF"/>
        <w:spacing w:before="360" w:after="360"/>
        <w:jc w:val="both"/>
        <w:textAlignment w:val="baseline"/>
        <w:outlineLvl w:val="2"/>
        <w:rPr>
          <w:b/>
          <w:bCs/>
          <w:color w:val="000000" w:themeColor="text1"/>
          <w:spacing w:val="2"/>
          <w:sz w:val="24"/>
          <w:szCs w:val="24"/>
          <w:lang w:eastAsia="en-IN"/>
        </w:rPr>
      </w:pPr>
      <w:r>
        <w:rPr>
          <w:b/>
          <w:bCs/>
          <w:color w:val="000000" w:themeColor="text1"/>
          <w:spacing w:val="2"/>
          <w:sz w:val="24"/>
          <w:szCs w:val="24"/>
          <w:lang w:eastAsia="en-IN"/>
        </w:rPr>
        <w:t xml:space="preserve"> Disadvantages of Linux : </w:t>
      </w:r>
    </w:p>
    <w:p>
      <w:pPr>
        <w:pStyle w:val="14"/>
        <w:numPr>
          <w:ilvl w:val="0"/>
          <w:numId w:val="3"/>
        </w:num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It is not very user-friendly. So, it may be confusing for beginners.</w:t>
      </w:r>
    </w:p>
    <w:p>
      <w:pPr>
        <w:pStyle w:val="14"/>
        <w:numPr>
          <w:ilvl w:val="0"/>
          <w:numId w:val="3"/>
        </w:numPr>
        <w:shd w:val="clear" w:color="auto" w:fill="FFFFFF"/>
        <w:tabs>
          <w:tab w:val="left" w:pos="720"/>
        </w:tabs>
        <w:jc w:val="both"/>
        <w:textAlignment w:val="baseline"/>
        <w:rPr>
          <w:color w:val="000000" w:themeColor="text1"/>
          <w:spacing w:val="2"/>
          <w:sz w:val="24"/>
          <w:szCs w:val="24"/>
          <w:lang w:eastAsia="en-IN"/>
        </w:rPr>
      </w:pPr>
      <w:r>
        <w:rPr>
          <w:color w:val="000000" w:themeColor="text1"/>
          <w:spacing w:val="2"/>
          <w:sz w:val="24"/>
          <w:szCs w:val="24"/>
          <w:lang w:eastAsia="en-IN"/>
        </w:rPr>
        <w:t>It has small peripheral hardware drivers as compared to windows.</w:t>
      </w:r>
    </w:p>
    <w:p>
      <w:pPr>
        <w:pStyle w:val="14"/>
        <w:shd w:val="clear" w:color="auto" w:fill="FFFFFF"/>
        <w:tabs>
          <w:tab w:val="left" w:pos="720"/>
        </w:tabs>
        <w:spacing w:after="600"/>
        <w:ind w:left="0"/>
        <w:jc w:val="both"/>
        <w:rPr>
          <w:color w:val="000000" w:themeColor="text1"/>
          <w:sz w:val="24"/>
          <w:szCs w:val="24"/>
          <w:lang w:eastAsia="en-IN"/>
        </w:rPr>
      </w:pPr>
    </w:p>
    <w:p>
      <w:pPr>
        <w:pStyle w:val="14"/>
        <w:shd w:val="clear" w:color="auto" w:fill="FFFFFF"/>
        <w:tabs>
          <w:tab w:val="left" w:pos="720"/>
          <w:tab w:val="left" w:pos="6480"/>
        </w:tabs>
        <w:spacing w:after="6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Basic Commands</w:t>
      </w:r>
    </w:p>
    <w:p>
      <w:pPr>
        <w:pStyle w:val="14"/>
        <w:shd w:val="clear" w:color="auto" w:fill="FFFFFF"/>
        <w:tabs>
          <w:tab w:val="left" w:pos="720"/>
          <w:tab w:val="left" w:pos="6480"/>
        </w:tabs>
        <w:spacing w:after="6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1. pwd</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When you first open the terminal, you are in the home directory of your user. To know which directory you are in, you can use the </w:t>
      </w:r>
      <w:r>
        <w:rPr>
          <w:b/>
          <w:bCs/>
          <w:color w:val="000000" w:themeColor="text1"/>
          <w:sz w:val="24"/>
          <w:szCs w:val="24"/>
          <w:lang w:eastAsia="en-IN"/>
        </w:rPr>
        <w:t>“pwd”</w:t>
      </w:r>
      <w:r>
        <w:rPr>
          <w:color w:val="000000" w:themeColor="text1"/>
          <w:sz w:val="24"/>
          <w:szCs w:val="24"/>
          <w:lang w:eastAsia="en-IN"/>
        </w:rPr>
        <w:t> command. It gives us the absolute path, which means the path that starts from the root. The root is the base of the Linux file system. It is denoted by a forward slash( / ). The user directory is usually something like "/home/username".</w:t>
      </w:r>
    </w:p>
    <w:p>
      <w:pPr>
        <w:pStyle w:val="14"/>
        <w:shd w:val="clear" w:color="auto" w:fill="FFFFFF"/>
        <w:spacing w:after="60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554980" cy="990600"/>
            <wp:effectExtent l="19050" t="0" r="7620" b="0"/>
            <wp:docPr id="10" name="Picture 9" descr="Screenshot from 2022-08-02 23-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from 2022-08-02 23-12-41.png"/>
                    <pic:cNvPicPr>
                      <a:picLocks noChangeAspect="1"/>
                    </pic:cNvPicPr>
                  </pic:nvPicPr>
                  <pic:blipFill>
                    <a:blip r:embed="rId6"/>
                    <a:stretch>
                      <a:fillRect/>
                    </a:stretch>
                  </pic:blipFill>
                  <pic:spPr>
                    <a:xfrm>
                      <a:off x="0" y="0"/>
                      <a:ext cx="5554980" cy="990600"/>
                    </a:xfrm>
                    <a:prstGeom prst="rect">
                      <a:avLst/>
                    </a:prstGeom>
                  </pic:spPr>
                </pic:pic>
              </a:graphicData>
            </a:graphic>
          </wp:inline>
        </w:drawing>
      </w:r>
    </w:p>
    <w:p>
      <w:pPr>
        <w:pStyle w:val="14"/>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both"/>
        <w:rPr>
          <w:b/>
          <w:bCs/>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2. ls :</w:t>
      </w:r>
      <w:r>
        <w:rPr>
          <w:color w:val="000000" w:themeColor="text1"/>
          <w:sz w:val="24"/>
          <w:szCs w:val="24"/>
          <w:lang w:eastAsia="en-IN"/>
        </w:rPr>
        <w:t xml:space="preserve"> Use the </w:t>
      </w:r>
      <w:r>
        <w:rPr>
          <w:b/>
          <w:bCs/>
          <w:color w:val="000000" w:themeColor="text1"/>
          <w:sz w:val="24"/>
          <w:szCs w:val="24"/>
          <w:lang w:eastAsia="en-IN"/>
        </w:rPr>
        <w:t>"ls"</w:t>
      </w:r>
      <w:r>
        <w:rPr>
          <w:color w:val="000000" w:themeColor="text1"/>
          <w:sz w:val="24"/>
          <w:szCs w:val="24"/>
          <w:lang w:eastAsia="en-IN"/>
        </w:rPr>
        <w:t> command to know what files are in the directory you are in. You can see all the hidden files by using the command </w:t>
      </w:r>
      <w:r>
        <w:rPr>
          <w:b/>
          <w:bCs/>
          <w:color w:val="000000" w:themeColor="text1"/>
          <w:sz w:val="24"/>
          <w:szCs w:val="24"/>
          <w:lang w:eastAsia="en-IN"/>
        </w:rPr>
        <w:t>“ls -a”</w:t>
      </w:r>
      <w:r>
        <w:rPr>
          <w:color w:val="000000" w:themeColor="text1"/>
          <w:sz w:val="24"/>
          <w:szCs w:val="24"/>
          <w:lang w:eastAsia="en-IN"/>
        </w:rPr>
        <w:t>.</w:t>
      </w:r>
    </w:p>
    <w:p>
      <w:pPr>
        <w:pStyle w:val="14"/>
        <w:shd w:val="clear" w:color="auto" w:fill="FFFFFF"/>
        <w:spacing w:after="60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554980" cy="1432560"/>
            <wp:effectExtent l="19050" t="0" r="7620" b="0"/>
            <wp:docPr id="11" name="Picture 10" descr="Screenshot from 2022-08-02 23-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from 2022-08-02 23-12-12.png"/>
                    <pic:cNvPicPr>
                      <a:picLocks noChangeAspect="1"/>
                    </pic:cNvPicPr>
                  </pic:nvPicPr>
                  <pic:blipFill>
                    <a:blip r:embed="rId7"/>
                    <a:stretch>
                      <a:fillRect/>
                    </a:stretch>
                  </pic:blipFill>
                  <pic:spPr>
                    <a:xfrm>
                      <a:off x="0" y="0"/>
                      <a:ext cx="5554980" cy="1432560"/>
                    </a:xfrm>
                    <a:prstGeom prst="rect">
                      <a:avLst/>
                    </a:prstGeom>
                  </pic:spPr>
                </pic:pic>
              </a:graphicData>
            </a:graphic>
          </wp:inline>
        </w:drawing>
      </w:r>
    </w:p>
    <w:p>
      <w:pPr>
        <w:pStyle w:val="14"/>
        <w:shd w:val="clear" w:color="auto" w:fill="FFFFFF"/>
        <w:tabs>
          <w:tab w:val="left" w:pos="720"/>
        </w:tabs>
        <w:spacing w:after="900"/>
        <w:ind w:left="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3. cd</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Use the </w:t>
      </w:r>
      <w:r>
        <w:rPr>
          <w:b/>
          <w:bCs/>
          <w:color w:val="000000" w:themeColor="text1"/>
          <w:sz w:val="24"/>
          <w:szCs w:val="24"/>
          <w:lang w:eastAsia="en-IN"/>
        </w:rPr>
        <w:t>"cd"</w:t>
      </w:r>
      <w:r>
        <w:rPr>
          <w:color w:val="000000" w:themeColor="text1"/>
          <w:sz w:val="24"/>
          <w:szCs w:val="24"/>
          <w:lang w:eastAsia="en-IN"/>
        </w:rPr>
        <w:t> command to go to a directory. For example, if you are in the home folder, and you want to go to the downloads folder, then you can type in </w:t>
      </w:r>
      <w:r>
        <w:rPr>
          <w:b/>
          <w:bCs/>
          <w:color w:val="000000" w:themeColor="text1"/>
          <w:sz w:val="24"/>
          <w:szCs w:val="24"/>
          <w:lang w:eastAsia="en-IN"/>
        </w:rPr>
        <w:t>“cd Downloads”</w:t>
      </w:r>
      <w:r>
        <w:rPr>
          <w:color w:val="000000" w:themeColor="text1"/>
          <w:sz w:val="24"/>
          <w:szCs w:val="24"/>
          <w:lang w:eastAsia="en-IN"/>
        </w:rPr>
        <w:t>. Remember, this command is case sensitive, and you have to type in the name of the folder exactly as it is. But there is a problem with these commands. Imagine you have a folder named “Raspberry Pi”. In this case, when you type in </w:t>
      </w:r>
      <w:r>
        <w:rPr>
          <w:b/>
          <w:bCs/>
          <w:color w:val="000000" w:themeColor="text1"/>
          <w:sz w:val="24"/>
          <w:szCs w:val="24"/>
          <w:lang w:eastAsia="en-IN"/>
        </w:rPr>
        <w:t>“cd Raspberry Pi”</w:t>
      </w:r>
      <w:r>
        <w:rPr>
          <w:color w:val="000000" w:themeColor="text1"/>
          <w:sz w:val="24"/>
          <w:szCs w:val="24"/>
          <w:lang w:eastAsia="en-IN"/>
        </w:rPr>
        <w:t>, the shell will take the second argument of the command as a different one, so you will get an error saying that the directory does not exist. Here, you can use a backward slash. That is, you can use </w:t>
      </w:r>
      <w:r>
        <w:rPr>
          <w:b/>
          <w:bCs/>
          <w:color w:val="000000" w:themeColor="text1"/>
          <w:sz w:val="24"/>
          <w:szCs w:val="24"/>
          <w:lang w:eastAsia="en-IN"/>
        </w:rPr>
        <w:t>“cd Raspberry\ Pi”</w:t>
      </w:r>
      <w:r>
        <w:rPr>
          <w:color w:val="000000" w:themeColor="text1"/>
          <w:sz w:val="24"/>
          <w:szCs w:val="24"/>
          <w:lang w:eastAsia="en-IN"/>
        </w:rPr>
        <w:t> in this case. Spaces are denoted like this: If you just type </w:t>
      </w:r>
      <w:r>
        <w:rPr>
          <w:b/>
          <w:bCs/>
          <w:color w:val="000000" w:themeColor="text1"/>
          <w:sz w:val="24"/>
          <w:szCs w:val="24"/>
          <w:lang w:eastAsia="en-IN"/>
        </w:rPr>
        <w:t>“cd”</w:t>
      </w:r>
      <w:r>
        <w:rPr>
          <w:color w:val="000000" w:themeColor="text1"/>
          <w:sz w:val="24"/>
          <w:szCs w:val="24"/>
          <w:lang w:eastAsia="en-IN"/>
        </w:rPr>
        <w:t> and press enter, it takes you to the home directory. To go back from a folder to the folder before that, you can type “</w:t>
      </w:r>
      <w:r>
        <w:rPr>
          <w:b/>
          <w:bCs/>
          <w:color w:val="000000" w:themeColor="text1"/>
          <w:sz w:val="24"/>
          <w:szCs w:val="24"/>
          <w:lang w:eastAsia="en-IN"/>
        </w:rPr>
        <w:t>cd</w:t>
      </w:r>
      <w:r>
        <w:rPr>
          <w:color w:val="000000" w:themeColor="text1"/>
          <w:sz w:val="24"/>
          <w:szCs w:val="24"/>
          <w:lang w:eastAsia="en-IN"/>
        </w:rPr>
        <w:t> ..” . The two dots represent back.</w:t>
      </w:r>
    </w:p>
    <w:p>
      <w:pPr>
        <w:pStyle w:val="14"/>
        <w:shd w:val="clear" w:color="auto" w:fill="FFFFFF"/>
        <w:spacing w:after="60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4649470" cy="1494155"/>
            <wp:effectExtent l="19050" t="0" r="0" b="0"/>
            <wp:docPr id="33" name="Picture 32" descr="WhatsApp Image 2022-08-03 at 2.10.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WhatsApp Image 2022-08-03 at 2.10.49 PM.jpeg"/>
                    <pic:cNvPicPr>
                      <a:picLocks noChangeAspect="1"/>
                    </pic:cNvPicPr>
                  </pic:nvPicPr>
                  <pic:blipFill>
                    <a:blip r:embed="rId8"/>
                    <a:stretch>
                      <a:fillRect/>
                    </a:stretch>
                  </pic:blipFill>
                  <pic:spPr>
                    <a:xfrm>
                      <a:off x="0" y="0"/>
                      <a:ext cx="4647701" cy="1493903"/>
                    </a:xfrm>
                    <a:prstGeom prst="rect">
                      <a:avLst/>
                    </a:prstGeom>
                  </pic:spPr>
                </pic:pic>
              </a:graphicData>
            </a:graphic>
          </wp:inline>
        </w:drawing>
      </w:r>
    </w:p>
    <w:p>
      <w:pPr>
        <w:pStyle w:val="14"/>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center"/>
        <w:rPr>
          <w:color w:val="000000" w:themeColor="text1"/>
          <w:sz w:val="24"/>
          <w:szCs w:val="24"/>
          <w:lang w:eastAsia="en-IN"/>
        </w:rPr>
      </w:pPr>
      <w:r>
        <w:rPr>
          <w:b/>
          <w:bCs/>
          <w:color w:val="000000" w:themeColor="text1"/>
          <w:sz w:val="24"/>
          <w:szCs w:val="24"/>
          <w:lang w:eastAsia="en-IN"/>
        </w:rPr>
        <w:t>4. mkdir  :</w:t>
      </w:r>
      <w:r>
        <w:rPr>
          <w:color w:val="000000" w:themeColor="text1"/>
          <w:sz w:val="24"/>
          <w:szCs w:val="24"/>
          <w:lang w:eastAsia="en-IN"/>
        </w:rPr>
        <w:t xml:space="preserve"> Use the </w:t>
      </w:r>
      <w:r>
        <w:rPr>
          <w:b/>
          <w:bCs/>
          <w:color w:val="000000" w:themeColor="text1"/>
          <w:sz w:val="24"/>
          <w:szCs w:val="24"/>
          <w:lang w:eastAsia="en-IN"/>
        </w:rPr>
        <w:t>mkdir</w:t>
      </w:r>
      <w:r>
        <w:rPr>
          <w:color w:val="000000" w:themeColor="text1"/>
          <w:sz w:val="24"/>
          <w:szCs w:val="24"/>
          <w:lang w:eastAsia="en-IN"/>
        </w:rPr>
        <w:t> command when you need to create a folder or a directory. For example, if you want to make a directory called “DIY”, then you can type </w:t>
      </w:r>
      <w:r>
        <w:rPr>
          <w:b/>
          <w:bCs/>
          <w:color w:val="000000" w:themeColor="text1"/>
          <w:sz w:val="24"/>
          <w:szCs w:val="24"/>
          <w:lang w:eastAsia="en-IN"/>
        </w:rPr>
        <w:t>“mkdir DIY</w:t>
      </w:r>
      <w:r>
        <w:rPr>
          <w:color w:val="000000" w:themeColor="text1"/>
          <w:sz w:val="24"/>
          <w:szCs w:val="24"/>
          <w:lang w:eastAsia="en-IN"/>
        </w:rPr>
        <w:t>”.</w:t>
      </w:r>
      <w:r>
        <w:rPr>
          <w:color w:val="000000" w:themeColor="text1"/>
          <w:sz w:val="24"/>
          <w:szCs w:val="24"/>
        </w:rPr>
        <w:drawing>
          <wp:inline distT="0" distB="0" distL="0" distR="0">
            <wp:extent cx="4649470" cy="2773045"/>
            <wp:effectExtent l="19050" t="0" r="0" b="0"/>
            <wp:docPr id="30" name="Picture 29" descr="Screenshot from 2022-08-03 09-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Screenshot from 2022-08-03 09-24-55.png"/>
                    <pic:cNvPicPr>
                      <a:picLocks noChangeAspect="1"/>
                    </pic:cNvPicPr>
                  </pic:nvPicPr>
                  <pic:blipFill>
                    <a:blip r:embed="rId9"/>
                    <a:stretch>
                      <a:fillRect/>
                    </a:stretch>
                  </pic:blipFill>
                  <pic:spPr>
                    <a:xfrm>
                      <a:off x="0" y="0"/>
                      <a:ext cx="4650943" cy="2773789"/>
                    </a:xfrm>
                    <a:prstGeom prst="rect">
                      <a:avLst/>
                    </a:prstGeom>
                  </pic:spPr>
                </pic:pic>
              </a:graphicData>
            </a:graphic>
          </wp:inline>
        </w:drawing>
      </w:r>
    </w:p>
    <w:p>
      <w:pPr>
        <w:pStyle w:val="14"/>
        <w:shd w:val="clear" w:color="auto" w:fill="FFFFFF"/>
        <w:tabs>
          <w:tab w:val="left" w:pos="720"/>
        </w:tabs>
        <w:spacing w:after="900"/>
        <w:ind w:left="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5. rm</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Use the </w:t>
      </w:r>
      <w:r>
        <w:rPr>
          <w:b/>
          <w:bCs/>
          <w:color w:val="000000" w:themeColor="text1"/>
          <w:sz w:val="24"/>
          <w:szCs w:val="24"/>
          <w:lang w:eastAsia="en-IN"/>
        </w:rPr>
        <w:t>rm</w:t>
      </w:r>
      <w:r>
        <w:rPr>
          <w:color w:val="000000" w:themeColor="text1"/>
          <w:sz w:val="24"/>
          <w:szCs w:val="24"/>
          <w:lang w:eastAsia="en-IN"/>
        </w:rPr>
        <w:t> command to delete files and directories.  Use "</w:t>
      </w:r>
      <w:r>
        <w:rPr>
          <w:b/>
          <w:bCs/>
          <w:color w:val="000000" w:themeColor="text1"/>
          <w:sz w:val="24"/>
          <w:szCs w:val="24"/>
          <w:lang w:eastAsia="en-IN"/>
        </w:rPr>
        <w:t>rm -r</w:t>
      </w:r>
      <w:r>
        <w:rPr>
          <w:color w:val="000000" w:themeColor="text1"/>
          <w:sz w:val="24"/>
          <w:szCs w:val="24"/>
          <w:lang w:eastAsia="en-IN"/>
        </w:rPr>
        <w:t>" to delete just the directory. It deletes both the folder and the files it contains when using only the </w:t>
      </w:r>
      <w:r>
        <w:rPr>
          <w:b/>
          <w:bCs/>
          <w:color w:val="000000" w:themeColor="text1"/>
          <w:sz w:val="24"/>
          <w:szCs w:val="24"/>
          <w:lang w:eastAsia="en-IN"/>
        </w:rPr>
        <w:t>rm</w:t>
      </w:r>
      <w:r>
        <w:rPr>
          <w:color w:val="000000" w:themeColor="text1"/>
          <w:sz w:val="24"/>
          <w:szCs w:val="24"/>
          <w:lang w:eastAsia="en-IN"/>
        </w:rPr>
        <w:t> command.</w:t>
      </w:r>
    </w:p>
    <w:p>
      <w:pPr>
        <w:pStyle w:val="14"/>
        <w:shd w:val="clear" w:color="auto" w:fill="FFFFFF"/>
        <w:spacing w:after="600"/>
        <w:ind w:left="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608320" cy="1059180"/>
            <wp:effectExtent l="19050" t="0" r="0" b="0"/>
            <wp:docPr id="17" name="Picture 16" descr="Screenshot from 2022-08-02 23-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from 2022-08-02 23-16-30.png"/>
                    <pic:cNvPicPr>
                      <a:picLocks noChangeAspect="1"/>
                    </pic:cNvPicPr>
                  </pic:nvPicPr>
                  <pic:blipFill>
                    <a:blip r:embed="rId10"/>
                    <a:stretch>
                      <a:fillRect/>
                    </a:stretch>
                  </pic:blipFill>
                  <pic:spPr>
                    <a:xfrm>
                      <a:off x="0" y="0"/>
                      <a:ext cx="5608320" cy="1059180"/>
                    </a:xfrm>
                    <a:prstGeom prst="rect">
                      <a:avLst/>
                    </a:prstGeom>
                  </pic:spPr>
                </pic:pic>
              </a:graphicData>
            </a:graphic>
          </wp:inline>
        </w:drawing>
      </w:r>
    </w:p>
    <w:p>
      <w:pPr>
        <w:pStyle w:val="14"/>
        <w:shd w:val="clear" w:color="auto" w:fill="FFFFFF"/>
        <w:tabs>
          <w:tab w:val="left" w:pos="720"/>
        </w:tabs>
        <w:spacing w:after="600"/>
        <w:ind w:left="0"/>
        <w:jc w:val="both"/>
        <w:rPr>
          <w:b/>
          <w:bCs/>
          <w:color w:val="000000" w:themeColor="text1"/>
          <w:sz w:val="24"/>
          <w:szCs w:val="24"/>
          <w:lang w:eastAsia="en-IN"/>
        </w:rPr>
      </w:pPr>
    </w:p>
    <w:p>
      <w:pPr>
        <w:pStyle w:val="14"/>
        <w:shd w:val="clear" w:color="auto" w:fill="FFFFFF"/>
        <w:tabs>
          <w:tab w:val="left" w:pos="720"/>
        </w:tabs>
        <w:spacing w:after="600"/>
        <w:ind w:left="0"/>
        <w:jc w:val="both"/>
        <w:rPr>
          <w:b/>
          <w:bCs/>
          <w:color w:val="000000" w:themeColor="text1"/>
          <w:sz w:val="24"/>
          <w:szCs w:val="24"/>
          <w:lang w:eastAsia="en-IN"/>
        </w:rPr>
      </w:pPr>
    </w:p>
    <w:p>
      <w:pPr>
        <w:pStyle w:val="14"/>
        <w:shd w:val="clear" w:color="auto" w:fill="FFFFFF"/>
        <w:tabs>
          <w:tab w:val="left" w:pos="720"/>
        </w:tabs>
        <w:spacing w:after="600"/>
        <w:ind w:left="0"/>
        <w:jc w:val="both"/>
        <w:rPr>
          <w:b/>
          <w:bCs/>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6. touch</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The</w:t>
      </w:r>
      <w:r>
        <w:rPr>
          <w:b/>
          <w:bCs/>
          <w:color w:val="000000" w:themeColor="text1"/>
          <w:sz w:val="24"/>
          <w:szCs w:val="24"/>
          <w:lang w:eastAsia="en-IN"/>
        </w:rPr>
        <w:t> touch</w:t>
      </w:r>
      <w:r>
        <w:rPr>
          <w:color w:val="000000" w:themeColor="text1"/>
          <w:sz w:val="24"/>
          <w:szCs w:val="24"/>
          <w:lang w:eastAsia="en-IN"/>
        </w:rPr>
        <w:t> command is used to create a file. It can be anything, from an empty txt file to an empty zip file. For example, “</w:t>
      </w:r>
      <w:r>
        <w:rPr>
          <w:b/>
          <w:bCs/>
          <w:color w:val="000000" w:themeColor="text1"/>
          <w:sz w:val="24"/>
          <w:szCs w:val="24"/>
          <w:lang w:eastAsia="en-IN"/>
        </w:rPr>
        <w:t>touch new.txt</w:t>
      </w:r>
      <w:r>
        <w:rPr>
          <w:color w:val="000000" w:themeColor="text1"/>
          <w:sz w:val="24"/>
          <w:szCs w:val="24"/>
          <w:lang w:eastAsia="en-IN"/>
        </w:rPr>
        <w:t>”.</w:t>
      </w:r>
    </w:p>
    <w:p>
      <w:pPr>
        <w:pStyle w:val="14"/>
        <w:numPr>
          <w:ilvl w:val="255"/>
          <w:numId w:val="4"/>
        </w:numPr>
        <w:shd w:val="clear" w:color="auto" w:fill="FFFFFF"/>
        <w:tabs>
          <w:tab w:val="left" w:pos="720"/>
          <w:tab w:val="left" w:pos="6480"/>
        </w:tabs>
        <w:spacing w:after="900"/>
        <w:ind w:left="72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554980" cy="1112520"/>
            <wp:effectExtent l="19050" t="0" r="7620" b="0"/>
            <wp:docPr id="13" name="Picture 12" descr="Screenshot from 2022-08-02 23-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creenshot from 2022-08-02 23-13-44.png"/>
                    <pic:cNvPicPr>
                      <a:picLocks noChangeAspect="1"/>
                    </pic:cNvPicPr>
                  </pic:nvPicPr>
                  <pic:blipFill>
                    <a:blip r:embed="rId11"/>
                    <a:stretch>
                      <a:fillRect/>
                    </a:stretch>
                  </pic:blipFill>
                  <pic:spPr>
                    <a:xfrm>
                      <a:off x="0" y="0"/>
                      <a:ext cx="5554980" cy="1112520"/>
                    </a:xfrm>
                    <a:prstGeom prst="rect">
                      <a:avLst/>
                    </a:prstGeom>
                  </pic:spPr>
                </pic:pic>
              </a:graphicData>
            </a:graphic>
          </wp:inline>
        </w:drawing>
      </w:r>
    </w:p>
    <w:p>
      <w:pPr>
        <w:pStyle w:val="14"/>
        <w:numPr>
          <w:ilvl w:val="255"/>
          <w:numId w:val="4"/>
        </w:numPr>
        <w:shd w:val="clear" w:color="auto" w:fill="FFFFFF"/>
        <w:tabs>
          <w:tab w:val="left" w:pos="720"/>
          <w:tab w:val="left" w:pos="6480"/>
        </w:tabs>
        <w:spacing w:after="600"/>
        <w:ind w:left="72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7. man &amp; --help</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To know more about a command and how to use it, use the </w:t>
      </w:r>
      <w:r>
        <w:rPr>
          <w:b/>
          <w:bCs/>
          <w:color w:val="000000" w:themeColor="text1"/>
          <w:sz w:val="24"/>
          <w:szCs w:val="24"/>
          <w:lang w:eastAsia="en-IN"/>
        </w:rPr>
        <w:t>man</w:t>
      </w:r>
      <w:r>
        <w:rPr>
          <w:color w:val="000000" w:themeColor="text1"/>
          <w:sz w:val="24"/>
          <w:szCs w:val="24"/>
          <w:lang w:eastAsia="en-IN"/>
        </w:rPr>
        <w:t> command. It shows the manual pages of the command. For example, “</w:t>
      </w:r>
      <w:r>
        <w:rPr>
          <w:b/>
          <w:bCs/>
          <w:color w:val="000000" w:themeColor="text1"/>
          <w:sz w:val="24"/>
          <w:szCs w:val="24"/>
          <w:lang w:eastAsia="en-IN"/>
        </w:rPr>
        <w:t>man cd</w:t>
      </w:r>
      <w:r>
        <w:rPr>
          <w:color w:val="000000" w:themeColor="text1"/>
          <w:sz w:val="24"/>
          <w:szCs w:val="24"/>
          <w:lang w:eastAsia="en-IN"/>
        </w:rPr>
        <w:t>” shows the manual pages of the </w:t>
      </w:r>
      <w:r>
        <w:rPr>
          <w:b/>
          <w:bCs/>
          <w:color w:val="000000" w:themeColor="text1"/>
          <w:sz w:val="24"/>
          <w:szCs w:val="24"/>
          <w:lang w:eastAsia="en-IN"/>
        </w:rPr>
        <w:t>cd </w:t>
      </w:r>
      <w:r>
        <w:rPr>
          <w:color w:val="000000" w:themeColor="text1"/>
          <w:sz w:val="24"/>
          <w:szCs w:val="24"/>
          <w:lang w:eastAsia="en-IN"/>
        </w:rPr>
        <w:t>command. Typing in the command name and the argument helps it show which ways the command can be used (e.g., </w:t>
      </w:r>
      <w:r>
        <w:rPr>
          <w:b/>
          <w:bCs/>
          <w:color w:val="000000" w:themeColor="text1"/>
          <w:sz w:val="24"/>
          <w:szCs w:val="24"/>
          <w:lang w:eastAsia="en-IN"/>
        </w:rPr>
        <w:t>cd –help</w:t>
      </w:r>
      <w:r>
        <w:rPr>
          <w:color w:val="000000" w:themeColor="text1"/>
          <w:sz w:val="24"/>
          <w:szCs w:val="24"/>
          <w:lang w:eastAsia="en-IN"/>
        </w:rPr>
        <w:t>).</w:t>
      </w:r>
    </w:p>
    <w:p>
      <w:pPr>
        <w:pStyle w:val="14"/>
        <w:numPr>
          <w:ilvl w:val="255"/>
          <w:numId w:val="4"/>
        </w:numPr>
        <w:shd w:val="clear" w:color="auto" w:fill="FFFFFF"/>
        <w:tabs>
          <w:tab w:val="left" w:pos="720"/>
          <w:tab w:val="left" w:pos="6480"/>
        </w:tabs>
        <w:spacing w:after="900"/>
        <w:ind w:left="72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676900" cy="3786505"/>
            <wp:effectExtent l="19050" t="0" r="0" b="0"/>
            <wp:docPr id="32" name="Picture 31" descr="Screenshot from 2022-08-02 23-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Screenshot from 2022-08-02 23-23-22.png"/>
                    <pic:cNvPicPr>
                      <a:picLocks noChangeAspect="1"/>
                    </pic:cNvPicPr>
                  </pic:nvPicPr>
                  <pic:blipFill>
                    <a:blip r:embed="rId12"/>
                    <a:stretch>
                      <a:fillRect/>
                    </a:stretch>
                  </pic:blipFill>
                  <pic:spPr>
                    <a:xfrm>
                      <a:off x="0" y="0"/>
                      <a:ext cx="5676900" cy="3786686"/>
                    </a:xfrm>
                    <a:prstGeom prst="rect">
                      <a:avLst/>
                    </a:prstGeom>
                  </pic:spPr>
                </pic:pic>
              </a:graphicData>
            </a:graphic>
          </wp:inline>
        </w:drawing>
      </w:r>
    </w:p>
    <w:p>
      <w:pPr>
        <w:pStyle w:val="14"/>
        <w:shd w:val="clear" w:color="auto" w:fill="FFFFFF"/>
        <w:spacing w:after="900"/>
        <w:jc w:val="both"/>
        <w:rPr>
          <w:color w:val="000000" w:themeColor="text1"/>
          <w:sz w:val="24"/>
          <w:szCs w:val="24"/>
          <w:lang w:eastAsia="en-IN"/>
        </w:rPr>
      </w:pPr>
    </w:p>
    <w:p>
      <w:pPr>
        <w:pStyle w:val="14"/>
        <w:numPr>
          <w:ilvl w:val="255"/>
          <w:numId w:val="4"/>
        </w:numPr>
        <w:shd w:val="clear" w:color="auto" w:fill="FFFFFF"/>
        <w:tabs>
          <w:tab w:val="left" w:pos="720"/>
          <w:tab w:val="left" w:pos="6480"/>
        </w:tabs>
        <w:spacing w:after="600"/>
        <w:ind w:left="72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8. cp</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Use the </w:t>
      </w:r>
      <w:r>
        <w:rPr>
          <w:b/>
          <w:bCs/>
          <w:color w:val="000000" w:themeColor="text1"/>
          <w:sz w:val="24"/>
          <w:szCs w:val="24"/>
          <w:lang w:eastAsia="en-IN"/>
        </w:rPr>
        <w:t>cp </w:t>
      </w:r>
      <w:r>
        <w:rPr>
          <w:color w:val="000000" w:themeColor="text1"/>
          <w:sz w:val="24"/>
          <w:szCs w:val="24"/>
          <w:lang w:eastAsia="en-IN"/>
        </w:rPr>
        <w:t>command to copy files through the command line. It takes two arguments: The first is the location of the file to be copied, the second is where to copy.</w:t>
      </w:r>
    </w:p>
    <w:p>
      <w:pPr>
        <w:pStyle w:val="14"/>
        <w:numPr>
          <w:ilvl w:val="255"/>
          <w:numId w:val="4"/>
        </w:numPr>
        <w:shd w:val="clear" w:color="auto" w:fill="FFFFFF"/>
        <w:tabs>
          <w:tab w:val="left" w:pos="720"/>
          <w:tab w:val="left" w:pos="6480"/>
        </w:tabs>
        <w:spacing w:after="900"/>
        <w:ind w:left="72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608320" cy="861060"/>
            <wp:effectExtent l="19050" t="0" r="0" b="0"/>
            <wp:docPr id="14" name="Picture 13" descr="Screenshot from 2022-08-02 23-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from 2022-08-02 23-15-13.png"/>
                    <pic:cNvPicPr>
                      <a:picLocks noChangeAspect="1"/>
                    </pic:cNvPicPr>
                  </pic:nvPicPr>
                  <pic:blipFill>
                    <a:blip r:embed="rId13"/>
                    <a:stretch>
                      <a:fillRect/>
                    </a:stretch>
                  </pic:blipFill>
                  <pic:spPr>
                    <a:xfrm>
                      <a:off x="0" y="0"/>
                      <a:ext cx="5608320" cy="861060"/>
                    </a:xfrm>
                    <a:prstGeom prst="rect">
                      <a:avLst/>
                    </a:prstGeom>
                  </pic:spPr>
                </pic:pic>
              </a:graphicData>
            </a:graphic>
          </wp:inline>
        </w:drawing>
      </w:r>
    </w:p>
    <w:p>
      <w:pPr>
        <w:pStyle w:val="14"/>
        <w:shd w:val="clear" w:color="auto" w:fill="FFFFFF"/>
        <w:tabs>
          <w:tab w:val="left" w:pos="720"/>
        </w:tabs>
        <w:spacing w:after="900"/>
        <w:ind w:left="0"/>
        <w:jc w:val="center"/>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p>
    <w:p>
      <w:pPr>
        <w:pStyle w:val="14"/>
        <w:numPr>
          <w:ilvl w:val="255"/>
          <w:numId w:val="4"/>
        </w:numPr>
        <w:shd w:val="clear" w:color="auto" w:fill="FFFFFF"/>
        <w:tabs>
          <w:tab w:val="left" w:pos="720"/>
          <w:tab w:val="left" w:pos="6480"/>
        </w:tabs>
        <w:spacing w:after="900"/>
        <w:ind w:left="72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9. mv</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Use the </w:t>
      </w:r>
      <w:r>
        <w:rPr>
          <w:b/>
          <w:bCs/>
          <w:color w:val="000000" w:themeColor="text1"/>
          <w:sz w:val="24"/>
          <w:szCs w:val="24"/>
          <w:lang w:eastAsia="en-IN"/>
        </w:rPr>
        <w:t>mv</w:t>
      </w:r>
      <w:r>
        <w:rPr>
          <w:color w:val="000000" w:themeColor="text1"/>
          <w:sz w:val="24"/>
          <w:szCs w:val="24"/>
          <w:lang w:eastAsia="en-IN"/>
        </w:rPr>
        <w:t> command to move files through the command line. We can also use the </w:t>
      </w:r>
      <w:r>
        <w:rPr>
          <w:b/>
          <w:bCs/>
          <w:color w:val="000000" w:themeColor="text1"/>
          <w:sz w:val="24"/>
          <w:szCs w:val="24"/>
          <w:lang w:eastAsia="en-IN"/>
        </w:rPr>
        <w:t>mv</w:t>
      </w:r>
      <w:r>
        <w:rPr>
          <w:color w:val="000000" w:themeColor="text1"/>
          <w:sz w:val="24"/>
          <w:szCs w:val="24"/>
          <w:lang w:eastAsia="en-IN"/>
        </w:rPr>
        <w:t> command to rename a file. For example, if we want to rename the file “</w:t>
      </w:r>
      <w:r>
        <w:rPr>
          <w:b/>
          <w:bCs/>
          <w:color w:val="000000" w:themeColor="text1"/>
          <w:sz w:val="24"/>
          <w:szCs w:val="24"/>
          <w:lang w:eastAsia="en-IN"/>
        </w:rPr>
        <w:t>text</w:t>
      </w:r>
      <w:r>
        <w:rPr>
          <w:color w:val="000000" w:themeColor="text1"/>
          <w:sz w:val="24"/>
          <w:szCs w:val="24"/>
          <w:lang w:eastAsia="en-IN"/>
        </w:rPr>
        <w:t>” to “</w:t>
      </w:r>
      <w:r>
        <w:rPr>
          <w:b/>
          <w:bCs/>
          <w:color w:val="000000" w:themeColor="text1"/>
          <w:sz w:val="24"/>
          <w:szCs w:val="24"/>
          <w:lang w:eastAsia="en-IN"/>
        </w:rPr>
        <w:t>new</w:t>
      </w:r>
      <w:r>
        <w:rPr>
          <w:color w:val="000000" w:themeColor="text1"/>
          <w:sz w:val="24"/>
          <w:szCs w:val="24"/>
          <w:lang w:eastAsia="en-IN"/>
        </w:rPr>
        <w:t>”, we can use “</w:t>
      </w:r>
      <w:r>
        <w:rPr>
          <w:b/>
          <w:bCs/>
          <w:color w:val="000000" w:themeColor="text1"/>
          <w:sz w:val="24"/>
          <w:szCs w:val="24"/>
          <w:lang w:eastAsia="en-IN"/>
        </w:rPr>
        <w:t>mv text new</w:t>
      </w:r>
      <w:r>
        <w:rPr>
          <w:color w:val="000000" w:themeColor="text1"/>
          <w:sz w:val="24"/>
          <w:szCs w:val="24"/>
          <w:lang w:eastAsia="en-IN"/>
        </w:rPr>
        <w:t>”. It takes the two arguments, just like the</w:t>
      </w:r>
      <w:r>
        <w:rPr>
          <w:b/>
          <w:bCs/>
          <w:color w:val="000000" w:themeColor="text1"/>
          <w:sz w:val="24"/>
          <w:szCs w:val="24"/>
          <w:lang w:eastAsia="en-IN"/>
        </w:rPr>
        <w:t> cp</w:t>
      </w:r>
      <w:r>
        <w:rPr>
          <w:color w:val="000000" w:themeColor="text1"/>
          <w:sz w:val="24"/>
          <w:szCs w:val="24"/>
          <w:lang w:eastAsia="en-IN"/>
        </w:rPr>
        <w:t> command</w:t>
      </w:r>
    </w:p>
    <w:p>
      <w:pPr>
        <w:pStyle w:val="14"/>
        <w:shd w:val="clear" w:color="auto" w:fill="FFFFFF"/>
        <w:tabs>
          <w:tab w:val="left" w:pos="720"/>
        </w:tabs>
        <w:spacing w:after="900"/>
        <w:ind w:left="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608320" cy="1059180"/>
            <wp:effectExtent l="19050" t="0" r="0" b="0"/>
            <wp:docPr id="15" name="Picture 14" descr="Screenshot from 2022-08-02 2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from 2022-08-02 23-15-49.png"/>
                    <pic:cNvPicPr>
                      <a:picLocks noChangeAspect="1"/>
                    </pic:cNvPicPr>
                  </pic:nvPicPr>
                  <pic:blipFill>
                    <a:blip r:embed="rId14"/>
                    <a:stretch>
                      <a:fillRect/>
                    </a:stretch>
                  </pic:blipFill>
                  <pic:spPr>
                    <a:xfrm>
                      <a:off x="0" y="0"/>
                      <a:ext cx="5608320" cy="1059180"/>
                    </a:xfrm>
                    <a:prstGeom prst="rect">
                      <a:avLst/>
                    </a:prstGeom>
                  </pic:spPr>
                </pic:pic>
              </a:graphicData>
            </a:graphic>
          </wp:inline>
        </w:drawing>
      </w:r>
    </w:p>
    <w:p>
      <w:pPr>
        <w:pStyle w:val="14"/>
        <w:shd w:val="clear" w:color="auto" w:fill="FFFFFF"/>
        <w:spacing w:after="90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Intermediate Commands</w:t>
      </w:r>
    </w:p>
    <w:p>
      <w:pPr>
        <w:pStyle w:val="14"/>
        <w:numPr>
          <w:ilvl w:val="255"/>
          <w:numId w:val="4"/>
        </w:numPr>
        <w:shd w:val="clear" w:color="auto" w:fill="FFFFFF"/>
        <w:tabs>
          <w:tab w:val="left" w:pos="720"/>
          <w:tab w:val="left" w:pos="6480"/>
        </w:tabs>
        <w:spacing w:after="600"/>
        <w:ind w:left="72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1. echo :</w:t>
      </w:r>
      <w:r>
        <w:rPr>
          <w:color w:val="000000" w:themeColor="text1"/>
          <w:sz w:val="24"/>
          <w:szCs w:val="24"/>
          <w:lang w:eastAsia="en-IN"/>
        </w:rPr>
        <w:t xml:space="preserve"> The "</w:t>
      </w:r>
      <w:r>
        <w:rPr>
          <w:b/>
          <w:bCs/>
          <w:color w:val="000000" w:themeColor="text1"/>
          <w:sz w:val="24"/>
          <w:szCs w:val="24"/>
          <w:lang w:eastAsia="en-IN"/>
        </w:rPr>
        <w:t>echo</w:t>
      </w:r>
      <w:r>
        <w:rPr>
          <w:color w:val="000000" w:themeColor="text1"/>
          <w:sz w:val="24"/>
          <w:szCs w:val="24"/>
          <w:lang w:eastAsia="en-IN"/>
        </w:rPr>
        <w:t>" command helps us move some data, usually text into a file. For example, if you want to create a new text file or add to an already made text file, you just need to type in, “</w:t>
      </w:r>
      <w:r>
        <w:rPr>
          <w:b/>
          <w:bCs/>
          <w:color w:val="000000" w:themeColor="text1"/>
          <w:sz w:val="24"/>
          <w:szCs w:val="24"/>
          <w:lang w:eastAsia="en-IN"/>
        </w:rPr>
        <w:t>echo hello, my name is alok &gt;&gt; new.txt</w:t>
      </w:r>
      <w:r>
        <w:rPr>
          <w:color w:val="000000" w:themeColor="text1"/>
          <w:sz w:val="24"/>
          <w:szCs w:val="24"/>
          <w:lang w:eastAsia="en-IN"/>
        </w:rPr>
        <w:t>”. You do not need to separate the spaces by using the backward slash here, because we put in two triangular brackets when we finish what we need to write.</w:t>
      </w:r>
    </w:p>
    <w:p>
      <w:pPr>
        <w:pStyle w:val="14"/>
        <w:shd w:val="clear" w:color="auto" w:fill="FFFFFF"/>
        <w:tabs>
          <w:tab w:val="left" w:pos="720"/>
        </w:tabs>
        <w:spacing w:after="600"/>
        <w:ind w:left="0"/>
        <w:jc w:val="center"/>
        <w:rPr>
          <w:color w:val="000000" w:themeColor="text1"/>
          <w:sz w:val="24"/>
          <w:szCs w:val="24"/>
          <w:lang w:eastAsia="en-IN"/>
        </w:rPr>
      </w:pPr>
      <w:r>
        <w:rPr>
          <w:color w:val="000000" w:themeColor="text1"/>
          <w:sz w:val="24"/>
          <w:szCs w:val="24"/>
        </w:rPr>
        <w:drawing>
          <wp:inline distT="0" distB="0" distL="0" distR="0">
            <wp:extent cx="5486400" cy="1059180"/>
            <wp:effectExtent l="19050" t="0" r="0" b="0"/>
            <wp:docPr id="16" name="Picture 15" descr="Screenshot from 2022-08-02 23-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from 2022-08-02 23-21-58.png"/>
                    <pic:cNvPicPr>
                      <a:picLocks noChangeAspect="1"/>
                    </pic:cNvPicPr>
                  </pic:nvPicPr>
                  <pic:blipFill>
                    <a:blip r:embed="rId15"/>
                    <a:stretch>
                      <a:fillRect/>
                    </a:stretch>
                  </pic:blipFill>
                  <pic:spPr>
                    <a:xfrm>
                      <a:off x="0" y="0"/>
                      <a:ext cx="5486400" cy="1059180"/>
                    </a:xfrm>
                    <a:prstGeom prst="rect">
                      <a:avLst/>
                    </a:prstGeom>
                  </pic:spPr>
                </pic:pic>
              </a:graphicData>
            </a:graphic>
          </wp:inline>
        </w:drawing>
      </w:r>
    </w:p>
    <w:p>
      <w:pPr>
        <w:pStyle w:val="14"/>
        <w:shd w:val="clear" w:color="auto" w:fill="FFFFFF"/>
        <w:tabs>
          <w:tab w:val="left" w:pos="720"/>
        </w:tabs>
        <w:spacing w:after="600"/>
        <w:ind w:left="0"/>
        <w:jc w:val="center"/>
        <w:rPr>
          <w:color w:val="000000" w:themeColor="text1"/>
          <w:sz w:val="24"/>
          <w:szCs w:val="24"/>
          <w:lang w:eastAsia="en-IN"/>
        </w:rPr>
      </w:pPr>
    </w:p>
    <w:p>
      <w:pPr>
        <w:pStyle w:val="14"/>
        <w:shd w:val="clear" w:color="auto" w:fill="FFFFFF"/>
        <w:tabs>
          <w:tab w:val="left" w:pos="720"/>
        </w:tabs>
        <w:spacing w:after="600"/>
        <w:ind w:left="0"/>
        <w:jc w:val="center"/>
        <w:rPr>
          <w:color w:val="000000" w:themeColor="text1"/>
          <w:sz w:val="24"/>
          <w:szCs w:val="24"/>
          <w:lang w:eastAsia="en-IN"/>
        </w:rPr>
      </w:pPr>
    </w:p>
    <w:p>
      <w:pPr>
        <w:pStyle w:val="14"/>
        <w:shd w:val="clear" w:color="auto" w:fill="FFFFFF"/>
        <w:spacing w:after="6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2. cat :</w:t>
      </w:r>
      <w:r>
        <w:rPr>
          <w:color w:val="000000" w:themeColor="text1"/>
          <w:sz w:val="24"/>
          <w:szCs w:val="24"/>
          <w:lang w:eastAsia="en-IN"/>
        </w:rPr>
        <w:t xml:space="preserve"> Use the </w:t>
      </w:r>
      <w:r>
        <w:rPr>
          <w:b/>
          <w:bCs/>
          <w:color w:val="000000" w:themeColor="text1"/>
          <w:sz w:val="24"/>
          <w:szCs w:val="24"/>
          <w:lang w:eastAsia="en-IN"/>
        </w:rPr>
        <w:t>cat</w:t>
      </w:r>
      <w:r>
        <w:rPr>
          <w:color w:val="000000" w:themeColor="text1"/>
          <w:sz w:val="24"/>
          <w:szCs w:val="24"/>
          <w:lang w:eastAsia="en-IN"/>
        </w:rPr>
        <w:t> command to display the contents of a file. It is usually used to easily view programs.</w:t>
      </w:r>
    </w:p>
    <w:p>
      <w:pPr>
        <w:pStyle w:val="14"/>
        <w:numPr>
          <w:ilvl w:val="255"/>
          <w:numId w:val="4"/>
        </w:numPr>
        <w:shd w:val="clear" w:color="auto" w:fill="FFFFFF"/>
        <w:tabs>
          <w:tab w:val="left" w:pos="720"/>
          <w:tab w:val="left" w:pos="6480"/>
        </w:tabs>
        <w:spacing w:after="900"/>
        <w:ind w:left="720"/>
        <w:jc w:val="both"/>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608320" cy="1059180"/>
            <wp:effectExtent l="19050" t="0" r="0" b="0"/>
            <wp:docPr id="31" name="Picture 30" descr="Screenshot from 2022-08-02 23-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Screenshot from 2022-08-02 23-19-56.png"/>
                    <pic:cNvPicPr>
                      <a:picLocks noChangeAspect="1"/>
                    </pic:cNvPicPr>
                  </pic:nvPicPr>
                  <pic:blipFill>
                    <a:blip r:embed="rId16"/>
                    <a:stretch>
                      <a:fillRect/>
                    </a:stretch>
                  </pic:blipFill>
                  <pic:spPr>
                    <a:xfrm>
                      <a:off x="0" y="0"/>
                      <a:ext cx="5608320" cy="1059180"/>
                    </a:xfrm>
                    <a:prstGeom prst="rect">
                      <a:avLst/>
                    </a:prstGeom>
                  </pic:spPr>
                </pic:pic>
              </a:graphicData>
            </a:graphic>
          </wp:inline>
        </w:drawing>
      </w:r>
    </w:p>
    <w:p>
      <w:pPr>
        <w:pStyle w:val="14"/>
        <w:shd w:val="clear" w:color="auto" w:fill="FFFFFF"/>
        <w:tabs>
          <w:tab w:val="left" w:pos="720"/>
        </w:tabs>
        <w:spacing w:after="900"/>
        <w:ind w:left="0"/>
        <w:jc w:val="center"/>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tabs>
          <w:tab w:val="left" w:pos="720"/>
        </w:tabs>
        <w:spacing w:after="600"/>
        <w:ind w:left="0"/>
        <w:jc w:val="both"/>
        <w:rPr>
          <w:color w:val="000000" w:themeColor="text1"/>
          <w:sz w:val="24"/>
          <w:szCs w:val="24"/>
          <w:lang w:eastAsia="en-IN"/>
        </w:rPr>
      </w:pPr>
      <w:r>
        <w:rPr>
          <w:b/>
          <w:bCs/>
          <w:color w:val="000000" w:themeColor="text1"/>
          <w:sz w:val="24"/>
          <w:szCs w:val="24"/>
          <w:lang w:eastAsia="en-IN"/>
        </w:rPr>
        <w:t>3. du</w:t>
      </w:r>
      <w:r>
        <w:rPr>
          <w:color w:val="000000" w:themeColor="text1"/>
          <w:sz w:val="24"/>
          <w:szCs w:val="24"/>
          <w:lang w:eastAsia="en-IN"/>
        </w:rPr>
        <w:t> </w:t>
      </w:r>
      <w:r>
        <w:rPr>
          <w:b/>
          <w:bCs/>
          <w:color w:val="000000" w:themeColor="text1"/>
          <w:sz w:val="24"/>
          <w:szCs w:val="24"/>
          <w:lang w:eastAsia="en-IN"/>
        </w:rPr>
        <w:t>:</w:t>
      </w:r>
      <w:r>
        <w:rPr>
          <w:color w:val="000000" w:themeColor="text1"/>
          <w:sz w:val="24"/>
          <w:szCs w:val="24"/>
          <w:lang w:eastAsia="en-IN"/>
        </w:rPr>
        <w:t xml:space="preserve"> Use </w:t>
      </w:r>
      <w:r>
        <w:rPr>
          <w:b/>
          <w:bCs/>
          <w:color w:val="000000" w:themeColor="text1"/>
          <w:sz w:val="24"/>
          <w:szCs w:val="24"/>
          <w:lang w:eastAsia="en-IN"/>
        </w:rPr>
        <w:t>du</w:t>
      </w:r>
      <w:r>
        <w:rPr>
          <w:color w:val="000000" w:themeColor="text1"/>
          <w:sz w:val="24"/>
          <w:szCs w:val="24"/>
          <w:lang w:eastAsia="en-IN"/>
        </w:rPr>
        <w:t> to know the disk usage of a file in your system. If you want to know the disk usage for a particular folder or file in Linux, you can type in the command </w:t>
      </w:r>
      <w:r>
        <w:rPr>
          <w:b/>
          <w:bCs/>
          <w:color w:val="000000" w:themeColor="text1"/>
          <w:sz w:val="24"/>
          <w:szCs w:val="24"/>
          <w:lang w:eastAsia="en-IN"/>
        </w:rPr>
        <w:t>df</w:t>
      </w:r>
      <w:r>
        <w:rPr>
          <w:color w:val="000000" w:themeColor="text1"/>
          <w:sz w:val="24"/>
          <w:szCs w:val="24"/>
          <w:lang w:eastAsia="en-IN"/>
        </w:rPr>
        <w:t> and the name of the folder or file. For example, if you want to know the disk space used by the documents folder in Linux, you can use the command “</w:t>
      </w:r>
      <w:r>
        <w:rPr>
          <w:b/>
          <w:bCs/>
          <w:color w:val="000000" w:themeColor="text1"/>
          <w:sz w:val="24"/>
          <w:szCs w:val="24"/>
          <w:lang w:eastAsia="en-IN"/>
        </w:rPr>
        <w:t>du Documents</w:t>
      </w:r>
      <w:r>
        <w:rPr>
          <w:color w:val="000000" w:themeColor="text1"/>
          <w:sz w:val="24"/>
          <w:szCs w:val="24"/>
          <w:lang w:eastAsia="en-IN"/>
        </w:rPr>
        <w:t>”. You can also use the command “</w:t>
      </w:r>
      <w:r>
        <w:rPr>
          <w:b/>
          <w:bCs/>
          <w:color w:val="000000" w:themeColor="text1"/>
          <w:sz w:val="24"/>
          <w:szCs w:val="24"/>
          <w:lang w:eastAsia="en-IN"/>
        </w:rPr>
        <w:t>ls -lah</w:t>
      </w:r>
      <w:r>
        <w:rPr>
          <w:color w:val="000000" w:themeColor="text1"/>
          <w:sz w:val="24"/>
          <w:szCs w:val="24"/>
          <w:lang w:eastAsia="en-IN"/>
        </w:rPr>
        <w:t>” to view the file sizes of all the files in a folder.</w:t>
      </w:r>
    </w:p>
    <w:p>
      <w:pPr>
        <w:pStyle w:val="14"/>
        <w:ind w:left="0"/>
        <w:jc w:val="center"/>
        <w:rPr>
          <w:color w:val="000000" w:themeColor="text1"/>
          <w:sz w:val="24"/>
          <w:szCs w:val="24"/>
          <w:lang w:eastAsia="en-IN"/>
        </w:rPr>
      </w:pPr>
      <w:r>
        <w:rPr>
          <w:color w:val="000000" w:themeColor="text1"/>
          <w:sz w:val="24"/>
          <w:szCs w:val="24"/>
        </w:rPr>
        <w:drawing>
          <wp:inline distT="0" distB="0" distL="0" distR="0">
            <wp:extent cx="5778500" cy="1882140"/>
            <wp:effectExtent l="19050" t="0" r="0" b="0"/>
            <wp:docPr id="34" name="Picture 33" descr="WhatsApp Image 2022-08-03 at 2.13.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WhatsApp Image 2022-08-03 at 2.13.06 PM.jpeg"/>
                    <pic:cNvPicPr>
                      <a:picLocks noChangeAspect="1"/>
                    </pic:cNvPicPr>
                  </pic:nvPicPr>
                  <pic:blipFill>
                    <a:blip r:embed="rId17"/>
                    <a:stretch>
                      <a:fillRect/>
                    </a:stretch>
                  </pic:blipFill>
                  <pic:spPr>
                    <a:xfrm>
                      <a:off x="0" y="0"/>
                      <a:ext cx="5779077" cy="1882140"/>
                    </a:xfrm>
                    <a:prstGeom prst="rect">
                      <a:avLst/>
                    </a:prstGeom>
                  </pic:spPr>
                </pic:pic>
              </a:graphicData>
            </a:graphic>
          </wp:inline>
        </w:drawing>
      </w:r>
    </w:p>
    <w:p>
      <w:pPr>
        <w:pStyle w:val="14"/>
        <w:ind w:left="0"/>
        <w:jc w:val="center"/>
        <w:rPr>
          <w:color w:val="000000" w:themeColor="text1"/>
          <w:sz w:val="24"/>
          <w:szCs w:val="24"/>
          <w:lang w:eastAsia="en-IN"/>
        </w:rPr>
      </w:pPr>
    </w:p>
    <w:p>
      <w:pPr>
        <w:pStyle w:val="14"/>
        <w:ind w:left="0"/>
        <w:jc w:val="center"/>
        <w:rPr>
          <w:color w:val="000000" w:themeColor="text1"/>
          <w:sz w:val="24"/>
          <w:szCs w:val="24"/>
          <w:lang w:eastAsia="en-IN"/>
        </w:rPr>
      </w:pPr>
    </w:p>
    <w:p>
      <w:pPr>
        <w:pStyle w:val="14"/>
        <w:shd w:val="clear" w:color="auto" w:fill="FFFFFF"/>
        <w:spacing w:after="900"/>
        <w:jc w:val="both"/>
        <w:rPr>
          <w:color w:val="000000" w:themeColor="text1"/>
          <w:sz w:val="24"/>
          <w:szCs w:val="24"/>
          <w:lang w:eastAsia="en-IN"/>
        </w:rPr>
      </w:pPr>
    </w:p>
    <w:p>
      <w:pPr>
        <w:pStyle w:val="14"/>
        <w:shd w:val="clear" w:color="auto" w:fill="FFFFFF"/>
        <w:spacing w:after="900"/>
        <w:ind w:left="0"/>
        <w:jc w:val="both"/>
        <w:rPr>
          <w:color w:val="000000" w:themeColor="text1"/>
          <w:sz w:val="24"/>
          <w:szCs w:val="24"/>
          <w:lang w:eastAsia="en-IN"/>
        </w:rPr>
      </w:pPr>
      <w:r>
        <w:rPr>
          <w:rStyle w:val="12"/>
          <w:color w:val="000000" w:themeColor="text1"/>
          <w:sz w:val="24"/>
          <w:szCs w:val="24"/>
          <w:shd w:val="clear" w:color="auto" w:fill="FFFFFF"/>
          <w:lang w:val="en-IN"/>
        </w:rPr>
        <w:t xml:space="preserve">4. </w:t>
      </w:r>
      <w:r>
        <w:rPr>
          <w:rStyle w:val="12"/>
          <w:color w:val="000000" w:themeColor="text1"/>
          <w:sz w:val="24"/>
          <w:szCs w:val="24"/>
          <w:shd w:val="clear" w:color="auto" w:fill="FFFFFF"/>
        </w:rPr>
        <w:t>reboot command</w:t>
      </w:r>
      <w:r>
        <w:rPr>
          <w:color w:val="000000" w:themeColor="text1"/>
          <w:sz w:val="24"/>
          <w:szCs w:val="24"/>
          <w:shd w:val="clear" w:color="auto" w:fill="FFFFFF"/>
        </w:rPr>
        <w:t> </w:t>
      </w:r>
      <w:r>
        <w:rPr>
          <w:b/>
          <w:bCs/>
          <w:color w:val="000000" w:themeColor="text1"/>
          <w:sz w:val="24"/>
          <w:szCs w:val="24"/>
          <w:shd w:val="clear" w:color="auto" w:fill="FFFFFF"/>
          <w:lang w:val="en-IN"/>
        </w:rPr>
        <w:t>:</w:t>
      </w:r>
      <w:r>
        <w:rPr>
          <w:color w:val="000000" w:themeColor="text1"/>
          <w:sz w:val="24"/>
          <w:szCs w:val="24"/>
          <w:shd w:val="clear" w:color="auto" w:fill="FFFFFF"/>
          <w:lang w:val="en-IN"/>
        </w:rPr>
        <w:t xml:space="preserve"> It </w:t>
      </w:r>
      <w:r>
        <w:rPr>
          <w:color w:val="000000" w:themeColor="text1"/>
          <w:sz w:val="24"/>
          <w:szCs w:val="24"/>
          <w:shd w:val="clear" w:color="auto" w:fill="FFFFFF"/>
        </w:rPr>
        <w:t>may be used to </w:t>
      </w:r>
      <w:r>
        <w:fldChar w:fldCharType="begin"/>
      </w:r>
      <w:r>
        <w:instrText xml:space="preserve"> HYPERLINK "https://www.tecmint.com/shutdown-poweroff-halt-and-reboot-commands-in-linux/" \t "_blank" </w:instrText>
      </w:r>
      <w:r>
        <w:fldChar w:fldCharType="separate"/>
      </w:r>
      <w:r>
        <w:rPr>
          <w:rStyle w:val="10"/>
          <w:color w:val="000000" w:themeColor="text1"/>
          <w:sz w:val="24"/>
          <w:szCs w:val="24"/>
          <w:shd w:val="clear" w:color="auto" w:fill="FFFFFF"/>
        </w:rPr>
        <w:t>halt, power-off or reboot a system</w:t>
      </w:r>
      <w:r>
        <w:rPr>
          <w:rStyle w:val="10"/>
          <w:color w:val="000000" w:themeColor="text1"/>
          <w:sz w:val="24"/>
          <w:szCs w:val="24"/>
          <w:shd w:val="clear" w:color="auto" w:fill="FFFFFF"/>
        </w:rPr>
        <w:fldChar w:fldCharType="end"/>
      </w:r>
      <w:r>
        <w:rPr>
          <w:color w:val="000000" w:themeColor="text1"/>
          <w:sz w:val="24"/>
          <w:szCs w:val="24"/>
          <w:shd w:val="clear" w:color="auto" w:fill="FFFFFF"/>
        </w:rPr>
        <w:t> as follows.</w:t>
      </w:r>
    </w:p>
    <w:p>
      <w:pPr>
        <w:pStyle w:val="14"/>
        <w:jc w:val="both"/>
        <w:rPr>
          <w:color w:val="000000" w:themeColor="text1"/>
          <w:sz w:val="24"/>
          <w:szCs w:val="24"/>
          <w:lang w:eastAsia="en-IN"/>
        </w:rPr>
      </w:pPr>
    </w:p>
    <w:p>
      <w:pPr>
        <w:pStyle w:val="14"/>
        <w:shd w:val="clear" w:color="auto" w:fill="FFFFFF"/>
        <w:tabs>
          <w:tab w:val="left" w:pos="720"/>
        </w:tabs>
        <w:spacing w:after="900"/>
        <w:ind w:left="0"/>
        <w:jc w:val="both"/>
        <w:rPr>
          <w:color w:val="000000" w:themeColor="text1"/>
          <w:sz w:val="24"/>
          <w:szCs w:val="24"/>
        </w:rPr>
      </w:pPr>
    </w:p>
    <w:p>
      <w:pPr>
        <w:pStyle w:val="14"/>
        <w:shd w:val="clear" w:color="auto" w:fill="FFFFFF"/>
        <w:tabs>
          <w:tab w:val="left" w:pos="720"/>
        </w:tabs>
        <w:spacing w:after="900"/>
        <w:ind w:left="0"/>
        <w:jc w:val="both"/>
        <w:rPr>
          <w:color w:val="000000" w:themeColor="text1"/>
          <w:sz w:val="24"/>
          <w:szCs w:val="24"/>
        </w:rPr>
      </w:pPr>
    </w:p>
    <w:p>
      <w:pPr>
        <w:pStyle w:val="14"/>
        <w:shd w:val="clear" w:color="auto" w:fill="FFFFFF"/>
        <w:tabs>
          <w:tab w:val="left" w:pos="720"/>
        </w:tabs>
        <w:spacing w:after="900"/>
        <w:ind w:left="0"/>
        <w:jc w:val="both"/>
        <w:rPr>
          <w:color w:val="000000" w:themeColor="text1"/>
          <w:sz w:val="24"/>
          <w:szCs w:val="24"/>
        </w:rPr>
      </w:pPr>
    </w:p>
    <w:p>
      <w:pPr>
        <w:pStyle w:val="14"/>
        <w:shd w:val="clear" w:color="auto" w:fill="FFFFFF"/>
        <w:tabs>
          <w:tab w:val="left" w:pos="720"/>
        </w:tabs>
        <w:spacing w:after="900"/>
        <w:ind w:left="0"/>
        <w:jc w:val="both"/>
        <w:rPr>
          <w:color w:val="000000" w:themeColor="text1"/>
          <w:sz w:val="24"/>
          <w:szCs w:val="24"/>
          <w:shd w:val="clear" w:color="auto" w:fill="FFFFFF"/>
        </w:rPr>
      </w:pPr>
      <w:r>
        <w:rPr>
          <w:b/>
          <w:bCs/>
          <w:color w:val="000000" w:themeColor="text1"/>
          <w:sz w:val="24"/>
          <w:szCs w:val="24"/>
          <w:lang w:val="en-IN"/>
        </w:rPr>
        <w:t>5.</w:t>
      </w:r>
      <w:r>
        <w:fldChar w:fldCharType="begin"/>
      </w:r>
      <w:r>
        <w:instrText xml:space="preserve"> HYPERLINK "https://www.tecmint.com/sudoers-configurations-for-setting-sudo-in-linux/" \t "_blank" </w:instrText>
      </w:r>
      <w:r>
        <w:fldChar w:fldCharType="separate"/>
      </w:r>
      <w:r>
        <w:rPr>
          <w:rStyle w:val="10"/>
          <w:b/>
          <w:bCs/>
          <w:color w:val="000000" w:themeColor="text1"/>
          <w:sz w:val="24"/>
          <w:szCs w:val="24"/>
          <w:u w:val="none"/>
          <w:shd w:val="clear" w:color="auto" w:fill="FFFFFF"/>
        </w:rPr>
        <w:t>sudo command</w:t>
      </w:r>
      <w:r>
        <w:rPr>
          <w:rStyle w:val="10"/>
          <w:b/>
          <w:bCs/>
          <w:color w:val="000000" w:themeColor="text1"/>
          <w:sz w:val="24"/>
          <w:szCs w:val="24"/>
          <w:u w:val="none"/>
          <w:shd w:val="clear" w:color="auto" w:fill="FFFFFF"/>
        </w:rPr>
        <w:fldChar w:fldCharType="end"/>
      </w:r>
      <w:r>
        <w:rPr>
          <w:rStyle w:val="10"/>
          <w:b/>
          <w:bCs/>
          <w:color w:val="000000" w:themeColor="text1"/>
          <w:sz w:val="24"/>
          <w:szCs w:val="24"/>
          <w:u w:val="none"/>
          <w:shd w:val="clear" w:color="auto" w:fill="FFFFFF"/>
          <w:lang w:val="en-IN"/>
        </w:rPr>
        <w:t xml:space="preserve"> : </w:t>
      </w:r>
      <w:r>
        <w:rPr>
          <w:color w:val="000000" w:themeColor="text1"/>
          <w:sz w:val="24"/>
          <w:szCs w:val="24"/>
          <w:shd w:val="clear" w:color="auto" w:fill="FFFFFF"/>
        </w:rPr>
        <w:t> allows a permitted system user to run a command as root or another user, as defined by the security policy such as sudo</w:t>
      </w:r>
      <w:r>
        <w:rPr>
          <w:color w:val="000000" w:themeColor="text1"/>
          <w:sz w:val="24"/>
          <w:szCs w:val="24"/>
          <w:shd w:val="clear" w:color="auto" w:fill="FFFFFF"/>
          <w:lang w:val="en-IN"/>
        </w:rPr>
        <w:t xml:space="preserve"> us</w:t>
      </w:r>
      <w:r>
        <w:rPr>
          <w:color w:val="000000" w:themeColor="text1"/>
          <w:sz w:val="24"/>
          <w:szCs w:val="24"/>
          <w:shd w:val="clear" w:color="auto" w:fill="FFFFFF"/>
        </w:rPr>
        <w:t>ers</w:t>
      </w:r>
    </w:p>
    <w:p>
      <w:pPr>
        <w:pStyle w:val="14"/>
        <w:shd w:val="clear" w:color="auto" w:fill="FFFFFF"/>
        <w:tabs>
          <w:tab w:val="left" w:pos="720"/>
        </w:tabs>
        <w:spacing w:after="900"/>
        <w:ind w:left="0"/>
        <w:jc w:val="center"/>
        <w:rPr>
          <w:color w:val="000000" w:themeColor="text1"/>
          <w:sz w:val="24"/>
          <w:szCs w:val="24"/>
          <w:lang w:eastAsia="en-IN"/>
        </w:rPr>
      </w:pPr>
      <w:r>
        <w:rPr>
          <w:color w:val="000000" w:themeColor="text1"/>
          <w:sz w:val="24"/>
          <w:szCs w:val="24"/>
        </w:rPr>
        <w:drawing>
          <wp:inline distT="0" distB="0" distL="0" distR="0">
            <wp:extent cx="5203825" cy="1626870"/>
            <wp:effectExtent l="19050" t="0" r="0" b="0"/>
            <wp:docPr id="35" name="Picture 34" descr="Screenshot from 2022-08-02 23-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Screenshot from 2022-08-02 23-26-37.png"/>
                    <pic:cNvPicPr>
                      <a:picLocks noChangeAspect="1"/>
                    </pic:cNvPicPr>
                  </pic:nvPicPr>
                  <pic:blipFill>
                    <a:blip r:embed="rId18"/>
                    <a:stretch>
                      <a:fillRect/>
                    </a:stretch>
                  </pic:blipFill>
                  <pic:spPr>
                    <a:xfrm>
                      <a:off x="0" y="0"/>
                      <a:ext cx="5206508" cy="1627936"/>
                    </a:xfrm>
                    <a:prstGeom prst="rect">
                      <a:avLst/>
                    </a:prstGeom>
                  </pic:spPr>
                </pic:pic>
              </a:graphicData>
            </a:graphic>
          </wp:inline>
        </w:drawing>
      </w:r>
    </w:p>
    <w:p>
      <w:pPr>
        <w:pStyle w:val="14"/>
        <w:shd w:val="clear" w:color="auto" w:fill="FFFFFF"/>
        <w:tabs>
          <w:tab w:val="left" w:pos="720"/>
        </w:tabs>
        <w:spacing w:after="900"/>
        <w:ind w:left="0"/>
        <w:jc w:val="center"/>
        <w:rPr>
          <w:color w:val="000000" w:themeColor="text1"/>
          <w:sz w:val="24"/>
          <w:szCs w:val="24"/>
          <w:lang w:eastAsia="en-IN"/>
        </w:rPr>
      </w:pPr>
    </w:p>
    <w:p>
      <w:pPr>
        <w:pStyle w:val="14"/>
        <w:shd w:val="clear" w:color="auto" w:fill="FFFFFF"/>
        <w:tabs>
          <w:tab w:val="left" w:pos="720"/>
        </w:tabs>
        <w:spacing w:after="900"/>
        <w:ind w:left="0"/>
        <w:jc w:val="center"/>
        <w:rPr>
          <w:color w:val="000000" w:themeColor="text1"/>
          <w:sz w:val="24"/>
          <w:szCs w:val="24"/>
          <w:lang w:eastAsia="en-IN"/>
        </w:rPr>
      </w:pPr>
    </w:p>
    <w:p>
      <w:pPr>
        <w:pStyle w:val="14"/>
        <w:jc w:val="both"/>
        <w:rPr>
          <w:color w:val="000000" w:themeColor="text1"/>
          <w:sz w:val="24"/>
          <w:szCs w:val="24"/>
          <w:lang w:eastAsia="en-IN"/>
        </w:rPr>
      </w:pPr>
    </w:p>
    <w:p>
      <w:pPr>
        <w:pStyle w:val="14"/>
        <w:numPr>
          <w:ilvl w:val="0"/>
          <w:numId w:val="1"/>
        </w:numPr>
        <w:shd w:val="clear" w:color="auto" w:fill="FFFFFF"/>
        <w:spacing w:after="900"/>
        <w:jc w:val="both"/>
        <w:rPr>
          <w:color w:val="000000" w:themeColor="text1"/>
          <w:sz w:val="24"/>
          <w:szCs w:val="24"/>
          <w:shd w:val="clear" w:color="auto" w:fill="FFFFFF"/>
          <w:lang w:val="en-IN"/>
        </w:rPr>
      </w:pPr>
      <w:r>
        <w:fldChar w:fldCharType="begin"/>
      </w:r>
      <w:r>
        <w:instrText xml:space="preserve"> HYPERLINK "https://www.tecmint.com/find-linux-kernel-version-distribution-name-version-number/" \t "_blank" </w:instrText>
      </w:r>
      <w:r>
        <w:fldChar w:fldCharType="separate"/>
      </w:r>
      <w:r>
        <w:rPr>
          <w:rStyle w:val="10"/>
          <w:b/>
          <w:bCs/>
          <w:color w:val="000000" w:themeColor="text1"/>
          <w:sz w:val="24"/>
          <w:szCs w:val="24"/>
          <w:u w:val="none"/>
          <w:shd w:val="clear" w:color="auto" w:fill="FFFFFF"/>
        </w:rPr>
        <w:t>uname command</w:t>
      </w:r>
      <w:r>
        <w:rPr>
          <w:rStyle w:val="10"/>
          <w:b/>
          <w:bCs/>
          <w:color w:val="000000" w:themeColor="text1"/>
          <w:sz w:val="24"/>
          <w:szCs w:val="24"/>
          <w:u w:val="none"/>
          <w:shd w:val="clear" w:color="auto" w:fill="FFFFFF"/>
        </w:rPr>
        <w:fldChar w:fldCharType="end"/>
      </w:r>
      <w:r>
        <w:rPr>
          <w:color w:val="000000" w:themeColor="text1"/>
          <w:sz w:val="24"/>
          <w:szCs w:val="24"/>
          <w:shd w:val="clear" w:color="auto" w:fill="FFFFFF"/>
        </w:rPr>
        <w:t> </w:t>
      </w:r>
      <w:r>
        <w:rPr>
          <w:b/>
          <w:bCs/>
          <w:color w:val="000000" w:themeColor="text1"/>
          <w:sz w:val="24"/>
          <w:szCs w:val="24"/>
          <w:shd w:val="clear" w:color="auto" w:fill="FFFFFF"/>
          <w:lang w:val="en-IN"/>
        </w:rPr>
        <w:t>:</w:t>
      </w:r>
      <w:r>
        <w:rPr>
          <w:color w:val="000000" w:themeColor="text1"/>
          <w:sz w:val="24"/>
          <w:szCs w:val="24"/>
          <w:shd w:val="clear" w:color="auto" w:fill="FFFFFF"/>
        </w:rPr>
        <w:t>displays system information such as operating system, network node hostname kernel name, version and release etc</w:t>
      </w:r>
      <w:r>
        <w:rPr>
          <w:color w:val="000000" w:themeColor="text1"/>
          <w:sz w:val="24"/>
          <w:szCs w:val="24"/>
          <w:shd w:val="clear" w:color="auto" w:fill="FFFFFF"/>
          <w:lang w:val="en-IN"/>
        </w:rPr>
        <w:t>.</w:t>
      </w:r>
    </w:p>
    <w:p>
      <w:pPr>
        <w:pStyle w:val="14"/>
        <w:shd w:val="clear" w:color="auto" w:fill="FFFFFF"/>
        <w:tabs>
          <w:tab w:val="left" w:pos="720"/>
        </w:tabs>
        <w:spacing w:after="900"/>
        <w:jc w:val="center"/>
        <w:rPr>
          <w:color w:val="000000" w:themeColor="text1"/>
          <w:sz w:val="24"/>
          <w:szCs w:val="24"/>
        </w:rPr>
      </w:pPr>
      <w:r>
        <w:rPr>
          <w:color w:val="000000" w:themeColor="text1"/>
          <w:sz w:val="24"/>
          <w:szCs w:val="24"/>
        </w:rPr>
        <w:drawing>
          <wp:inline distT="0" distB="0" distL="0" distR="0">
            <wp:extent cx="5120640" cy="1409700"/>
            <wp:effectExtent l="19050" t="0" r="3810" b="0"/>
            <wp:docPr id="36" name="Picture 35" descr="WhatsApp Image 2022-08-03 at 2.1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WhatsApp Image 2022-08-03 at 2.14.59 PM.jpeg"/>
                    <pic:cNvPicPr>
                      <a:picLocks noChangeAspect="1"/>
                    </pic:cNvPicPr>
                  </pic:nvPicPr>
                  <pic:blipFill>
                    <a:blip r:embed="rId19"/>
                    <a:stretch>
                      <a:fillRect/>
                    </a:stretch>
                  </pic:blipFill>
                  <pic:spPr>
                    <a:xfrm>
                      <a:off x="0" y="0"/>
                      <a:ext cx="5120640" cy="1409700"/>
                    </a:xfrm>
                    <a:prstGeom prst="rect">
                      <a:avLst/>
                    </a:prstGeom>
                  </pic:spPr>
                </pic:pic>
              </a:graphicData>
            </a:graphic>
          </wp:inline>
        </w:drawing>
      </w:r>
    </w:p>
    <w:p>
      <w:pPr>
        <w:pStyle w:val="14"/>
        <w:shd w:val="clear" w:color="auto" w:fill="FFFFFF"/>
        <w:tabs>
          <w:tab w:val="left" w:pos="720"/>
        </w:tabs>
        <w:spacing w:after="900"/>
        <w:jc w:val="center"/>
        <w:rPr>
          <w:color w:val="000000" w:themeColor="text1"/>
          <w:sz w:val="24"/>
          <w:szCs w:val="24"/>
        </w:rPr>
      </w:pPr>
    </w:p>
    <w:p>
      <w:pPr>
        <w:spacing w:before="90" w:line="273" w:lineRule="auto"/>
        <w:ind w:right="516"/>
        <w:jc w:val="both"/>
        <w:rPr>
          <w:color w:val="000000"/>
          <w:sz w:val="24"/>
          <w:szCs w:val="24"/>
        </w:rPr>
      </w:pPr>
      <w:r>
        <w:rPr>
          <w:b/>
          <w:color w:val="000000"/>
          <w:sz w:val="24"/>
          <w:szCs w:val="24"/>
        </w:rPr>
        <w:t>Conclusion</w:t>
      </w:r>
      <w:r>
        <w:rPr>
          <w:color w:val="000000"/>
          <w:sz w:val="24"/>
          <w:szCs w:val="24"/>
        </w:rPr>
        <w:t xml:space="preserve">: Thus, </w:t>
      </w:r>
      <w:r>
        <w:rPr>
          <w:color w:val="000000"/>
          <w:sz w:val="24"/>
          <w:szCs w:val="24"/>
          <w:lang w:val="en-IN"/>
        </w:rPr>
        <w:t>We</w:t>
      </w:r>
      <w:r>
        <w:rPr>
          <w:color w:val="000000"/>
          <w:sz w:val="24"/>
          <w:szCs w:val="24"/>
        </w:rPr>
        <w:t xml:space="preserve"> have studied the Linux operating systems and the basic command of Linux. And I have implemented some basic command of Linux successfully.</w:t>
      </w: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pStyle w:val="11"/>
        <w:shd w:val="clear" w:color="auto" w:fill="FFFFFF"/>
        <w:spacing w:beforeAutospacing="0" w:after="0" w:afterAutospacing="0" w:line="360" w:lineRule="auto"/>
        <w:ind w:left="2160" w:firstLine="720"/>
        <w:rPr>
          <w:color w:val="000000" w:themeColor="text1"/>
        </w:rPr>
      </w:pPr>
      <w:r>
        <w:rPr>
          <w:b/>
          <w:bCs/>
          <w:color w:val="000000" w:themeColor="text1"/>
          <w:sz w:val="28"/>
          <w:szCs w:val="28"/>
        </w:rPr>
        <w:t xml:space="preserve">      Practical : </w:t>
      </w:r>
      <w:r>
        <w:rPr>
          <w:color w:val="000000" w:themeColor="text1"/>
          <w:sz w:val="28"/>
          <w:szCs w:val="28"/>
        </w:rPr>
        <w:t>2                             Date-</w:t>
      </w:r>
    </w:p>
    <w:p>
      <w:pPr>
        <w:pStyle w:val="11"/>
        <w:shd w:val="clear" w:color="auto" w:fill="FFFFFF"/>
        <w:spacing w:before="240" w:beforeAutospacing="0" w:after="240" w:afterAutospacing="0" w:line="360" w:lineRule="auto"/>
        <w:rPr>
          <w:color w:val="000000" w:themeColor="text1"/>
        </w:rPr>
      </w:pPr>
      <w:r>
        <w:rPr>
          <w:b/>
          <w:bCs/>
          <w:color w:val="000000" w:themeColor="text1"/>
        </w:rPr>
        <w:t>AIM: Process management</w:t>
      </w:r>
    </w:p>
    <w:p>
      <w:pPr>
        <w:pStyle w:val="11"/>
        <w:numPr>
          <w:ilvl w:val="0"/>
          <w:numId w:val="5"/>
        </w:numPr>
        <w:shd w:val="clear" w:color="auto" w:fill="FFFFFF"/>
        <w:spacing w:before="240" w:beforeAutospacing="0" w:after="0" w:afterAutospacing="0" w:line="360" w:lineRule="auto"/>
        <w:textAlignment w:val="baseline"/>
        <w:rPr>
          <w:color w:val="000000" w:themeColor="text1"/>
        </w:rPr>
      </w:pPr>
      <w:r>
        <w:rPr>
          <w:color w:val="000000" w:themeColor="text1"/>
        </w:rPr>
        <w:t>Use ps to search for init process by name</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What is the process id of init process?</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 Use the who am I command to determine the terminal name</w:t>
      </w:r>
    </w:p>
    <w:p>
      <w:pPr>
        <w:pStyle w:val="11"/>
        <w:numPr>
          <w:ilvl w:val="0"/>
          <w:numId w:val="5"/>
        </w:numPr>
        <w:shd w:val="clear" w:color="auto" w:fill="FFFFFF"/>
        <w:spacing w:before="0" w:beforeAutospacing="0" w:after="0" w:afterAutospacing="0" w:line="360" w:lineRule="auto"/>
        <w:ind w:right="1080"/>
        <w:textAlignment w:val="baseline"/>
        <w:rPr>
          <w:color w:val="000000" w:themeColor="text1"/>
        </w:rPr>
      </w:pPr>
      <w:r>
        <w:rPr>
          <w:color w:val="000000" w:themeColor="text1"/>
        </w:rPr>
        <w:t>Using your terminal name from above, use ps to find all process           associates with your terminal.</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What is the process id  of your shell</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What is the parent process id of your shell</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Start two instances of sleep 4432 in the background</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Locate the process id of all the sleep command</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Display those two sleep processes on top then quite top</w:t>
      </w:r>
    </w:p>
    <w:p>
      <w:pPr>
        <w:pStyle w:val="11"/>
        <w:numPr>
          <w:ilvl w:val="0"/>
          <w:numId w:val="5"/>
        </w:numPr>
        <w:shd w:val="clear" w:color="auto" w:fill="FFFFFF"/>
        <w:spacing w:before="0" w:beforeAutospacing="0" w:after="0" w:afterAutospacing="0" w:line="360" w:lineRule="auto"/>
        <w:ind w:right="4300"/>
        <w:textAlignment w:val="baseline"/>
        <w:rPr>
          <w:color w:val="000000" w:themeColor="text1"/>
        </w:rPr>
      </w:pPr>
      <w:r>
        <w:rPr>
          <w:color w:val="000000" w:themeColor="text1"/>
        </w:rPr>
        <w:t>Use the standard kill to kill one of the processes</w:t>
      </w:r>
    </w:p>
    <w:p>
      <w:pPr>
        <w:pStyle w:val="11"/>
        <w:shd w:val="clear" w:color="auto" w:fill="FFFFFF"/>
        <w:spacing w:before="200" w:beforeAutospacing="0" w:after="0" w:afterAutospacing="0" w:line="360" w:lineRule="auto"/>
        <w:ind w:right="4300"/>
        <w:rPr>
          <w:color w:val="000000" w:themeColor="text1"/>
        </w:rPr>
      </w:pPr>
      <w:r>
        <w:rPr>
          <w:color w:val="000000" w:themeColor="text1"/>
        </w:rPr>
        <w:t> </w:t>
      </w:r>
    </w:p>
    <w:p>
      <w:pPr>
        <w:pStyle w:val="11"/>
        <w:shd w:val="clear" w:color="auto" w:fill="FFFFFF"/>
        <w:spacing w:before="0" w:beforeAutospacing="0" w:after="0" w:afterAutospacing="0" w:line="360" w:lineRule="auto"/>
        <w:ind w:right="4300"/>
        <w:rPr>
          <w:color w:val="000000" w:themeColor="text1"/>
        </w:rPr>
      </w:pPr>
      <w:r>
        <w:rPr>
          <w:b/>
          <w:bCs/>
          <w:color w:val="000000" w:themeColor="text1"/>
        </w:rPr>
        <w:t>Theory:</w:t>
      </w:r>
    </w:p>
    <w:p>
      <w:pPr>
        <w:pStyle w:val="11"/>
        <w:shd w:val="clear" w:color="auto" w:fill="FFFFFF"/>
        <w:spacing w:before="0" w:beforeAutospacing="0" w:after="0" w:afterAutospacing="0" w:line="360" w:lineRule="auto"/>
        <w:ind w:right="4300"/>
        <w:rPr>
          <w:color w:val="000000" w:themeColor="text1"/>
        </w:rPr>
      </w:pPr>
      <w:r>
        <w:rPr>
          <w:b/>
          <w:bCs/>
          <w:color w:val="000000" w:themeColor="text1"/>
        </w:rPr>
        <w:t>Process Management:</w:t>
      </w:r>
    </w:p>
    <w:p>
      <w:pPr>
        <w:spacing w:line="360" w:lineRule="auto"/>
        <w:rPr>
          <w:color w:val="000000" w:themeColor="text1"/>
          <w:sz w:val="24"/>
          <w:szCs w:val="24"/>
        </w:rPr>
      </w:pPr>
      <w:r>
        <w:rPr>
          <w:color w:val="000000" w:themeColor="text1"/>
          <w:sz w:val="24"/>
          <w:szCs w:val="24"/>
        </w:rPr>
        <w:t>A process (or job) is the fundamental unit of work in an operating system. Process management includes creating and deleting processes and providing mechanisms for processes to communicate and synchronize with each other.</w:t>
      </w:r>
    </w:p>
    <w:p>
      <w:pPr>
        <w:pBdr>
          <w:top w:val="none" w:color="auto" w:sz="0" w:space="0"/>
          <w:left w:val="none" w:color="auto" w:sz="0" w:space="0"/>
          <w:bottom w:val="none" w:color="auto" w:sz="0" w:space="0"/>
          <w:right w:val="none" w:color="auto" w:sz="0" w:space="0"/>
          <w:between w:val="none" w:color="auto" w:sz="0" w:space="0"/>
        </w:pBdr>
        <w:spacing w:line="360" w:lineRule="auto"/>
        <w:ind w:right="291"/>
        <w:rPr>
          <w:color w:val="000000" w:themeColor="text1"/>
          <w:sz w:val="24"/>
          <w:szCs w:val="24"/>
        </w:rPr>
      </w:pPr>
      <w:r>
        <w:rPr>
          <w:color w:val="000000" w:themeColor="text1"/>
          <w:sz w:val="24"/>
          <w:szCs w:val="24"/>
        </w:rPr>
        <w:t>It handles operations by performing tasks like process scheduling and such as resource allocation.</w:t>
      </w:r>
    </w:p>
    <w:p>
      <w:pPr>
        <w:pStyle w:val="14"/>
        <w:widowControl/>
        <w:numPr>
          <w:ilvl w:val="0"/>
          <w:numId w:val="6"/>
        </w:numPr>
        <w:pBdr>
          <w:top w:val="none" w:color="auto" w:sz="0" w:space="0"/>
          <w:left w:val="none" w:color="auto" w:sz="0" w:space="0"/>
          <w:bottom w:val="none" w:color="auto" w:sz="0" w:space="0"/>
          <w:right w:val="none" w:color="auto" w:sz="0" w:space="0"/>
          <w:between w:val="none" w:color="auto" w:sz="0" w:space="0"/>
        </w:pBdr>
        <w:spacing w:after="200" w:line="360" w:lineRule="auto"/>
        <w:ind w:right="291"/>
        <w:rPr>
          <w:b/>
          <w:color w:val="000000" w:themeColor="text1"/>
          <w:sz w:val="24"/>
          <w:szCs w:val="24"/>
        </w:rPr>
      </w:pPr>
      <w:r>
        <w:rPr>
          <w:b/>
          <w:color w:val="000000" w:themeColor="text1"/>
          <w:sz w:val="24"/>
          <w:szCs w:val="24"/>
        </w:rPr>
        <w:t>ps command:</w:t>
      </w:r>
    </w:p>
    <w:p>
      <w:pPr>
        <w:spacing w:line="360" w:lineRule="auto"/>
        <w:ind w:left="720"/>
        <w:rPr>
          <w:color w:val="000000" w:themeColor="text1"/>
          <w:sz w:val="24"/>
          <w:szCs w:val="24"/>
        </w:rPr>
      </w:pPr>
      <w:r>
        <w:rPr>
          <w:b/>
          <w:bCs/>
          <w:color w:val="000000" w:themeColor="text1"/>
          <w:sz w:val="24"/>
          <w:szCs w:val="24"/>
        </w:rPr>
        <w:t>ps</w:t>
      </w:r>
      <w:r>
        <w:rPr>
          <w:color w:val="000000" w:themeColor="text1"/>
          <w:sz w:val="24"/>
          <w:szCs w:val="24"/>
          <w:shd w:val="clear" w:color="auto" w:fill="FFFFFF"/>
        </w:rPr>
        <w:t> displays information about a selection of the active processes. If you want a repetitive update of the selection and the displayed information, use </w:t>
      </w:r>
      <w:r>
        <w:rPr>
          <w:i/>
          <w:iCs/>
          <w:color w:val="000000" w:themeColor="text1"/>
          <w:sz w:val="24"/>
          <w:szCs w:val="24"/>
        </w:rPr>
        <w:t>top</w:t>
      </w:r>
      <w:r>
        <w:rPr>
          <w:color w:val="000000" w:themeColor="text1"/>
          <w:sz w:val="24"/>
          <w:szCs w:val="24"/>
          <w:shd w:val="clear" w:color="auto" w:fill="FFFFFF"/>
        </w:rPr>
        <w:t>(1) instead.</w:t>
      </w:r>
    </w:p>
    <w:p>
      <w:pPr>
        <w:spacing w:before="120" w:after="144" w:line="360" w:lineRule="auto"/>
        <w:ind w:firstLine="720"/>
        <w:jc w:val="both"/>
        <w:rPr>
          <w:color w:val="000000" w:themeColor="text1"/>
          <w:sz w:val="24"/>
          <w:szCs w:val="24"/>
        </w:rPr>
      </w:pPr>
      <w:r>
        <w:rPr>
          <w:color w:val="000000" w:themeColor="text1"/>
          <w:sz w:val="24"/>
          <w:szCs w:val="24"/>
        </w:rPr>
        <w:t>This version of </w:t>
      </w:r>
      <w:r>
        <w:rPr>
          <w:b/>
          <w:bCs/>
          <w:color w:val="000000" w:themeColor="text1"/>
          <w:sz w:val="24"/>
          <w:szCs w:val="24"/>
        </w:rPr>
        <w:t>ps</w:t>
      </w:r>
      <w:r>
        <w:rPr>
          <w:color w:val="000000" w:themeColor="text1"/>
          <w:sz w:val="24"/>
          <w:szCs w:val="24"/>
        </w:rPr>
        <w:t> accepts several kinds of options:</w:t>
      </w:r>
    </w:p>
    <w:p>
      <w:pPr>
        <w:spacing w:before="120" w:after="144" w:line="360" w:lineRule="auto"/>
        <w:jc w:val="both"/>
        <w:rPr>
          <w:color w:val="000000" w:themeColor="text1"/>
          <w:sz w:val="24"/>
          <w:szCs w:val="24"/>
        </w:rPr>
      </w:pPr>
    </w:p>
    <w:p>
      <w:pPr>
        <w:spacing w:before="120" w:after="144" w:line="360" w:lineRule="auto"/>
        <w:jc w:val="both"/>
        <w:rPr>
          <w:color w:val="000000" w:themeColor="text1"/>
          <w:sz w:val="24"/>
          <w:szCs w:val="24"/>
        </w:rPr>
      </w:pPr>
    </w:p>
    <w:p>
      <w:pPr>
        <w:spacing w:before="120" w:after="144" w:line="360" w:lineRule="auto"/>
        <w:jc w:val="both"/>
        <w:rPr>
          <w:color w:val="000000" w:themeColor="text1"/>
          <w:sz w:val="24"/>
          <w:szCs w:val="24"/>
        </w:rPr>
      </w:pPr>
    </w:p>
    <w:tbl>
      <w:tblPr>
        <w:tblStyle w:val="4"/>
        <w:tblW w:w="8707" w:type="dxa"/>
        <w:tblInd w:w="1279" w:type="dxa"/>
        <w:tblBorders>
          <w:top w:val="single" w:color="D6D6D6" w:sz="4" w:space="0"/>
          <w:left w:val="single" w:color="D6D6D6" w:sz="4" w:space="0"/>
          <w:bottom w:val="single" w:color="D6D6D6" w:sz="4" w:space="0"/>
          <w:right w:val="single" w:color="D6D6D6" w:sz="4" w:space="0"/>
          <w:insideH w:val="none" w:color="auto" w:sz="0" w:space="0"/>
          <w:insideV w:val="none" w:color="auto" w:sz="0" w:space="0"/>
        </w:tblBorders>
        <w:shd w:val="clear" w:color="auto" w:fill="F7F7F7"/>
        <w:tblLayout w:type="autofit"/>
        <w:tblCellMar>
          <w:top w:w="60" w:type="dxa"/>
          <w:left w:w="60" w:type="dxa"/>
          <w:bottom w:w="60" w:type="dxa"/>
          <w:right w:w="60" w:type="dxa"/>
        </w:tblCellMar>
      </w:tblPr>
      <w:tblGrid>
        <w:gridCol w:w="2177"/>
        <w:gridCol w:w="6530"/>
      </w:tblGrid>
      <w:tr>
        <w:tblPrEx>
          <w:tblBorders>
            <w:top w:val="single" w:color="D6D6D6" w:sz="4" w:space="0"/>
            <w:left w:val="single" w:color="D6D6D6" w:sz="4" w:space="0"/>
            <w:bottom w:val="single" w:color="D6D6D6" w:sz="4" w:space="0"/>
            <w:right w:val="single" w:color="D6D6D6" w:sz="4" w:space="0"/>
            <w:insideH w:val="none" w:color="auto" w:sz="0" w:space="0"/>
            <w:insideV w:val="none" w:color="auto" w:sz="0" w:space="0"/>
          </w:tblBorders>
          <w:shd w:val="clear" w:color="auto" w:fill="F7F7F7"/>
          <w:tblCellMar>
            <w:top w:w="60" w:type="dxa"/>
            <w:left w:w="60" w:type="dxa"/>
            <w:bottom w:w="60" w:type="dxa"/>
            <w:right w:w="60" w:type="dxa"/>
          </w:tblCellMar>
        </w:tblPrEx>
        <w:tc>
          <w:tcPr>
            <w:tcW w:w="1250" w:type="pct"/>
            <w:tcBorders>
              <w:top w:val="single" w:color="D6D6D6" w:sz="4" w:space="0"/>
              <w:left w:val="single" w:color="D6D6D6" w:sz="4" w:space="0"/>
              <w:bottom w:val="single" w:color="D6D6D6" w:sz="4" w:space="0"/>
              <w:right w:val="single" w:color="D6D6D6" w:sz="4" w:space="0"/>
            </w:tcBorders>
            <w:shd w:val="clear" w:color="auto" w:fill="EEEEEE"/>
            <w:vAlign w:val="center"/>
          </w:tcPr>
          <w:p>
            <w:pPr>
              <w:spacing w:before="96" w:after="96" w:line="360" w:lineRule="auto"/>
              <w:rPr>
                <w:b/>
                <w:bCs/>
                <w:color w:val="000000" w:themeColor="text1"/>
                <w:sz w:val="24"/>
                <w:szCs w:val="24"/>
              </w:rPr>
            </w:pPr>
            <w:r>
              <w:rPr>
                <w:b/>
                <w:bCs/>
                <w:color w:val="000000" w:themeColor="text1"/>
                <w:sz w:val="24"/>
                <w:szCs w:val="24"/>
              </w:rPr>
              <w:t>Tag</w:t>
            </w:r>
          </w:p>
        </w:tc>
        <w:tc>
          <w:tcPr>
            <w:tcW w:w="0" w:type="auto"/>
            <w:tcBorders>
              <w:top w:val="single" w:color="D6D6D6" w:sz="4" w:space="0"/>
              <w:left w:val="single" w:color="D6D6D6" w:sz="4" w:space="0"/>
              <w:bottom w:val="single" w:color="D6D6D6" w:sz="4" w:space="0"/>
              <w:right w:val="single" w:color="D6D6D6" w:sz="4" w:space="0"/>
            </w:tcBorders>
            <w:shd w:val="clear" w:color="auto" w:fill="EEEEEE"/>
            <w:vAlign w:val="center"/>
          </w:tcPr>
          <w:p>
            <w:pPr>
              <w:spacing w:before="96" w:after="96" w:line="360" w:lineRule="auto"/>
              <w:rPr>
                <w:b/>
                <w:bCs/>
                <w:color w:val="000000" w:themeColor="text1"/>
                <w:sz w:val="24"/>
                <w:szCs w:val="24"/>
              </w:rPr>
            </w:pPr>
            <w:r>
              <w:rPr>
                <w:b/>
                <w:bCs/>
                <w:color w:val="000000" w:themeColor="text1"/>
                <w:sz w:val="24"/>
                <w:szCs w:val="24"/>
              </w:rPr>
              <w:t>Description</w:t>
            </w:r>
          </w:p>
        </w:tc>
      </w:tr>
      <w:tr>
        <w:tblPrEx>
          <w:tblBorders>
            <w:top w:val="single" w:color="D6D6D6" w:sz="4" w:space="0"/>
            <w:left w:val="single" w:color="D6D6D6" w:sz="4" w:space="0"/>
            <w:bottom w:val="single" w:color="D6D6D6" w:sz="4" w:space="0"/>
            <w:right w:val="single" w:color="D6D6D6" w:sz="4" w:space="0"/>
            <w:insideH w:val="none" w:color="auto" w:sz="0" w:space="0"/>
            <w:insideV w:val="none" w:color="auto" w:sz="0" w:space="0"/>
          </w:tblBorders>
          <w:shd w:val="clear" w:color="auto" w:fill="F7F7F7"/>
          <w:tblCellMar>
            <w:top w:w="60" w:type="dxa"/>
            <w:left w:w="60" w:type="dxa"/>
            <w:bottom w:w="60" w:type="dxa"/>
            <w:right w:w="60" w:type="dxa"/>
          </w:tblCellMar>
        </w:tblPrEx>
        <w:tc>
          <w:tcPr>
            <w:tcW w:w="1250" w:type="pct"/>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1</w:t>
            </w:r>
          </w:p>
        </w:tc>
        <w:tc>
          <w:tcPr>
            <w:tcW w:w="0" w:type="auto"/>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UNIX options, which may be grouped and must be preceded by a dash.</w:t>
            </w:r>
          </w:p>
        </w:tc>
      </w:tr>
      <w:tr>
        <w:tblPrEx>
          <w:tblBorders>
            <w:top w:val="single" w:color="D6D6D6" w:sz="4" w:space="0"/>
            <w:left w:val="single" w:color="D6D6D6" w:sz="4" w:space="0"/>
            <w:bottom w:val="single" w:color="D6D6D6" w:sz="4" w:space="0"/>
            <w:right w:val="single" w:color="D6D6D6" w:sz="4" w:space="0"/>
            <w:insideH w:val="none" w:color="auto" w:sz="0" w:space="0"/>
            <w:insideV w:val="none" w:color="auto" w:sz="0" w:space="0"/>
          </w:tblBorders>
          <w:shd w:val="clear" w:color="auto" w:fill="F7F7F7"/>
          <w:tblCellMar>
            <w:top w:w="60" w:type="dxa"/>
            <w:left w:w="60" w:type="dxa"/>
            <w:bottom w:w="60" w:type="dxa"/>
            <w:right w:w="60" w:type="dxa"/>
          </w:tblCellMar>
        </w:tblPrEx>
        <w:tc>
          <w:tcPr>
            <w:tcW w:w="1250" w:type="pct"/>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2</w:t>
            </w:r>
          </w:p>
        </w:tc>
        <w:tc>
          <w:tcPr>
            <w:tcW w:w="0" w:type="auto"/>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BSD options, which may be grouped and must not be used with a dash.</w:t>
            </w:r>
          </w:p>
        </w:tc>
      </w:tr>
      <w:tr>
        <w:tblPrEx>
          <w:tblBorders>
            <w:top w:val="single" w:color="D6D6D6" w:sz="4" w:space="0"/>
            <w:left w:val="single" w:color="D6D6D6" w:sz="4" w:space="0"/>
            <w:bottom w:val="single" w:color="D6D6D6" w:sz="4" w:space="0"/>
            <w:right w:val="single" w:color="D6D6D6" w:sz="4" w:space="0"/>
            <w:insideH w:val="none" w:color="auto" w:sz="0" w:space="0"/>
            <w:insideV w:val="none" w:color="auto" w:sz="0" w:space="0"/>
          </w:tblBorders>
          <w:shd w:val="clear" w:color="auto" w:fill="F7F7F7"/>
          <w:tblCellMar>
            <w:top w:w="60" w:type="dxa"/>
            <w:left w:w="60" w:type="dxa"/>
            <w:bottom w:w="60" w:type="dxa"/>
            <w:right w:w="60" w:type="dxa"/>
          </w:tblCellMar>
        </w:tblPrEx>
        <w:tc>
          <w:tcPr>
            <w:tcW w:w="1250" w:type="pct"/>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3</w:t>
            </w:r>
          </w:p>
        </w:tc>
        <w:tc>
          <w:tcPr>
            <w:tcW w:w="0" w:type="auto"/>
            <w:tcBorders>
              <w:top w:val="single" w:color="auto" w:sz="2" w:space="0"/>
              <w:left w:val="single" w:color="auto" w:sz="2" w:space="0"/>
              <w:bottom w:val="single" w:color="auto" w:sz="2" w:space="0"/>
              <w:right w:val="single" w:color="auto" w:sz="2" w:space="0"/>
            </w:tcBorders>
            <w:shd w:val="clear" w:color="auto" w:fill="F7F7F7"/>
          </w:tcPr>
          <w:p>
            <w:pPr>
              <w:spacing w:before="96" w:after="96" w:line="360" w:lineRule="auto"/>
              <w:rPr>
                <w:color w:val="000000" w:themeColor="text1"/>
                <w:sz w:val="24"/>
                <w:szCs w:val="24"/>
              </w:rPr>
            </w:pPr>
            <w:r>
              <w:rPr>
                <w:color w:val="000000" w:themeColor="text1"/>
                <w:sz w:val="24"/>
                <w:szCs w:val="24"/>
              </w:rPr>
              <w:t>GNU long options, which are preceded by two dashes.</w:t>
            </w:r>
          </w:p>
        </w:tc>
      </w:tr>
    </w:tbl>
    <w:p>
      <w:pPr>
        <w:spacing w:line="360" w:lineRule="auto"/>
        <w:jc w:val="center"/>
        <w:rPr>
          <w:color w:val="000000" w:themeColor="text1"/>
          <w:szCs w:val="24"/>
          <w:shd w:val="clear" w:color="auto" w:fill="FFFFFF"/>
        </w:rPr>
      </w:pPr>
      <w:r>
        <w:rPr>
          <w:color w:val="000000" w:themeColor="text1"/>
          <w:szCs w:val="24"/>
          <w:shd w:val="clear" w:color="auto" w:fill="FFFFFF"/>
        </w:rPr>
        <w:t>options of ps command</w:t>
      </w:r>
    </w:p>
    <w:p>
      <w:pPr>
        <w:spacing w:line="360" w:lineRule="auto"/>
        <w:rPr>
          <w:color w:val="000000" w:themeColor="text1"/>
          <w:sz w:val="24"/>
          <w:szCs w:val="24"/>
          <w:shd w:val="clear" w:color="auto" w:fill="FFFFFF"/>
        </w:rPr>
      </w:pPr>
    </w:p>
    <w:p>
      <w:pPr>
        <w:spacing w:line="360" w:lineRule="auto"/>
        <w:ind w:left="720"/>
        <w:rPr>
          <w:color w:val="000000" w:themeColor="text1"/>
          <w:sz w:val="24"/>
          <w:szCs w:val="24"/>
          <w:shd w:val="clear" w:color="auto" w:fill="FFFFFF"/>
        </w:rPr>
      </w:pPr>
      <w:r>
        <w:rPr>
          <w:color w:val="000000" w:themeColor="text1"/>
          <w:sz w:val="24"/>
          <w:szCs w:val="24"/>
          <w:shd w:val="clear" w:color="auto" w:fill="FFFFFF"/>
        </w:rPr>
        <w:t>Options of different types may be freely mixed, but conflicts can appear. There are some synonymous options, which are functionally identical, due to the many standards and </w:t>
      </w:r>
      <w:r>
        <w:rPr>
          <w:b/>
          <w:bCs/>
          <w:color w:val="000000" w:themeColor="text1"/>
          <w:sz w:val="24"/>
          <w:szCs w:val="24"/>
        </w:rPr>
        <w:t>ps</w:t>
      </w:r>
      <w:r>
        <w:rPr>
          <w:color w:val="000000" w:themeColor="text1"/>
          <w:sz w:val="24"/>
          <w:szCs w:val="24"/>
          <w:shd w:val="clear" w:color="auto" w:fill="FFFFFF"/>
        </w:rPr>
        <w:t> implementations that this </w:t>
      </w:r>
      <w:r>
        <w:rPr>
          <w:b/>
          <w:bCs/>
          <w:color w:val="000000" w:themeColor="text1"/>
          <w:sz w:val="24"/>
          <w:szCs w:val="24"/>
        </w:rPr>
        <w:t>ps</w:t>
      </w:r>
      <w:r>
        <w:rPr>
          <w:color w:val="000000" w:themeColor="text1"/>
          <w:sz w:val="24"/>
          <w:szCs w:val="24"/>
          <w:shd w:val="clear" w:color="auto" w:fill="FFFFFF"/>
        </w:rPr>
        <w:t> is compatible with.</w:t>
      </w:r>
    </w:p>
    <w:p>
      <w:pPr>
        <w:pBdr>
          <w:top w:val="none" w:color="auto" w:sz="0" w:space="0"/>
          <w:left w:val="none" w:color="auto" w:sz="0" w:space="0"/>
          <w:bottom w:val="none" w:color="auto" w:sz="0" w:space="0"/>
          <w:right w:val="none" w:color="auto" w:sz="0" w:space="0"/>
          <w:between w:val="none" w:color="auto" w:sz="0" w:space="0"/>
        </w:pBdr>
        <w:tabs>
          <w:tab w:val="left" w:pos="1250"/>
          <w:tab w:val="left" w:pos="1251"/>
        </w:tabs>
        <w:spacing w:before="227" w:line="360" w:lineRule="auto"/>
        <w:ind w:right="318" w:firstLine="720"/>
        <w:rPr>
          <w:b/>
          <w:color w:val="000000" w:themeColor="text1"/>
          <w:sz w:val="24"/>
          <w:szCs w:val="24"/>
        </w:rPr>
      </w:pPr>
      <w:r>
        <w:rPr>
          <w:b/>
          <w:color w:val="000000" w:themeColor="text1"/>
          <w:sz w:val="24"/>
          <w:szCs w:val="24"/>
        </w:rPr>
        <w:t>Syntax: ~$ ps</w:t>
      </w:r>
    </w:p>
    <w:p>
      <w:pPr>
        <w:shd w:val="clear" w:color="auto" w:fill="FFFFFF"/>
        <w:spacing w:before="138" w:after="92" w:line="360" w:lineRule="auto"/>
        <w:ind w:left="360"/>
        <w:rPr>
          <w:color w:val="232323"/>
          <w:sz w:val="24"/>
          <w:szCs w:val="24"/>
        </w:rPr>
      </w:pPr>
      <w:r>
        <w:rPr>
          <w:color w:val="232323"/>
          <w:sz w:val="24"/>
          <w:szCs w:val="24"/>
        </w:rPr>
        <w:t>It displays the following information in the output.</w:t>
      </w:r>
    </w:p>
    <w:p>
      <w:pPr>
        <w:widowControl/>
        <w:numPr>
          <w:ilvl w:val="0"/>
          <w:numId w:val="7"/>
        </w:numPr>
        <w:shd w:val="clear" w:color="auto" w:fill="FFFFFF"/>
        <w:spacing w:line="360" w:lineRule="auto"/>
        <w:rPr>
          <w:color w:val="232323"/>
          <w:sz w:val="24"/>
          <w:szCs w:val="24"/>
        </w:rPr>
      </w:pPr>
      <w:r>
        <w:rPr>
          <w:b/>
          <w:bCs/>
          <w:color w:val="232323"/>
          <w:sz w:val="24"/>
          <w:szCs w:val="24"/>
        </w:rPr>
        <w:t>PID</w:t>
      </w:r>
      <w:r>
        <w:rPr>
          <w:color w:val="232323"/>
          <w:sz w:val="24"/>
          <w:szCs w:val="24"/>
        </w:rPr>
        <w:t>: It shows the unique process ID.</w:t>
      </w:r>
    </w:p>
    <w:p>
      <w:pPr>
        <w:widowControl/>
        <w:numPr>
          <w:ilvl w:val="0"/>
          <w:numId w:val="7"/>
        </w:numPr>
        <w:shd w:val="clear" w:color="auto" w:fill="FFFFFF"/>
        <w:spacing w:line="360" w:lineRule="auto"/>
        <w:rPr>
          <w:color w:val="232323"/>
          <w:sz w:val="24"/>
          <w:szCs w:val="24"/>
        </w:rPr>
      </w:pPr>
      <w:r>
        <w:rPr>
          <w:b/>
          <w:bCs/>
          <w:color w:val="232323"/>
          <w:sz w:val="24"/>
          <w:szCs w:val="24"/>
        </w:rPr>
        <w:t>TTY</w:t>
      </w:r>
      <w:r>
        <w:rPr>
          <w:color w:val="232323"/>
          <w:sz w:val="24"/>
          <w:szCs w:val="24"/>
        </w:rPr>
        <w:t>: It shows the terminal type into which the user is logged in.</w:t>
      </w:r>
    </w:p>
    <w:p>
      <w:pPr>
        <w:widowControl/>
        <w:numPr>
          <w:ilvl w:val="0"/>
          <w:numId w:val="7"/>
        </w:numPr>
        <w:shd w:val="clear" w:color="auto" w:fill="FFFFFF"/>
        <w:spacing w:line="360" w:lineRule="auto"/>
        <w:rPr>
          <w:color w:val="232323"/>
          <w:sz w:val="24"/>
          <w:szCs w:val="24"/>
        </w:rPr>
      </w:pPr>
      <w:r>
        <w:rPr>
          <w:b/>
          <w:bCs/>
          <w:color w:val="232323"/>
          <w:sz w:val="24"/>
          <w:szCs w:val="24"/>
        </w:rPr>
        <w:t>TIME</w:t>
      </w:r>
      <w:r>
        <w:rPr>
          <w:color w:val="232323"/>
          <w:sz w:val="24"/>
          <w:szCs w:val="24"/>
        </w:rPr>
        <w:t>: It displays the total time that the process has been running.</w:t>
      </w:r>
    </w:p>
    <w:p>
      <w:pPr>
        <w:widowControl/>
        <w:numPr>
          <w:ilvl w:val="0"/>
          <w:numId w:val="7"/>
        </w:numPr>
        <w:shd w:val="clear" w:color="auto" w:fill="FFFFFF"/>
        <w:spacing w:line="360" w:lineRule="auto"/>
        <w:rPr>
          <w:color w:val="232323"/>
          <w:sz w:val="24"/>
          <w:szCs w:val="24"/>
        </w:rPr>
      </w:pPr>
      <w:r>
        <w:rPr>
          <w:b/>
          <w:bCs/>
          <w:color w:val="232323"/>
          <w:sz w:val="24"/>
          <w:szCs w:val="24"/>
        </w:rPr>
        <w:t>CMD</w:t>
      </w:r>
      <w:r>
        <w:rPr>
          <w:color w:val="232323"/>
          <w:sz w:val="24"/>
          <w:szCs w:val="24"/>
        </w:rPr>
        <w:t>: It displays the name of the command that launches the process. As we can notice in the output, the second process is started by the ps command itself.</w:t>
      </w:r>
    </w:p>
    <w:p>
      <w:pPr>
        <w:shd w:val="clear" w:color="auto" w:fill="FFFFFF"/>
        <w:spacing w:line="360" w:lineRule="auto"/>
        <w:rPr>
          <w:color w:val="232323"/>
          <w:sz w:val="24"/>
          <w:szCs w:val="24"/>
        </w:rPr>
      </w:pPr>
    </w:p>
    <w:p>
      <w:pPr>
        <w:shd w:val="clear" w:color="auto" w:fill="FFFFFF"/>
        <w:spacing w:line="360" w:lineRule="auto"/>
        <w:rPr>
          <w:color w:val="232323"/>
          <w:sz w:val="24"/>
          <w:szCs w:val="24"/>
        </w:rPr>
      </w:pPr>
    </w:p>
    <w:p>
      <w:pPr>
        <w:pStyle w:val="14"/>
        <w:widowControl/>
        <w:numPr>
          <w:ilvl w:val="0"/>
          <w:numId w:val="8"/>
        </w:numPr>
        <w:shd w:val="clear" w:color="auto" w:fill="FFFFFF"/>
        <w:spacing w:line="360" w:lineRule="auto"/>
        <w:rPr>
          <w:sz w:val="24"/>
          <w:szCs w:val="24"/>
        </w:rPr>
      </w:pPr>
      <w:r>
        <w:rPr>
          <w:b/>
          <w:color w:val="232323"/>
          <w:sz w:val="24"/>
          <w:szCs w:val="24"/>
        </w:rPr>
        <w:t>Process id</w:t>
      </w:r>
      <w:r>
        <w:rPr>
          <w:color w:val="232323"/>
          <w:sz w:val="24"/>
          <w:szCs w:val="24"/>
        </w:rPr>
        <w:t>:</w:t>
      </w:r>
      <w:r>
        <w:rPr>
          <w:sz w:val="24"/>
          <w:szCs w:val="24"/>
        </w:rPr>
        <w:t xml:space="preserve"> Each process has a unique identifier. The PID is used to specify the process to the operating system when an application makes a system call to signal, modify, or wait for the process. Additional identifiers associate the process with a process group (typically, a tree of processes forked by a single user command) and login session.</w:t>
      </w:r>
    </w:p>
    <w:p>
      <w:pPr>
        <w:shd w:val="clear" w:color="auto" w:fill="FFFFFF"/>
        <w:spacing w:line="360" w:lineRule="auto"/>
        <w:rPr>
          <w:color w:val="000000" w:themeColor="text1"/>
          <w:sz w:val="24"/>
          <w:szCs w:val="24"/>
        </w:rPr>
      </w:pPr>
      <w:r>
        <w:rPr>
          <w:sz w:val="24"/>
          <w:szCs w:val="24"/>
        </w:rPr>
        <w:t xml:space="preserve"> </w:t>
      </w:r>
    </w:p>
    <w:p>
      <w:pPr>
        <w:pStyle w:val="14"/>
        <w:widowControl/>
        <w:numPr>
          <w:ilvl w:val="0"/>
          <w:numId w:val="9"/>
        </w:numPr>
        <w:shd w:val="clear" w:color="auto" w:fill="FFFFFF"/>
        <w:spacing w:after="96" w:line="360" w:lineRule="auto"/>
        <w:textAlignment w:val="top"/>
        <w:rPr>
          <w:color w:val="000000" w:themeColor="text1"/>
          <w:sz w:val="24"/>
          <w:szCs w:val="24"/>
        </w:rPr>
      </w:pPr>
      <w:r>
        <w:rPr>
          <w:b/>
          <w:sz w:val="24"/>
          <w:szCs w:val="24"/>
        </w:rPr>
        <w:t>whoami command</w:t>
      </w:r>
      <w:r>
        <w:rPr>
          <w:sz w:val="24"/>
          <w:szCs w:val="24"/>
        </w:rPr>
        <w:t>:</w:t>
      </w:r>
      <w:r>
        <w:rPr>
          <w:color w:val="4D5156"/>
          <w:sz w:val="24"/>
          <w:szCs w:val="24"/>
        </w:rPr>
        <w:t xml:space="preserve"> </w:t>
      </w:r>
      <w:r>
        <w:rPr>
          <w:color w:val="000000" w:themeColor="text1"/>
          <w:sz w:val="24"/>
          <w:szCs w:val="24"/>
        </w:rPr>
        <w:t>It is basically the concatenation of the strings “who”,”am”,”i” as whoami. It displays the username of the current user when this command is invoked. It is similar as running the id command with the options -un.</w:t>
      </w:r>
    </w:p>
    <w:p>
      <w:pPr>
        <w:pBdr>
          <w:top w:val="none" w:color="auto" w:sz="0" w:space="0"/>
          <w:left w:val="none" w:color="auto" w:sz="0" w:space="0"/>
          <w:bottom w:val="none" w:color="auto" w:sz="0" w:space="0"/>
          <w:right w:val="none" w:color="auto" w:sz="0" w:space="0"/>
          <w:between w:val="none" w:color="auto" w:sz="0" w:space="0"/>
        </w:pBdr>
        <w:spacing w:before="199" w:line="360" w:lineRule="auto"/>
        <w:ind w:firstLine="720"/>
        <w:rPr>
          <w:color w:val="000000"/>
          <w:sz w:val="24"/>
          <w:szCs w:val="24"/>
        </w:rPr>
      </w:pPr>
      <w:r>
        <w:rPr>
          <w:b/>
          <w:bCs/>
          <w:color w:val="000000"/>
          <w:sz w:val="24"/>
          <w:szCs w:val="24"/>
        </w:rPr>
        <w:t>Syntax:</w:t>
      </w:r>
      <w:r>
        <w:rPr>
          <w:color w:val="000000"/>
          <w:sz w:val="24"/>
          <w:szCs w:val="24"/>
        </w:rPr>
        <w:t xml:space="preserve"> ~$ whoami</w:t>
      </w:r>
    </w:p>
    <w:p>
      <w:pPr>
        <w:pStyle w:val="14"/>
        <w:widowControl/>
        <w:numPr>
          <w:ilvl w:val="0"/>
          <w:numId w:val="10"/>
        </w:numPr>
        <w:pBdr>
          <w:top w:val="none" w:color="auto" w:sz="0" w:space="0"/>
          <w:left w:val="none" w:color="auto" w:sz="0" w:space="0"/>
          <w:bottom w:val="none" w:color="auto" w:sz="0" w:space="0"/>
          <w:right w:val="none" w:color="auto" w:sz="0" w:space="0"/>
          <w:between w:val="none" w:color="auto" w:sz="0" w:space="0"/>
        </w:pBdr>
        <w:spacing w:before="189" w:after="200" w:line="360" w:lineRule="auto"/>
        <w:rPr>
          <w:color w:val="000000"/>
          <w:sz w:val="24"/>
          <w:szCs w:val="24"/>
        </w:rPr>
      </w:pPr>
      <w:r>
        <w:rPr>
          <w:b/>
          <w:color w:val="000000"/>
          <w:sz w:val="24"/>
          <w:szCs w:val="24"/>
        </w:rPr>
        <w:t>ps command</w:t>
      </w:r>
      <w:r>
        <w:rPr>
          <w:color w:val="000000"/>
          <w:sz w:val="24"/>
          <w:szCs w:val="24"/>
        </w:rPr>
        <w:t>: Command to check the process status (ps command</w:t>
      </w:r>
    </w:p>
    <w:p>
      <w:pPr>
        <w:pBdr>
          <w:top w:val="none" w:color="auto" w:sz="0" w:space="0"/>
          <w:left w:val="none" w:color="auto" w:sz="0" w:space="0"/>
          <w:bottom w:val="none" w:color="auto" w:sz="0" w:space="0"/>
          <w:right w:val="none" w:color="auto" w:sz="0" w:space="0"/>
          <w:between w:val="none" w:color="auto" w:sz="0" w:space="0"/>
        </w:pBdr>
        <w:spacing w:before="189" w:line="360" w:lineRule="auto"/>
        <w:ind w:left="360"/>
        <w:rPr>
          <w:color w:val="000000"/>
          <w:sz w:val="24"/>
          <w:szCs w:val="24"/>
        </w:rPr>
      </w:pPr>
      <w:r>
        <w:rPr>
          <w:color w:val="000000"/>
          <w:sz w:val="24"/>
          <w:szCs w:val="24"/>
        </w:rPr>
        <w:t>Item, Description, PID, Process ID, PPID, Parent process ID</w:t>
      </w:r>
    </w:p>
    <w:p>
      <w:pPr>
        <w:pBdr>
          <w:top w:val="none" w:color="auto" w:sz="0" w:space="0"/>
          <w:left w:val="none" w:color="auto" w:sz="0" w:space="0"/>
          <w:bottom w:val="none" w:color="auto" w:sz="0" w:space="0"/>
          <w:right w:val="none" w:color="auto" w:sz="0" w:space="0"/>
          <w:between w:val="none" w:color="auto" w:sz="0" w:space="0"/>
        </w:pBdr>
        <w:spacing w:before="209" w:line="360" w:lineRule="auto"/>
        <w:ind w:left="360" w:right="381"/>
        <w:rPr>
          <w:color w:val="000000"/>
          <w:sz w:val="24"/>
          <w:szCs w:val="24"/>
        </w:rPr>
      </w:pPr>
      <w:r>
        <w:rPr>
          <w:color w:val="000000"/>
          <w:sz w:val="24"/>
          <w:szCs w:val="24"/>
        </w:rPr>
        <w:t>Process id of shell: The parent process ID of your current context is exposed as an environment variable. To see the value, you can echo it out. For example, if you are SSH 'd into a Linux server,</w:t>
      </w:r>
    </w:p>
    <w:p>
      <w:pPr>
        <w:pBdr>
          <w:top w:val="none" w:color="auto" w:sz="0" w:space="0"/>
          <w:left w:val="none" w:color="auto" w:sz="0" w:space="0"/>
          <w:bottom w:val="none" w:color="auto" w:sz="0" w:space="0"/>
          <w:right w:val="none" w:color="auto" w:sz="0" w:space="0"/>
          <w:between w:val="none" w:color="auto" w:sz="0" w:space="0"/>
        </w:pBdr>
        <w:spacing w:before="105" w:line="360" w:lineRule="auto"/>
        <w:ind w:left="360" w:right="516"/>
        <w:rPr>
          <w:color w:val="000000"/>
          <w:sz w:val="24"/>
          <w:szCs w:val="24"/>
        </w:rPr>
      </w:pPr>
      <w:r>
        <w:rPr>
          <w:color w:val="000000"/>
          <w:sz w:val="24"/>
          <w:szCs w:val="24"/>
        </w:rPr>
        <w:t xml:space="preserve"> the value of the $PPID environment variable will the process ID of the SSH process. The environment variable only outputs the process ID. Syntax: ~$ ps $ PPID</w:t>
      </w:r>
    </w:p>
    <w:p>
      <w:pPr>
        <w:pStyle w:val="14"/>
        <w:widowControl/>
        <w:numPr>
          <w:ilvl w:val="0"/>
          <w:numId w:val="11"/>
        </w:numPr>
        <w:pBdr>
          <w:top w:val="none" w:color="auto" w:sz="0" w:space="0"/>
          <w:left w:val="none" w:color="auto" w:sz="0" w:space="0"/>
          <w:bottom w:val="none" w:color="auto" w:sz="0" w:space="0"/>
          <w:right w:val="none" w:color="auto" w:sz="0" w:space="0"/>
          <w:between w:val="none" w:color="auto" w:sz="0" w:space="0"/>
        </w:pBdr>
        <w:spacing w:before="199" w:after="200" w:line="360" w:lineRule="auto"/>
        <w:rPr>
          <w:sz w:val="24"/>
          <w:szCs w:val="24"/>
        </w:rPr>
      </w:pPr>
      <w:r>
        <w:rPr>
          <w:b/>
          <w:color w:val="000000"/>
          <w:sz w:val="24"/>
          <w:szCs w:val="24"/>
        </w:rPr>
        <w:t>sleep command</w:t>
      </w:r>
      <w:r>
        <w:rPr>
          <w:color w:val="000000"/>
          <w:sz w:val="24"/>
          <w:szCs w:val="24"/>
        </w:rPr>
        <w:t xml:space="preserve">: </w:t>
      </w:r>
      <w:r>
        <w:rPr>
          <w:sz w:val="24"/>
          <w:szCs w:val="24"/>
        </w:rPr>
        <w:t>The </w:t>
      </w:r>
      <w:r>
        <w:rPr>
          <w:rStyle w:val="8"/>
          <w:rFonts w:ascii="Times New Roman" w:hAnsi="Times New Roman" w:cs="Times New Roman" w:eastAsiaTheme="minorHAnsi"/>
          <w:b/>
          <w:bCs/>
          <w:sz w:val="24"/>
          <w:szCs w:val="24"/>
          <w:shd w:val="clear" w:color="auto" w:fill="F7F7F7"/>
        </w:rPr>
        <w:t>sleep</w:t>
      </w:r>
      <w:r>
        <w:rPr>
          <w:sz w:val="24"/>
          <w:szCs w:val="24"/>
        </w:rPr>
        <w:t> command suspends the calling process of the next command for a specified amount of time. This property is useful when the following command’s execution depends on the successful completion of a previous command.</w:t>
      </w:r>
    </w:p>
    <w:p>
      <w:pPr>
        <w:pStyle w:val="2"/>
        <w:spacing w:before="171" w:line="360" w:lineRule="auto"/>
        <w:ind w:left="0" w:firstLine="720"/>
      </w:pPr>
      <w:r>
        <w:t>Process id of sleep command:</w:t>
      </w:r>
    </w:p>
    <w:p>
      <w:pPr>
        <w:pBdr>
          <w:top w:val="none" w:color="auto" w:sz="0" w:space="0"/>
          <w:left w:val="none" w:color="auto" w:sz="0" w:space="0"/>
          <w:bottom w:val="none" w:color="auto" w:sz="0" w:space="0"/>
          <w:right w:val="none" w:color="auto" w:sz="0" w:space="0"/>
          <w:between w:val="none" w:color="auto" w:sz="0" w:space="0"/>
        </w:pBdr>
        <w:spacing w:before="184" w:line="360" w:lineRule="auto"/>
        <w:ind w:firstLine="720"/>
        <w:rPr>
          <w:color w:val="000000"/>
          <w:sz w:val="24"/>
          <w:szCs w:val="24"/>
        </w:rPr>
      </w:pPr>
      <w:r>
        <w:rPr>
          <w:b/>
          <w:bCs/>
          <w:color w:val="000000"/>
          <w:sz w:val="24"/>
          <w:szCs w:val="24"/>
        </w:rPr>
        <w:t xml:space="preserve">Syntax: </w:t>
      </w:r>
      <w:r>
        <w:rPr>
          <w:color w:val="000000"/>
          <w:sz w:val="24"/>
          <w:szCs w:val="24"/>
        </w:rPr>
        <w:t>~$ sleep process I'd</w:t>
      </w:r>
    </w:p>
    <w:p>
      <w:pPr>
        <w:pStyle w:val="14"/>
        <w:widowControl/>
        <w:numPr>
          <w:ilvl w:val="0"/>
          <w:numId w:val="12"/>
        </w:numPr>
        <w:pBdr>
          <w:top w:val="none" w:color="auto" w:sz="0" w:space="0"/>
          <w:left w:val="none" w:color="auto" w:sz="0" w:space="0"/>
          <w:bottom w:val="none" w:color="auto" w:sz="0" w:space="0"/>
          <w:right w:val="none" w:color="auto" w:sz="0" w:space="0"/>
          <w:between w:val="none" w:color="auto" w:sz="0" w:space="0"/>
        </w:pBdr>
        <w:spacing w:before="190" w:after="200" w:line="360" w:lineRule="auto"/>
        <w:ind w:right="295"/>
        <w:rPr>
          <w:color w:val="000000"/>
          <w:sz w:val="24"/>
          <w:szCs w:val="24"/>
        </w:rPr>
      </w:pPr>
      <w:r>
        <w:rPr>
          <w:b/>
          <w:color w:val="000000"/>
          <w:sz w:val="24"/>
          <w:szCs w:val="24"/>
        </w:rPr>
        <w:t>top command</w:t>
      </w:r>
      <w:r>
        <w:rPr>
          <w:color w:val="000000"/>
          <w:sz w:val="24"/>
          <w:szCs w:val="24"/>
        </w:rPr>
        <w:t xml:space="preserve">: </w:t>
      </w:r>
      <w:r>
        <w:rPr>
          <w:color w:val="313131"/>
          <w:sz w:val="24"/>
          <w:szCs w:val="24"/>
          <w:shd w:val="clear" w:color="auto" w:fill="FFFFFF"/>
        </w:rPr>
        <w:t>The top command is a well-known and most widely used utility to display dynamic real-time information about running processes in Linux and Unix-like operating systems.</w:t>
      </w:r>
      <w:r>
        <w:rPr>
          <w:color w:val="000000"/>
          <w:sz w:val="24"/>
          <w:szCs w:val="24"/>
        </w:rPr>
        <w:t xml:space="preserve"> Usually, this command shows the summary information of the system and the list of processes or threads which are currently managed by the Linux Kernel.</w:t>
      </w:r>
    </w:p>
    <w:p>
      <w:pPr>
        <w:pBdr>
          <w:top w:val="none" w:color="auto" w:sz="0" w:space="0"/>
          <w:left w:val="none" w:color="auto" w:sz="0" w:space="0"/>
          <w:bottom w:val="none" w:color="auto" w:sz="0" w:space="0"/>
          <w:right w:val="none" w:color="auto" w:sz="0" w:space="0"/>
          <w:between w:val="none" w:color="auto" w:sz="0" w:space="0"/>
        </w:pBdr>
        <w:spacing w:before="163" w:line="360" w:lineRule="auto"/>
        <w:ind w:firstLine="720"/>
        <w:rPr>
          <w:color w:val="000000"/>
          <w:sz w:val="24"/>
          <w:szCs w:val="24"/>
        </w:rPr>
      </w:pPr>
      <w:r>
        <w:rPr>
          <w:b/>
          <w:bCs/>
          <w:color w:val="000000"/>
          <w:sz w:val="24"/>
          <w:szCs w:val="24"/>
        </w:rPr>
        <w:t>Syntax</w:t>
      </w:r>
      <w:r>
        <w:rPr>
          <w:color w:val="000000"/>
          <w:sz w:val="24"/>
          <w:szCs w:val="24"/>
        </w:rPr>
        <w:t>: ~$ top</w:t>
      </w:r>
    </w:p>
    <w:p>
      <w:pPr>
        <w:pStyle w:val="2"/>
        <w:numPr>
          <w:ilvl w:val="0"/>
          <w:numId w:val="13"/>
        </w:numPr>
        <w:spacing w:before="189" w:line="360" w:lineRule="auto"/>
        <w:rPr>
          <w:b w:val="0"/>
          <w:color w:val="333333"/>
          <w:shd w:val="clear" w:color="auto" w:fill="FFFFFF"/>
        </w:rPr>
      </w:pPr>
      <w:r>
        <w:t>kill command</w:t>
      </w:r>
      <w:r>
        <w:rPr>
          <w:b w:val="0"/>
        </w:rPr>
        <w:t>:</w:t>
      </w:r>
      <w:r>
        <w:rPr>
          <w:b w:val="0"/>
          <w:color w:val="333333"/>
          <w:shd w:val="clear" w:color="auto" w:fill="FFFFFF"/>
        </w:rPr>
        <w:t xml:space="preserve"> The kill command transfers a signal towards a process in which further terminates the process. When the user does not describe any signal that is to be transferred with the kill command then the </w:t>
      </w:r>
      <w:r>
        <w:rPr>
          <w:rStyle w:val="12"/>
          <w:b w:val="0"/>
          <w:color w:val="333333"/>
          <w:shd w:val="clear" w:color="auto" w:fill="FFFFFF"/>
        </w:rPr>
        <w:t>TERM</w:t>
      </w:r>
      <w:r>
        <w:rPr>
          <w:b w:val="0"/>
          <w:color w:val="333333"/>
          <w:shd w:val="clear" w:color="auto" w:fill="FFFFFF"/>
        </w:rPr>
        <w:t> signal (default) is transferred that will terminate the process. If the signal is not described, then it will default to </w:t>
      </w:r>
      <w:r>
        <w:rPr>
          <w:rStyle w:val="12"/>
          <w:b w:val="0"/>
          <w:color w:val="333333"/>
          <w:shd w:val="clear" w:color="auto" w:fill="FFFFFF"/>
        </w:rPr>
        <w:t>-15</w:t>
      </w:r>
      <w:r>
        <w:rPr>
          <w:b w:val="0"/>
          <w:color w:val="333333"/>
          <w:shd w:val="clear" w:color="auto" w:fill="FFFFFF"/>
        </w:rPr>
        <w:t> (</w:t>
      </w:r>
      <w:r>
        <w:rPr>
          <w:rStyle w:val="12"/>
          <w:b w:val="0"/>
          <w:color w:val="333333"/>
          <w:shd w:val="clear" w:color="auto" w:fill="FFFFFF"/>
        </w:rPr>
        <w:t>-TERM</w:t>
      </w:r>
      <w:r>
        <w:rPr>
          <w:b w:val="0"/>
          <w:color w:val="333333"/>
          <w:shd w:val="clear" w:color="auto" w:fill="FFFFFF"/>
        </w:rPr>
        <w:t>).</w:t>
      </w:r>
    </w:p>
    <w:p>
      <w:pPr>
        <w:pBdr>
          <w:top w:val="none" w:color="auto" w:sz="0" w:space="0"/>
          <w:left w:val="none" w:color="auto" w:sz="0" w:space="0"/>
          <w:bottom w:val="none" w:color="auto" w:sz="0" w:space="0"/>
          <w:right w:val="none" w:color="auto" w:sz="0" w:space="0"/>
          <w:between w:val="none" w:color="auto" w:sz="0" w:space="0"/>
        </w:pBdr>
        <w:spacing w:before="164" w:line="360" w:lineRule="auto"/>
        <w:ind w:firstLine="720"/>
        <w:rPr>
          <w:color w:val="000000"/>
          <w:sz w:val="24"/>
          <w:szCs w:val="24"/>
        </w:rPr>
      </w:pPr>
      <w:r>
        <w:rPr>
          <w:b/>
          <w:bCs/>
          <w:color w:val="000000"/>
          <w:sz w:val="24"/>
          <w:szCs w:val="24"/>
        </w:rPr>
        <w:t>Syntax:</w:t>
      </w:r>
      <w:r>
        <w:rPr>
          <w:color w:val="000000"/>
          <w:sz w:val="24"/>
          <w:szCs w:val="24"/>
        </w:rPr>
        <w:t xml:space="preserve"> ~$ kill</w:t>
      </w:r>
    </w:p>
    <w:p>
      <w:pPr>
        <w:pStyle w:val="2"/>
        <w:spacing w:before="210" w:line="360" w:lineRule="auto"/>
        <w:ind w:left="0"/>
      </w:pPr>
    </w:p>
    <w:p>
      <w:pPr>
        <w:pStyle w:val="2"/>
        <w:spacing w:before="210" w:line="360" w:lineRule="auto"/>
        <w:ind w:left="0"/>
      </w:pPr>
    </w:p>
    <w:p>
      <w:pPr>
        <w:pStyle w:val="2"/>
        <w:spacing w:before="210" w:line="360" w:lineRule="auto"/>
        <w:ind w:left="0"/>
      </w:pPr>
      <w:r>
        <w:t>Implementation:</w:t>
      </w:r>
    </w:p>
    <w:p>
      <w:pPr>
        <w:jc w:val="center"/>
      </w:pPr>
      <w:r>
        <w:drawing>
          <wp:inline distT="0" distB="0" distL="0" distR="0">
            <wp:extent cx="5448300" cy="3185160"/>
            <wp:effectExtent l="19050" t="0" r="0" b="0"/>
            <wp:docPr id="37" name="Picture 36" descr="WhatsApp Image 2022-08-03 at 2.16.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WhatsApp Image 2022-08-03 at 2.16.49 PM.jpeg"/>
                    <pic:cNvPicPr>
                      <a:picLocks noChangeAspect="1"/>
                    </pic:cNvPicPr>
                  </pic:nvPicPr>
                  <pic:blipFill>
                    <a:blip r:embed="rId20"/>
                    <a:stretch>
                      <a:fillRect/>
                    </a:stretch>
                  </pic:blipFill>
                  <pic:spPr>
                    <a:xfrm>
                      <a:off x="0" y="0"/>
                      <a:ext cx="5448300" cy="3185160"/>
                    </a:xfrm>
                    <a:prstGeom prst="rect">
                      <a:avLst/>
                    </a:prstGeom>
                  </pic:spPr>
                </pic:pic>
              </a:graphicData>
            </a:graphic>
          </wp:inline>
        </w:drawing>
      </w: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before="164" w:line="360" w:lineRule="auto"/>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jc w:val="center"/>
        <w:rPr>
          <w:color w:val="000000"/>
          <w:sz w:val="24"/>
          <w:szCs w:val="24"/>
        </w:rPr>
      </w:pPr>
      <w:r>
        <w:rPr>
          <w:color w:val="000000"/>
          <w:sz w:val="24"/>
          <w:szCs w:val="24"/>
        </w:rPr>
        <w:drawing>
          <wp:inline distT="0" distB="0" distL="0" distR="0">
            <wp:extent cx="5387340" cy="2796540"/>
            <wp:effectExtent l="19050" t="0" r="3810" b="0"/>
            <wp:docPr id="38" name="Picture 37" descr="WhatsApp Image 2022-08-03 at 2.19.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WhatsApp Image 2022-08-03 at 2.19.49 PM.jpeg"/>
                    <pic:cNvPicPr>
                      <a:picLocks noChangeAspect="1"/>
                    </pic:cNvPicPr>
                  </pic:nvPicPr>
                  <pic:blipFill>
                    <a:blip r:embed="rId21"/>
                    <a:stretch>
                      <a:fillRect/>
                    </a:stretch>
                  </pic:blipFill>
                  <pic:spPr>
                    <a:xfrm>
                      <a:off x="0" y="0"/>
                      <a:ext cx="5387340" cy="27965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jc w:val="center"/>
        <w:rPr>
          <w:color w:val="000000"/>
          <w:sz w:val="24"/>
          <w:szCs w:val="24"/>
        </w:rPr>
      </w:pPr>
      <w:r>
        <w:rPr>
          <w:color w:val="000000"/>
          <w:sz w:val="24"/>
          <w:szCs w:val="24"/>
        </w:rPr>
        <w:drawing>
          <wp:inline distT="0" distB="0" distL="0" distR="0">
            <wp:extent cx="4724400" cy="2148840"/>
            <wp:effectExtent l="19050" t="0" r="0" b="0"/>
            <wp:docPr id="39" name="Picture 38" descr="WhatsApp Image 2022-08-03 at 2.21.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WhatsApp Image 2022-08-03 at 2.21.14 PM.jpeg"/>
                    <pic:cNvPicPr>
                      <a:picLocks noChangeAspect="1"/>
                    </pic:cNvPicPr>
                  </pic:nvPicPr>
                  <pic:blipFill>
                    <a:blip r:embed="rId22"/>
                    <a:stretch>
                      <a:fillRect/>
                    </a:stretch>
                  </pic:blipFill>
                  <pic:spPr>
                    <a:xfrm>
                      <a:off x="0" y="0"/>
                      <a:ext cx="4724400" cy="21488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jc w:val="center"/>
        <w:rPr>
          <w:color w:val="000000"/>
          <w:sz w:val="24"/>
          <w:szCs w:val="24"/>
        </w:rPr>
      </w:pPr>
      <w:r>
        <w:rPr>
          <w:color w:val="000000"/>
          <w:sz w:val="24"/>
          <w:szCs w:val="24"/>
        </w:rPr>
        <w:drawing>
          <wp:inline distT="0" distB="0" distL="0" distR="0">
            <wp:extent cx="5539740" cy="3771900"/>
            <wp:effectExtent l="19050" t="0" r="3810" b="0"/>
            <wp:docPr id="43" name="Picture 42" descr="WhatsApp Image 2022-08-03 at 2.22.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WhatsApp Image 2022-08-03 at 2.22.14 PM.jpeg"/>
                    <pic:cNvPicPr>
                      <a:picLocks noChangeAspect="1"/>
                    </pic:cNvPicPr>
                  </pic:nvPicPr>
                  <pic:blipFill>
                    <a:blip r:embed="rId23"/>
                    <a:stretch>
                      <a:fillRect/>
                    </a:stretch>
                  </pic:blipFill>
                  <pic:spPr>
                    <a:xfrm>
                      <a:off x="0" y="0"/>
                      <a:ext cx="5539740" cy="37719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05" w:line="360" w:lineRule="auto"/>
        <w:ind w:right="516"/>
        <w:jc w:val="center"/>
        <w:rPr>
          <w:color w:val="000000"/>
          <w:sz w:val="24"/>
          <w:szCs w:val="24"/>
        </w:rPr>
      </w:pPr>
    </w:p>
    <w:p>
      <w:pPr>
        <w:pStyle w:val="9"/>
        <w:spacing w:after="150"/>
        <w:textAlignment w:val="baseline"/>
        <w:rPr>
          <w:rFonts w:ascii="Times New Roman" w:hAnsi="Times New Roman" w:cs="Times New Roman"/>
          <w:color w:val="000000"/>
          <w:sz w:val="24"/>
          <w:szCs w:val="24"/>
        </w:rPr>
        <w:sectPr>
          <w:pgSz w:w="12240" w:h="15840"/>
          <w:pgMar w:top="1340" w:right="1340" w:bottom="280" w:left="920" w:header="771" w:footer="0" w:gutter="0"/>
          <w:pgBorders w:offsetFrom="page">
            <w:top w:val="single" w:color="auto" w:sz="4" w:space="24"/>
            <w:left w:val="single" w:color="auto" w:sz="4" w:space="24"/>
            <w:bottom w:val="single" w:color="auto" w:sz="4" w:space="24"/>
            <w:right w:val="single" w:color="auto" w:sz="4" w:space="24"/>
          </w:pgBorders>
          <w:cols w:space="720" w:num="1"/>
        </w:sectPr>
      </w:pPr>
      <w:r>
        <w:rPr>
          <w:rFonts w:ascii="Times New Roman" w:hAnsi="Times New Roman" w:cs="Times New Roman"/>
          <w:b/>
          <w:spacing w:val="2"/>
          <w:sz w:val="24"/>
          <w:szCs w:val="24"/>
          <w:shd w:val="clear" w:color="auto" w:fill="FFFFFF"/>
        </w:rPr>
        <w:t>Conclusion</w:t>
      </w:r>
      <w:r>
        <w:rPr>
          <w:rFonts w:ascii="Times New Roman" w:hAnsi="Times New Roman" w:cs="Times New Roman"/>
          <w:spacing w:val="2"/>
          <w:sz w:val="24"/>
          <w:szCs w:val="24"/>
          <w:shd w:val="clear" w:color="auto" w:fill="FFFFFF"/>
        </w:rPr>
        <w:t>: Thus, we have successfully understood the process management and implemented all its topics.</w:t>
      </w:r>
      <w:r>
        <w:rPr>
          <w:color w:val="000000"/>
          <w:sz w:val="24"/>
          <w:szCs w:val="24"/>
        </w:rPr>
        <w:t xml:space="preserve"> </w:t>
      </w:r>
    </w:p>
    <w:p>
      <w:pPr>
        <w:pStyle w:val="2"/>
        <w:ind w:left="3400" w:firstLine="200"/>
        <w:rPr>
          <w:b w:val="0"/>
        </w:rPr>
      </w:pPr>
      <w:r>
        <w:t xml:space="preserve">   </w:t>
      </w:r>
      <w:r>
        <w:rPr>
          <w:sz w:val="28"/>
        </w:rPr>
        <w:t>Practical : 03</w:t>
      </w:r>
      <w:r>
        <w:rPr>
          <w:b w:val="0"/>
        </w:rPr>
        <w:t xml:space="preserve">            </w:t>
      </w:r>
      <w:r>
        <w:t xml:space="preserve">                     Date:</w:t>
      </w:r>
    </w:p>
    <w:p>
      <w:pPr>
        <w:spacing w:before="90"/>
        <w:rPr>
          <w:sz w:val="24"/>
          <w:szCs w:val="24"/>
        </w:rPr>
      </w:pPr>
    </w:p>
    <w:p>
      <w:pPr>
        <w:spacing w:before="9"/>
        <w:rPr>
          <w:color w:val="000000"/>
          <w:sz w:val="20"/>
          <w:szCs w:val="20"/>
        </w:rPr>
      </w:pPr>
    </w:p>
    <w:p>
      <w:pPr>
        <w:rPr>
          <w:sz w:val="24"/>
          <w:szCs w:val="24"/>
        </w:rPr>
      </w:pPr>
      <w:r>
        <w:rPr>
          <w:b/>
          <w:sz w:val="24"/>
          <w:szCs w:val="24"/>
        </w:rPr>
        <w:t xml:space="preserve">Aim : </w:t>
      </w:r>
      <w:r>
        <w:rPr>
          <w:sz w:val="24"/>
          <w:szCs w:val="24"/>
        </w:rPr>
        <w:t>Process priorities:</w:t>
      </w:r>
    </w:p>
    <w:p>
      <w:pPr>
        <w:rPr>
          <w:color w:val="000000"/>
          <w:sz w:val="13"/>
          <w:szCs w:val="13"/>
        </w:rPr>
      </w:pPr>
    </w:p>
    <w:p>
      <w:pPr>
        <w:numPr>
          <w:ilvl w:val="0"/>
          <w:numId w:val="14"/>
        </w:numPr>
        <w:tabs>
          <w:tab w:val="left" w:pos="687"/>
        </w:tabs>
        <w:spacing w:before="90"/>
        <w:rPr>
          <w:color w:val="000000"/>
        </w:rPr>
      </w:pPr>
      <w:r>
        <w:rPr>
          <w:color w:val="000000"/>
          <w:sz w:val="24"/>
          <w:szCs w:val="24"/>
        </w:rPr>
        <w:t>Create a new directory and create six pipes in that directory.</w:t>
      </w:r>
    </w:p>
    <w:p>
      <w:pPr>
        <w:spacing w:before="4"/>
        <w:rPr>
          <w:color w:val="000000"/>
          <w:sz w:val="20"/>
          <w:szCs w:val="20"/>
        </w:rPr>
      </w:pPr>
    </w:p>
    <w:p>
      <w:pPr>
        <w:pStyle w:val="14"/>
        <w:numPr>
          <w:ilvl w:val="0"/>
          <w:numId w:val="14"/>
        </w:numPr>
        <w:tabs>
          <w:tab w:val="left" w:pos="746"/>
        </w:tabs>
        <w:spacing w:line="439" w:lineRule="auto"/>
        <w:ind w:right="5495"/>
        <w:rPr>
          <w:color w:val="000000"/>
          <w:sz w:val="24"/>
          <w:szCs w:val="24"/>
        </w:rPr>
      </w:pPr>
      <w:r>
        <w:rPr>
          <w:color w:val="000000"/>
          <w:sz w:val="24"/>
          <w:szCs w:val="24"/>
        </w:rPr>
        <w:t>Bounce a character between two pipes.</w:t>
      </w:r>
    </w:p>
    <w:p>
      <w:pPr>
        <w:pStyle w:val="14"/>
        <w:numPr>
          <w:ilvl w:val="0"/>
          <w:numId w:val="14"/>
        </w:numPr>
        <w:tabs>
          <w:tab w:val="left" w:pos="746"/>
        </w:tabs>
        <w:spacing w:line="439" w:lineRule="auto"/>
        <w:ind w:right="5495"/>
        <w:rPr>
          <w:color w:val="000000"/>
        </w:rPr>
      </w:pPr>
      <w:r>
        <w:rPr>
          <w:color w:val="000000"/>
          <w:sz w:val="24"/>
          <w:szCs w:val="24"/>
        </w:rPr>
        <w:t>use top and ps to display.</w:t>
      </w:r>
    </w:p>
    <w:p>
      <w:pPr>
        <w:pStyle w:val="14"/>
        <w:numPr>
          <w:ilvl w:val="0"/>
          <w:numId w:val="14"/>
        </w:numPr>
        <w:tabs>
          <w:tab w:val="left" w:pos="687"/>
        </w:tabs>
        <w:spacing w:before="5" w:line="261" w:lineRule="auto"/>
        <w:ind w:right="288"/>
        <w:rPr>
          <w:color w:val="000000"/>
        </w:rPr>
      </w:pPr>
      <w:r>
        <w:rPr>
          <w:color w:val="000000"/>
          <w:sz w:val="24"/>
          <w:szCs w:val="24"/>
        </w:rPr>
        <w:t>Bounce another character between two other pipes but this same time start the command nice, verify that all cat processes are battling to the CPU.</w:t>
      </w:r>
    </w:p>
    <w:p>
      <w:pPr>
        <w:pStyle w:val="14"/>
        <w:numPr>
          <w:ilvl w:val="0"/>
          <w:numId w:val="14"/>
        </w:numPr>
        <w:tabs>
          <w:tab w:val="left" w:pos="746"/>
        </w:tabs>
        <w:spacing w:before="204"/>
        <w:rPr>
          <w:color w:val="000000"/>
        </w:rPr>
      </w:pPr>
      <w:r>
        <w:rPr>
          <w:color w:val="000000"/>
          <w:sz w:val="24"/>
          <w:szCs w:val="24"/>
        </w:rPr>
        <w:t>Use ps to verify that the two new cat process have a nice value. Use the o and c.</w:t>
      </w:r>
    </w:p>
    <w:p>
      <w:pPr>
        <w:spacing w:before="4"/>
        <w:rPr>
          <w:color w:val="000000"/>
          <w:sz w:val="20"/>
          <w:szCs w:val="20"/>
        </w:rPr>
      </w:pPr>
    </w:p>
    <w:p>
      <w:pPr>
        <w:pStyle w:val="14"/>
        <w:numPr>
          <w:ilvl w:val="0"/>
          <w:numId w:val="14"/>
        </w:numPr>
        <w:tabs>
          <w:tab w:val="left" w:pos="687"/>
        </w:tabs>
        <w:spacing w:line="266" w:lineRule="auto"/>
        <w:ind w:right="551"/>
        <w:rPr>
          <w:color w:val="000000"/>
        </w:rPr>
      </w:pPr>
      <w:r>
        <w:rPr>
          <w:color w:val="000000"/>
          <w:sz w:val="24"/>
          <w:szCs w:val="24"/>
        </w:rPr>
        <w:t>use renice to increase the nice value from 10 to 15. Notice the difference between the usual commands.</w:t>
      </w:r>
    </w:p>
    <w:p>
      <w:pPr>
        <w:pStyle w:val="14"/>
        <w:rPr>
          <w:color w:val="000000"/>
        </w:rPr>
      </w:pPr>
    </w:p>
    <w:p>
      <w:pPr>
        <w:tabs>
          <w:tab w:val="left" w:pos="687"/>
          <w:tab w:val="left" w:pos="720"/>
        </w:tabs>
        <w:spacing w:line="266" w:lineRule="auto"/>
        <w:ind w:left="515" w:right="551"/>
        <w:rPr>
          <w:color w:val="000000"/>
        </w:rPr>
      </w:pPr>
    </w:p>
    <w:p>
      <w:pPr>
        <w:pStyle w:val="2"/>
        <w:spacing w:before="203"/>
      </w:pPr>
      <w:r>
        <w:t>Theory :</w:t>
      </w:r>
    </w:p>
    <w:p>
      <w:pPr>
        <w:rPr>
          <w:b/>
          <w:color w:val="000000"/>
          <w:sz w:val="26"/>
          <w:szCs w:val="26"/>
        </w:rPr>
      </w:pPr>
    </w:p>
    <w:p>
      <w:pPr>
        <w:spacing w:before="160" w:line="266" w:lineRule="auto"/>
        <w:ind w:left="515" w:hanging="10"/>
        <w:rPr>
          <w:color w:val="000000"/>
          <w:sz w:val="24"/>
          <w:szCs w:val="24"/>
        </w:rPr>
      </w:pPr>
      <w:r>
        <w:rPr>
          <w:color w:val="000000"/>
          <w:sz w:val="24"/>
          <w:szCs w:val="24"/>
        </w:rPr>
        <w:t>Priority value — The priority value is the process’s actual priority which is used by the Linux kernel to schedule a task.</w:t>
      </w:r>
    </w:p>
    <w:p>
      <w:pPr>
        <w:spacing w:before="4"/>
        <w:rPr>
          <w:color w:val="000000"/>
          <w:sz w:val="36"/>
          <w:szCs w:val="36"/>
        </w:rPr>
      </w:pPr>
    </w:p>
    <w:p>
      <w:pPr>
        <w:ind w:left="505"/>
        <w:rPr>
          <w:color w:val="000000"/>
          <w:sz w:val="24"/>
          <w:szCs w:val="24"/>
        </w:rPr>
      </w:pPr>
      <w:r>
        <w:rPr>
          <w:color w:val="000000"/>
          <w:sz w:val="24"/>
          <w:szCs w:val="24"/>
        </w:rPr>
        <w:t>In Linux system priorities are 0 to 139 in which 0 to 99 for real-time and 100 to 139 for users.</w:t>
      </w:r>
    </w:p>
    <w:p>
      <w:pPr>
        <w:rPr>
          <w:color w:val="000000"/>
          <w:sz w:val="26"/>
          <w:szCs w:val="26"/>
        </w:rPr>
      </w:pPr>
    </w:p>
    <w:p>
      <w:pPr>
        <w:spacing w:before="169" w:line="235" w:lineRule="auto"/>
        <w:ind w:left="515" w:right="543" w:hanging="10"/>
        <w:rPr>
          <w:color w:val="000000"/>
          <w:sz w:val="24"/>
          <w:szCs w:val="24"/>
        </w:rPr>
      </w:pPr>
      <w:r>
        <w:rPr>
          <w:color w:val="000000"/>
          <w:sz w:val="24"/>
          <w:szCs w:val="24"/>
        </w:rPr>
        <w:t>Nice value — Nice values are user-space values that we can use to control the priority of a process. The nice value range is -20 to +19 where -20 is highest, 0 default and +19 is lowest.</w:t>
      </w:r>
    </w:p>
    <w:p>
      <w:pPr>
        <w:rPr>
          <w:color w:val="000000"/>
          <w:sz w:val="26"/>
          <w:szCs w:val="26"/>
        </w:rPr>
      </w:pPr>
    </w:p>
    <w:p>
      <w:pPr>
        <w:spacing w:before="161" w:line="273" w:lineRule="auto"/>
        <w:ind w:left="505"/>
        <w:rPr>
          <w:color w:val="000000"/>
          <w:sz w:val="24"/>
          <w:szCs w:val="24"/>
        </w:rPr>
      </w:pPr>
      <w:r>
        <w:rPr>
          <w:color w:val="000000"/>
          <w:sz w:val="24"/>
          <w:szCs w:val="24"/>
        </w:rPr>
        <w:t>The relation between nice value and priority is as such - Priority_value</w:t>
      </w:r>
    </w:p>
    <w:p>
      <w:pPr>
        <w:spacing w:line="273" w:lineRule="auto"/>
        <w:ind w:left="515"/>
        <w:rPr>
          <w:color w:val="000000"/>
          <w:sz w:val="24"/>
          <w:szCs w:val="24"/>
        </w:rPr>
      </w:pPr>
      <w:r>
        <w:rPr>
          <w:color w:val="000000"/>
          <w:sz w:val="24"/>
          <w:szCs w:val="24"/>
        </w:rPr>
        <w:t>=Nice_value+20</w:t>
      </w:r>
    </w:p>
    <w:p>
      <w:pPr>
        <w:rPr>
          <w:color w:val="000000"/>
          <w:sz w:val="36"/>
          <w:szCs w:val="36"/>
        </w:rPr>
      </w:pPr>
    </w:p>
    <w:p>
      <w:pPr>
        <w:spacing w:line="266" w:lineRule="auto"/>
        <w:ind w:left="515" w:right="381" w:hanging="10"/>
        <w:rPr>
          <w:color w:val="000000"/>
          <w:sz w:val="24"/>
          <w:szCs w:val="24"/>
        </w:rPr>
      </w:pPr>
      <w:r>
        <w:rPr>
          <w:color w:val="000000"/>
          <w:sz w:val="24"/>
          <w:szCs w:val="24"/>
        </w:rPr>
        <w:t>All processes have a priority and a nice value. Higher priority processes will get more CPU time than lower priority processes. You can influence this with the nice and renice commands.</w:t>
      </w:r>
    </w:p>
    <w:p>
      <w:pPr>
        <w:rPr>
          <w:color w:val="000000"/>
          <w:sz w:val="26"/>
          <w:szCs w:val="26"/>
        </w:rPr>
      </w:pPr>
    </w:p>
    <w:p>
      <w:pPr>
        <w:spacing w:before="29" w:line="403" w:lineRule="auto"/>
        <w:ind w:left="505" w:right="2359" w:firstLine="10"/>
        <w:rPr>
          <w:rFonts w:ascii="Arial" w:hAnsi="Arial" w:cs="Arial"/>
          <w:color w:val="273239"/>
          <w:spacing w:val="2"/>
          <w:sz w:val="26"/>
          <w:szCs w:val="26"/>
          <w:shd w:val="clear" w:color="auto" w:fill="FFFFFF"/>
        </w:rPr>
      </w:pPr>
      <w:r>
        <w:rPr>
          <w:rStyle w:val="12"/>
          <w:color w:val="273239"/>
          <w:spacing w:val="2"/>
          <w:sz w:val="24"/>
          <w:szCs w:val="24"/>
          <w:shd w:val="clear" w:color="auto" w:fill="FFFFFF"/>
        </w:rPr>
        <w:t xml:space="preserve">nice and renice command </w:t>
      </w:r>
      <w:r>
        <w:rPr>
          <w:rFonts w:ascii="Arial" w:hAnsi="Arial" w:cs="Arial"/>
          <w:color w:val="273239"/>
          <w:spacing w:val="2"/>
          <w:sz w:val="26"/>
          <w:szCs w:val="26"/>
        </w:rPr>
        <w:t>:</w:t>
      </w:r>
      <w:r>
        <w:rPr>
          <w:rFonts w:ascii="Arial" w:hAnsi="Arial" w:cs="Arial"/>
          <w:color w:val="273239"/>
          <w:spacing w:val="2"/>
          <w:sz w:val="26"/>
          <w:szCs w:val="26"/>
        </w:rPr>
        <w:br w:type="textWrapping"/>
      </w:r>
      <w:r>
        <w:rPr>
          <w:color w:val="273239"/>
          <w:spacing w:val="2"/>
          <w:sz w:val="24"/>
          <w:szCs w:val="24"/>
          <w:shd w:val="clear" w:color="auto" w:fill="FFFFFF"/>
        </w:rPr>
        <w:t>nice command is used to start a process with specified nice value, which renice command is used to alter priority of running process</w:t>
      </w:r>
      <w:r>
        <w:rPr>
          <w:rFonts w:ascii="Arial" w:hAnsi="Arial" w:cs="Arial"/>
          <w:color w:val="273239"/>
          <w:spacing w:val="2"/>
          <w:sz w:val="26"/>
          <w:szCs w:val="26"/>
          <w:shd w:val="clear" w:color="auto" w:fill="FFFFFF"/>
        </w:rPr>
        <w:t>.</w:t>
      </w:r>
    </w:p>
    <w:p>
      <w:pPr>
        <w:spacing w:before="29" w:line="403" w:lineRule="auto"/>
        <w:ind w:left="505" w:right="2359" w:firstLine="10"/>
        <w:rPr>
          <w:rFonts w:ascii="Arial" w:hAnsi="Arial" w:cs="Arial"/>
          <w:color w:val="273239"/>
          <w:spacing w:val="2"/>
          <w:sz w:val="26"/>
          <w:szCs w:val="26"/>
          <w:shd w:val="clear" w:color="auto" w:fill="FFFFFF"/>
        </w:rPr>
      </w:pPr>
    </w:p>
    <w:p>
      <w:pPr>
        <w:spacing w:before="29" w:line="403" w:lineRule="auto"/>
        <w:ind w:left="505" w:right="2359" w:firstLine="10"/>
        <w:rPr>
          <w:rFonts w:ascii="Arial" w:hAnsi="Arial" w:cs="Arial"/>
          <w:color w:val="273239"/>
          <w:spacing w:val="2"/>
          <w:sz w:val="26"/>
          <w:szCs w:val="26"/>
          <w:shd w:val="clear" w:color="auto" w:fill="FFFFFF"/>
        </w:rPr>
      </w:pPr>
    </w:p>
    <w:p>
      <w:pPr>
        <w:spacing w:before="29" w:line="403" w:lineRule="auto"/>
        <w:ind w:left="505" w:right="2359" w:firstLine="10"/>
        <w:rPr>
          <w:rFonts w:ascii="Arial" w:hAnsi="Arial" w:cs="Arial"/>
          <w:color w:val="273239"/>
          <w:spacing w:val="2"/>
          <w:sz w:val="26"/>
          <w:szCs w:val="26"/>
          <w:shd w:val="clear" w:color="auto" w:fill="FFFFFF"/>
        </w:rPr>
      </w:pPr>
    </w:p>
    <w:p>
      <w:pPr>
        <w:spacing w:before="29" w:line="403" w:lineRule="auto"/>
        <w:ind w:right="2359"/>
        <w:rPr>
          <w:rStyle w:val="12"/>
          <w:color w:val="273239"/>
          <w:spacing w:val="2"/>
          <w:sz w:val="24"/>
          <w:szCs w:val="24"/>
          <w:shd w:val="clear" w:color="auto" w:fill="FFFFFF"/>
        </w:rPr>
      </w:pPr>
      <w:r>
        <w:rPr>
          <w:rStyle w:val="12"/>
          <w:color w:val="273239"/>
          <w:spacing w:val="2"/>
          <w:sz w:val="24"/>
          <w:szCs w:val="24"/>
          <w:shd w:val="clear" w:color="auto" w:fill="FFFFFF"/>
        </w:rPr>
        <w:t>Usage of nice command :</w:t>
      </w:r>
    </w:p>
    <w:p>
      <w:pPr>
        <w:pStyle w:val="11"/>
        <w:shd w:val="clear" w:color="auto" w:fill="FFFFFF"/>
        <w:spacing w:before="0" w:beforeAutospacing="0" w:after="150" w:afterAutospacing="0"/>
        <w:textAlignment w:val="baseline"/>
        <w:rPr>
          <w:color w:val="273239"/>
          <w:spacing w:val="2"/>
        </w:rPr>
      </w:pPr>
      <w:r>
        <w:rPr>
          <w:color w:val="273239"/>
          <w:spacing w:val="2"/>
        </w:rPr>
        <w:t xml:space="preserve"> programs running on it(processes) are not responding quickly, in that case if you want to kill     some of the processes, you need to start a terminal, if you start your bash shell normally, it will also   </w:t>
      </w:r>
    </w:p>
    <w:p>
      <w:pPr>
        <w:pStyle w:val="11"/>
        <w:shd w:val="clear" w:color="auto" w:fill="FFFFFF"/>
        <w:spacing w:before="0" w:beforeAutospacing="0" w:after="150" w:afterAutospacing="0"/>
        <w:textAlignment w:val="baseline"/>
        <w:rPr>
          <w:color w:val="273239"/>
          <w:spacing w:val="2"/>
        </w:rPr>
      </w:pPr>
      <w:r>
        <w:rPr>
          <w:color w:val="273239"/>
          <w:spacing w:val="2"/>
        </w:rPr>
        <w:t>produce lag but you can avoid this by starting the bash shell with high priority.</w:t>
      </w:r>
    </w:p>
    <w:p>
      <w:pPr>
        <w:pStyle w:val="11"/>
        <w:shd w:val="clear" w:color="auto" w:fill="FFFFFF"/>
        <w:spacing w:before="0" w:beforeAutospacing="0" w:after="150" w:afterAutospacing="0"/>
        <w:textAlignment w:val="baseline"/>
        <w:rPr>
          <w:color w:val="273239"/>
          <w:spacing w:val="2"/>
        </w:rPr>
      </w:pPr>
      <w:r>
        <w:rPr>
          <w:color w:val="273239"/>
          <w:spacing w:val="2"/>
        </w:rPr>
        <w:t>For example:</w:t>
      </w:r>
    </w:p>
    <w:p>
      <w:pPr>
        <w:pStyle w:val="9"/>
        <w:spacing w:after="15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nice -n -5 bash</w:t>
      </w:r>
    </w:p>
    <w:p>
      <w:pPr>
        <w:pStyle w:val="11"/>
        <w:shd w:val="clear" w:color="auto" w:fill="FFFFFF"/>
        <w:spacing w:before="0" w:beforeAutospacing="0" w:after="0" w:afterAutospacing="0"/>
        <w:textAlignment w:val="baseline"/>
        <w:rPr>
          <w:color w:val="273239"/>
          <w:spacing w:val="2"/>
        </w:rPr>
      </w:pPr>
      <w:r>
        <w:rPr>
          <w:rStyle w:val="12"/>
          <w:color w:val="273239"/>
          <w:spacing w:val="2"/>
        </w:rPr>
        <w:t>Usage of renice command :</w:t>
      </w:r>
      <w:r>
        <w:rPr>
          <w:color w:val="273239"/>
          <w:spacing w:val="2"/>
        </w:rPr>
        <w:br w:type="textWrapping"/>
      </w:r>
      <w:r>
        <w:rPr>
          <w:color w:val="273239"/>
          <w:spacing w:val="2"/>
        </w:rPr>
        <w:t>To alter priority of running process, we use renice command.</w:t>
      </w:r>
    </w:p>
    <w:p>
      <w:pPr>
        <w:pStyle w:val="9"/>
        <w:spacing w:after="15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renice value PID</w:t>
      </w:r>
    </w:p>
    <w:p>
      <w:pPr>
        <w:pStyle w:val="9"/>
        <w:spacing w:after="150"/>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value is new priority to be assigned</w:t>
      </w:r>
      <w:r>
        <w:rPr>
          <w:rFonts w:ascii="Times New Roman" w:hAnsi="Times New Roman" w:cs="Times New Roman"/>
          <w:color w:val="273239"/>
          <w:spacing w:val="2"/>
          <w:sz w:val="24"/>
          <w:szCs w:val="24"/>
        </w:rPr>
        <w:br w:type="textWrapping"/>
      </w:r>
      <w:r>
        <w:rPr>
          <w:rFonts w:ascii="Times New Roman" w:hAnsi="Times New Roman" w:cs="Times New Roman"/>
          <w:color w:val="273239"/>
          <w:spacing w:val="2"/>
          <w:sz w:val="24"/>
          <w:szCs w:val="24"/>
          <w:shd w:val="clear" w:color="auto" w:fill="FFFFFF"/>
        </w:rPr>
        <w:t>PID is PID of process whose priority is to be changed</w:t>
      </w:r>
    </w:p>
    <w:p>
      <w:pPr>
        <w:pStyle w:val="9"/>
        <w:spacing w:after="150"/>
        <w:textAlignment w:val="baseline"/>
        <w:rPr>
          <w:rFonts w:ascii="Times New Roman" w:hAnsi="Times New Roman" w:cs="Times New Roman"/>
          <w:color w:val="273239"/>
          <w:spacing w:val="2"/>
          <w:sz w:val="24"/>
          <w:szCs w:val="24"/>
        </w:rPr>
      </w:pPr>
    </w:p>
    <w:p>
      <w:pPr>
        <w:spacing w:before="205"/>
        <w:rPr>
          <w:color w:val="000000"/>
          <w:sz w:val="24"/>
          <w:szCs w:val="24"/>
          <w:u w:val="single"/>
        </w:rPr>
      </w:pPr>
      <w:r>
        <w:rPr>
          <w:color w:val="000000"/>
          <w:sz w:val="24"/>
          <w:szCs w:val="24"/>
          <w:u w:val="single"/>
        </w:rPr>
        <w:t>pipes (mkfi):</w:t>
      </w:r>
    </w:p>
    <w:p>
      <w:pPr>
        <w:spacing w:before="205"/>
        <w:rPr>
          <w:color w:val="000000"/>
          <w:sz w:val="24"/>
          <w:szCs w:val="24"/>
          <w:u w:val="single"/>
        </w:rPr>
      </w:pPr>
    </w:p>
    <w:p>
      <w:pPr>
        <w:spacing w:before="100" w:line="271" w:lineRule="auto"/>
        <w:rPr>
          <w:color w:val="000000"/>
          <w:sz w:val="24"/>
          <w:szCs w:val="24"/>
        </w:rPr>
      </w:pPr>
      <w:r>
        <w:rPr>
          <w:color w:val="000000"/>
          <w:sz w:val="24"/>
          <w:szCs w:val="24"/>
        </w:rPr>
        <w:t>a pipe is a connection between two processes, such that the standard output from one process becomes the standard input of the other process. In UNIX Operating System, Pipes are useful for communication between related processes (interprocess communication).</w:t>
      </w:r>
    </w:p>
    <w:p>
      <w:pPr>
        <w:spacing w:before="199" w:line="261" w:lineRule="auto"/>
        <w:ind w:left="515" w:right="516" w:hanging="10"/>
        <w:rPr>
          <w:color w:val="000000"/>
          <w:sz w:val="24"/>
          <w:szCs w:val="24"/>
        </w:rPr>
      </w:pPr>
      <w:r>
        <w:rPr>
          <w:color w:val="000000"/>
          <w:sz w:val="24"/>
          <w:szCs w:val="24"/>
        </w:rPr>
        <w:t>Processes can communicate with each other via pipes. These pipes can be created with the mkfifo command.</w:t>
      </w:r>
    </w:p>
    <w:p>
      <w:pPr>
        <w:spacing w:before="209"/>
        <w:ind w:left="505"/>
        <w:rPr>
          <w:color w:val="000000"/>
          <w:sz w:val="24"/>
          <w:szCs w:val="24"/>
        </w:rPr>
      </w:pPr>
      <w:r>
        <w:rPr>
          <w:color w:val="000000"/>
          <w:sz w:val="24"/>
          <w:szCs w:val="24"/>
        </w:rPr>
        <w:t>Syntax for creating pipes in directory:</w:t>
      </w:r>
    </w:p>
    <w:p>
      <w:pPr>
        <w:spacing w:before="6"/>
        <w:rPr>
          <w:color w:val="000000"/>
        </w:rPr>
      </w:pPr>
    </w:p>
    <w:p>
      <w:pPr>
        <w:ind w:left="505"/>
        <w:rPr>
          <w:color w:val="000000"/>
          <w:sz w:val="24"/>
          <w:szCs w:val="24"/>
        </w:rPr>
      </w:pPr>
      <w:r>
        <w:rPr>
          <w:color w:val="000000"/>
          <w:sz w:val="24"/>
          <w:szCs w:val="24"/>
        </w:rPr>
        <w:t>~$ mkdir pipes; cd pipes</w:t>
      </w:r>
    </w:p>
    <w:p>
      <w:pPr>
        <w:spacing w:before="224"/>
        <w:ind w:left="505"/>
        <w:rPr>
          <w:color w:val="000000"/>
          <w:sz w:val="24"/>
          <w:szCs w:val="24"/>
        </w:rPr>
      </w:pPr>
      <w:r>
        <w:rPr>
          <w:color w:val="000000"/>
          <w:sz w:val="24"/>
          <w:szCs w:val="24"/>
        </w:rPr>
        <w:t>~$ mkfifo p1 p2 p3….</w:t>
      </w:r>
    </w:p>
    <w:p>
      <w:pPr>
        <w:spacing w:before="3"/>
        <w:rPr>
          <w:color w:val="000000"/>
          <w:sz w:val="21"/>
          <w:szCs w:val="21"/>
        </w:rPr>
      </w:pPr>
    </w:p>
    <w:p>
      <w:pPr>
        <w:spacing w:line="448" w:lineRule="auto"/>
        <w:ind w:left="505" w:right="8785"/>
        <w:rPr>
          <w:color w:val="000000"/>
          <w:sz w:val="24"/>
          <w:szCs w:val="24"/>
        </w:rPr>
      </w:pPr>
      <w:r>
        <w:rPr>
          <w:color w:val="000000"/>
          <w:sz w:val="24"/>
          <w:szCs w:val="24"/>
        </w:rPr>
        <w:t>~$ ls-1 Cat:</w:t>
      </w:r>
    </w:p>
    <w:p>
      <w:pPr>
        <w:spacing w:line="249" w:lineRule="auto"/>
        <w:ind w:left="505"/>
        <w:rPr>
          <w:color w:val="000000"/>
          <w:sz w:val="24"/>
          <w:szCs w:val="24"/>
        </w:rPr>
      </w:pPr>
      <w:r>
        <w:rPr>
          <w:color w:val="000000"/>
          <w:sz w:val="24"/>
          <w:szCs w:val="24"/>
        </w:rPr>
        <w:t>To demonstrate the use of the top and renice commands we will make the cat command use the</w:t>
      </w:r>
    </w:p>
    <w:p>
      <w:pPr>
        <w:spacing w:before="29" w:line="403" w:lineRule="auto"/>
        <w:ind w:left="505" w:right="3423" w:firstLine="10"/>
        <w:rPr>
          <w:color w:val="000000"/>
          <w:sz w:val="24"/>
          <w:szCs w:val="24"/>
        </w:rPr>
      </w:pPr>
      <w:r>
        <w:rPr>
          <w:color w:val="000000"/>
          <w:sz w:val="24"/>
          <w:szCs w:val="24"/>
        </w:rPr>
        <w:t>previously created pipes to generate a full load on the CPU. The cat is copied with a distinct name to the current directory. Syntax: top:</w:t>
      </w:r>
    </w:p>
    <w:p>
      <w:pPr>
        <w:spacing w:line="260" w:lineRule="auto"/>
        <w:ind w:left="505"/>
        <w:rPr>
          <w:color w:val="000000"/>
          <w:sz w:val="24"/>
          <w:szCs w:val="24"/>
        </w:rPr>
      </w:pPr>
      <w:r>
        <w:rPr>
          <w:color w:val="000000"/>
          <w:sz w:val="24"/>
          <w:szCs w:val="24"/>
        </w:rPr>
        <w:t>Just running top without options or arguments will display all processes and an overview of</w:t>
      </w:r>
    </w:p>
    <w:p>
      <w:pPr>
        <w:spacing w:before="29" w:line="403" w:lineRule="auto"/>
        <w:ind w:left="505" w:right="2359" w:firstLine="10"/>
        <w:rPr>
          <w:color w:val="000000"/>
          <w:sz w:val="24"/>
          <w:szCs w:val="24"/>
        </w:rPr>
      </w:pPr>
      <w:r>
        <w:rPr>
          <w:color w:val="000000"/>
          <w:sz w:val="24"/>
          <w:szCs w:val="24"/>
        </w:rPr>
        <w:t>information. The top of the top screen might look something like this.</w:t>
      </w:r>
    </w:p>
    <w:p>
      <w:pPr>
        <w:spacing w:before="29" w:line="403" w:lineRule="auto"/>
        <w:ind w:left="505" w:right="2359" w:firstLine="10"/>
        <w:rPr>
          <w:color w:val="000000"/>
          <w:sz w:val="24"/>
          <w:szCs w:val="24"/>
        </w:rPr>
      </w:pPr>
    </w:p>
    <w:p>
      <w:pPr>
        <w:spacing w:before="29" w:line="403" w:lineRule="auto"/>
        <w:ind w:left="505" w:right="2359" w:firstLine="10"/>
        <w:rPr>
          <w:color w:val="000000"/>
          <w:sz w:val="24"/>
          <w:szCs w:val="24"/>
        </w:rPr>
      </w:pPr>
    </w:p>
    <w:p>
      <w:pPr>
        <w:spacing w:before="29" w:line="403" w:lineRule="auto"/>
        <w:ind w:left="505" w:right="2359" w:firstLine="10"/>
        <w:rPr>
          <w:color w:val="000000"/>
          <w:sz w:val="24"/>
          <w:szCs w:val="24"/>
        </w:rPr>
      </w:pPr>
    </w:p>
    <w:p>
      <w:pPr>
        <w:spacing w:before="29" w:line="403" w:lineRule="auto"/>
        <w:ind w:right="2359"/>
        <w:rPr>
          <w:rFonts w:ascii="Arial" w:hAnsi="Arial" w:cs="Arial"/>
          <w:color w:val="273239"/>
          <w:spacing w:val="2"/>
          <w:sz w:val="26"/>
          <w:szCs w:val="26"/>
          <w:shd w:val="clear" w:color="auto" w:fill="FFFFFF"/>
        </w:rPr>
      </w:pPr>
      <w:r>
        <w:rPr>
          <w:rStyle w:val="12"/>
          <w:color w:val="273239"/>
          <w:spacing w:val="2"/>
          <w:sz w:val="24"/>
          <w:szCs w:val="24"/>
          <w:shd w:val="clear" w:color="auto" w:fill="FFFFFF"/>
        </w:rPr>
        <w:t xml:space="preserve">nice and renice command </w:t>
      </w:r>
      <w:r>
        <w:rPr>
          <w:rFonts w:ascii="Arial" w:hAnsi="Arial" w:cs="Arial"/>
          <w:color w:val="273239"/>
          <w:spacing w:val="2"/>
          <w:sz w:val="26"/>
          <w:szCs w:val="26"/>
        </w:rPr>
        <w:t>:</w:t>
      </w:r>
      <w:r>
        <w:rPr>
          <w:rFonts w:ascii="Arial" w:hAnsi="Arial" w:cs="Arial"/>
          <w:color w:val="273239"/>
          <w:spacing w:val="2"/>
          <w:sz w:val="26"/>
          <w:szCs w:val="26"/>
        </w:rPr>
        <w:br w:type="textWrapping"/>
      </w:r>
      <w:r>
        <w:rPr>
          <w:color w:val="273239"/>
          <w:spacing w:val="2"/>
          <w:sz w:val="24"/>
          <w:szCs w:val="24"/>
          <w:shd w:val="clear" w:color="auto" w:fill="FFFFFF"/>
        </w:rPr>
        <w:t xml:space="preserve">       nice command is used to start a process with specified nice value, which          renice command is used to alter priority of running process</w:t>
      </w:r>
      <w:r>
        <w:rPr>
          <w:rFonts w:ascii="Arial" w:hAnsi="Arial" w:cs="Arial"/>
          <w:color w:val="273239"/>
          <w:spacing w:val="2"/>
          <w:sz w:val="26"/>
          <w:szCs w:val="26"/>
          <w:shd w:val="clear" w:color="auto" w:fill="FFFFFF"/>
        </w:rPr>
        <w:t>.</w:t>
      </w:r>
    </w:p>
    <w:p>
      <w:pPr>
        <w:spacing w:before="29" w:line="403" w:lineRule="auto"/>
        <w:ind w:left="505" w:right="2359" w:firstLine="10"/>
        <w:rPr>
          <w:rStyle w:val="12"/>
          <w:color w:val="273239"/>
          <w:spacing w:val="2"/>
          <w:sz w:val="24"/>
          <w:szCs w:val="24"/>
          <w:shd w:val="clear" w:color="auto" w:fill="FFFFFF"/>
        </w:rPr>
      </w:pPr>
      <w:r>
        <w:rPr>
          <w:rStyle w:val="12"/>
          <w:color w:val="273239"/>
          <w:spacing w:val="2"/>
          <w:sz w:val="24"/>
          <w:szCs w:val="24"/>
          <w:shd w:val="clear" w:color="auto" w:fill="FFFFFF"/>
        </w:rPr>
        <w:t>Usage of nice command :</w:t>
      </w:r>
    </w:p>
    <w:p>
      <w:pPr>
        <w:pStyle w:val="11"/>
        <w:shd w:val="clear" w:color="auto" w:fill="FFFFFF"/>
        <w:spacing w:before="0" w:beforeAutospacing="0" w:after="150" w:afterAutospacing="0"/>
        <w:textAlignment w:val="baseline"/>
        <w:rPr>
          <w:color w:val="273239"/>
          <w:spacing w:val="2"/>
        </w:rPr>
      </w:pPr>
      <w:r>
        <w:rPr>
          <w:color w:val="273239"/>
          <w:spacing w:val="2"/>
        </w:rPr>
        <w:t xml:space="preserve">         programs running on it(processes) are not responding quickly, in that case if you want to kill     some of the processes, you need to start a terminal, if you start your bash shell normally, it will also   produce lag but you can avoid this by starting the bash shell with high priority.</w:t>
      </w:r>
    </w:p>
    <w:p>
      <w:pPr>
        <w:pStyle w:val="11"/>
        <w:shd w:val="clear" w:color="auto" w:fill="FFFFFF"/>
        <w:spacing w:before="0" w:beforeAutospacing="0" w:after="150" w:afterAutospacing="0"/>
        <w:textAlignment w:val="baseline"/>
        <w:rPr>
          <w:color w:val="273239"/>
          <w:spacing w:val="2"/>
        </w:rPr>
      </w:pPr>
      <w:r>
        <w:rPr>
          <w:color w:val="273239"/>
          <w:spacing w:val="2"/>
        </w:rPr>
        <w:t>For example:</w:t>
      </w:r>
    </w:p>
    <w:p>
      <w:pPr>
        <w:pStyle w:val="9"/>
        <w:spacing w:after="15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nice -n -5 bash</w:t>
      </w:r>
    </w:p>
    <w:p>
      <w:pPr>
        <w:pStyle w:val="11"/>
        <w:shd w:val="clear" w:color="auto" w:fill="FFFFFF"/>
        <w:spacing w:before="0" w:beforeAutospacing="0" w:after="0" w:afterAutospacing="0"/>
        <w:textAlignment w:val="baseline"/>
        <w:rPr>
          <w:color w:val="273239"/>
          <w:spacing w:val="2"/>
        </w:rPr>
      </w:pPr>
      <w:r>
        <w:rPr>
          <w:rStyle w:val="12"/>
          <w:color w:val="273239"/>
          <w:spacing w:val="2"/>
        </w:rPr>
        <w:t>Usage of renice command :</w:t>
      </w:r>
      <w:r>
        <w:rPr>
          <w:color w:val="273239"/>
          <w:spacing w:val="2"/>
        </w:rPr>
        <w:br w:type="textWrapping"/>
      </w:r>
      <w:r>
        <w:rPr>
          <w:color w:val="273239"/>
          <w:spacing w:val="2"/>
        </w:rPr>
        <w:t>To alter priority of running process, we use renice command.</w:t>
      </w:r>
    </w:p>
    <w:p>
      <w:pPr>
        <w:pStyle w:val="9"/>
        <w:spacing w:after="15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renice value PID</w:t>
      </w:r>
    </w:p>
    <w:p>
      <w:pPr>
        <w:pStyle w:val="9"/>
        <w:spacing w:after="150"/>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value is new priority to be assigned</w:t>
      </w:r>
      <w:r>
        <w:rPr>
          <w:rFonts w:ascii="Times New Roman" w:hAnsi="Times New Roman" w:cs="Times New Roman"/>
          <w:color w:val="273239"/>
          <w:spacing w:val="2"/>
          <w:sz w:val="24"/>
          <w:szCs w:val="24"/>
        </w:rPr>
        <w:br w:type="textWrapping"/>
      </w:r>
      <w:r>
        <w:rPr>
          <w:rFonts w:ascii="Times New Roman" w:hAnsi="Times New Roman" w:cs="Times New Roman"/>
          <w:color w:val="273239"/>
          <w:spacing w:val="2"/>
          <w:sz w:val="24"/>
          <w:szCs w:val="24"/>
          <w:shd w:val="clear" w:color="auto" w:fill="FFFFFF"/>
        </w:rPr>
        <w:t>PID is PID of process whose priority is to be changed</w:t>
      </w:r>
    </w:p>
    <w:p>
      <w:pPr>
        <w:pStyle w:val="9"/>
        <w:spacing w:after="150"/>
        <w:textAlignment w:val="baseline"/>
        <w:rPr>
          <w:rFonts w:ascii="Times New Roman" w:hAnsi="Times New Roman" w:cs="Times New Roman"/>
          <w:color w:val="273239"/>
          <w:spacing w:val="2"/>
          <w:sz w:val="24"/>
          <w:szCs w:val="24"/>
          <w:shd w:val="clear" w:color="auto" w:fill="FFFFFF"/>
        </w:rPr>
      </w:pPr>
    </w:p>
    <w:p>
      <w:pPr>
        <w:pStyle w:val="9"/>
        <w:spacing w:after="150"/>
        <w:jc w:val="center"/>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lang w:val="en-US" w:eastAsia="en-US"/>
        </w:rPr>
        <w:drawing>
          <wp:inline distT="0" distB="0" distL="0" distR="0">
            <wp:extent cx="5765165" cy="3491230"/>
            <wp:effectExtent l="19050" t="0" r="6927" b="0"/>
            <wp:docPr id="44" name="Picture 43" descr="WhatsApp Image 2022-08-03 at 2.27.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WhatsApp Image 2022-08-03 at 2.27.18 PM.jpeg"/>
                    <pic:cNvPicPr>
                      <a:picLocks noChangeAspect="1"/>
                    </pic:cNvPicPr>
                  </pic:nvPicPr>
                  <pic:blipFill>
                    <a:blip r:embed="rId24"/>
                    <a:stretch>
                      <a:fillRect/>
                    </a:stretch>
                  </pic:blipFill>
                  <pic:spPr>
                    <a:xfrm>
                      <a:off x="0" y="0"/>
                      <a:ext cx="5770784" cy="3494713"/>
                    </a:xfrm>
                    <a:prstGeom prst="rect">
                      <a:avLst/>
                    </a:prstGeom>
                  </pic:spPr>
                </pic:pic>
              </a:graphicData>
            </a:graphic>
          </wp:inline>
        </w:drawing>
      </w:r>
    </w:p>
    <w:p>
      <w:pPr>
        <w:pStyle w:val="9"/>
        <w:spacing w:after="150"/>
        <w:textAlignment w:val="baseline"/>
        <w:rPr>
          <w:rFonts w:ascii="Times New Roman" w:hAnsi="Times New Roman" w:cs="Times New Roman"/>
          <w:color w:val="273239"/>
          <w:spacing w:val="2"/>
          <w:sz w:val="24"/>
          <w:szCs w:val="24"/>
          <w:shd w:val="clear" w:color="auto" w:fill="FFFFFF"/>
        </w:rPr>
      </w:pPr>
    </w:p>
    <w:p>
      <w:pPr>
        <w:pStyle w:val="9"/>
        <w:spacing w:after="150"/>
        <w:jc w:val="center"/>
        <w:textAlignment w:val="baseline"/>
        <w:rPr>
          <w:rFonts w:ascii="Times New Roman" w:hAnsi="Times New Roman" w:cs="Times New Roman"/>
          <w:color w:val="273239"/>
          <w:spacing w:val="2"/>
          <w:sz w:val="24"/>
          <w:szCs w:val="24"/>
          <w:shd w:val="clear" w:color="auto" w:fill="FFFFFF"/>
        </w:rPr>
      </w:pPr>
      <w:r>
        <w:pict>
          <v:shape id="_x0000_i1025" o:spt="75" type="#_x0000_t75" style="height:24pt;width:24pt;" filled="f" o:preferrelative="t" stroked="f" coordsize="21600,21600">
            <v:path/>
            <v:fill on="f" focussize="0,0"/>
            <v:stroke on="f" joinstyle="miter"/>
            <v:imagedata o:title=""/>
            <o:lock v:ext="edit" aspectratio="t"/>
            <w10:wrap type="none"/>
            <w10:anchorlock/>
          </v:shape>
        </w:pict>
      </w:r>
      <w:r>
        <w:rPr>
          <w:rFonts w:ascii="Times New Roman" w:hAnsi="Times New Roman" w:cs="Times New Roman"/>
          <w:color w:val="273239"/>
          <w:spacing w:val="2"/>
          <w:sz w:val="24"/>
          <w:szCs w:val="24"/>
          <w:shd w:val="clear" w:color="auto" w:fill="FFFFFF"/>
          <w:lang w:val="en-US" w:eastAsia="en-US"/>
        </w:rPr>
        <w:drawing>
          <wp:inline distT="0" distB="0" distL="0" distR="0">
            <wp:extent cx="4427855" cy="3148965"/>
            <wp:effectExtent l="19050" t="0" r="0" b="0"/>
            <wp:docPr id="45" name="Picture 44" descr="WhatsApp Image 2022-08-03 at 2.28.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WhatsApp Image 2022-08-03 at 2.28.17 PM.jpeg"/>
                    <pic:cNvPicPr>
                      <a:picLocks noChangeAspect="1"/>
                    </pic:cNvPicPr>
                  </pic:nvPicPr>
                  <pic:blipFill>
                    <a:blip r:embed="rId25"/>
                    <a:stretch>
                      <a:fillRect/>
                    </a:stretch>
                  </pic:blipFill>
                  <pic:spPr>
                    <a:xfrm>
                      <a:off x="0" y="0"/>
                      <a:ext cx="4430285" cy="3150849"/>
                    </a:xfrm>
                    <a:prstGeom prst="rect">
                      <a:avLst/>
                    </a:prstGeom>
                  </pic:spPr>
                </pic:pic>
              </a:graphicData>
            </a:graphic>
          </wp:inline>
        </w:drawing>
      </w:r>
    </w:p>
    <w:p>
      <w:pPr>
        <w:pStyle w:val="9"/>
        <w:spacing w:after="150"/>
        <w:textAlignment w:val="baseline"/>
        <w:rPr>
          <w:rFonts w:ascii="Times New Roman" w:hAnsi="Times New Roman" w:cs="Times New Roman"/>
          <w:color w:val="273239"/>
          <w:spacing w:val="2"/>
          <w:sz w:val="24"/>
          <w:szCs w:val="24"/>
          <w:shd w:val="clear" w:color="auto" w:fill="FFFFFF"/>
        </w:rPr>
      </w:pPr>
    </w:p>
    <w:p>
      <w:pPr>
        <w:pStyle w:val="9"/>
        <w:spacing w:after="150"/>
        <w:textAlignment w:val="baseline"/>
        <w:rPr>
          <w:rFonts w:ascii="Times New Roman" w:hAnsi="Times New Roman" w:cs="Times New Roman"/>
          <w:color w:val="273239"/>
          <w:spacing w:val="2"/>
          <w:sz w:val="24"/>
          <w:szCs w:val="24"/>
          <w:shd w:val="clear" w:color="auto" w:fill="FFFFFF"/>
        </w:rPr>
      </w:pPr>
    </w:p>
    <w:p>
      <w:pPr>
        <w:pStyle w:val="9"/>
        <w:spacing w:after="150"/>
        <w:textAlignment w:val="baseline"/>
        <w:rPr>
          <w:rFonts w:ascii="Times New Roman" w:hAnsi="Times New Roman" w:cs="Times New Roman"/>
          <w:spacing w:val="2"/>
          <w:sz w:val="24"/>
          <w:szCs w:val="24"/>
        </w:rPr>
        <w:sectPr>
          <w:pgSz w:w="12240" w:h="15840"/>
          <w:pgMar w:top="1340" w:right="1340" w:bottom="280" w:left="920" w:header="771" w:footer="0" w:gutter="0"/>
          <w:pgBorders w:offsetFrom="page">
            <w:top w:val="single" w:color="auto" w:sz="4" w:space="26"/>
            <w:left w:val="single" w:color="auto" w:sz="4" w:space="26"/>
            <w:bottom w:val="single" w:color="auto" w:sz="4" w:space="26"/>
            <w:right w:val="single" w:color="auto" w:sz="4" w:space="26"/>
          </w:pgBorders>
          <w:cols w:space="720" w:num="1"/>
        </w:sectPr>
      </w:pPr>
      <w:r>
        <w:rPr>
          <w:rFonts w:ascii="Times New Roman" w:hAnsi="Times New Roman" w:cs="Times New Roman"/>
          <w:b/>
          <w:spacing w:val="2"/>
          <w:sz w:val="24"/>
          <w:szCs w:val="24"/>
          <w:shd w:val="clear" w:color="auto" w:fill="FFFFFF"/>
        </w:rPr>
        <w:t>Conclusion</w:t>
      </w:r>
      <w:r>
        <w:rPr>
          <w:rFonts w:ascii="Times New Roman" w:hAnsi="Times New Roman" w:cs="Times New Roman"/>
          <w:spacing w:val="2"/>
          <w:sz w:val="24"/>
          <w:szCs w:val="24"/>
          <w:shd w:val="clear" w:color="auto" w:fill="FFFFFF"/>
        </w:rPr>
        <w:t>: Thus, we have successfully understood the process priorities and implemented all its topics.</w:t>
      </w:r>
    </w:p>
    <w:p/>
    <w:p>
      <w:pPr>
        <w:pStyle w:val="11"/>
        <w:shd w:val="clear" w:color="auto" w:fill="FFFFFF"/>
        <w:spacing w:beforeAutospacing="0" w:after="0" w:afterAutospacing="0" w:line="360" w:lineRule="auto"/>
        <w:ind w:left="2160" w:firstLine="720"/>
      </w:pPr>
      <w:r>
        <w:rPr>
          <w:b/>
          <w:bCs/>
        </w:rPr>
        <w:t xml:space="preserve">    </w:t>
      </w:r>
      <w:r>
        <w:rPr>
          <w:b/>
          <w:bCs/>
          <w:sz w:val="28"/>
          <w:szCs w:val="28"/>
        </w:rPr>
        <w:t xml:space="preserve">Practical : </w:t>
      </w:r>
      <w:r>
        <w:rPr>
          <w:sz w:val="28"/>
          <w:szCs w:val="28"/>
        </w:rPr>
        <w:t>4</w:t>
      </w:r>
      <w:r>
        <w:t>                            Date-</w:t>
      </w:r>
    </w:p>
    <w:p>
      <w:pPr>
        <w:spacing w:line="360" w:lineRule="auto"/>
        <w:rPr>
          <w:sz w:val="24"/>
          <w:szCs w:val="24"/>
        </w:rPr>
      </w:pPr>
      <w:r>
        <w:rPr>
          <w:b/>
          <w:sz w:val="24"/>
          <w:szCs w:val="24"/>
        </w:rPr>
        <w:t xml:space="preserve">AIM: </w:t>
      </w:r>
      <w:r>
        <w:rPr>
          <w:sz w:val="24"/>
          <w:szCs w:val="24"/>
        </w:rPr>
        <w:t>Disk partitions</w:t>
      </w:r>
    </w:p>
    <w:p>
      <w:pPr>
        <w:pStyle w:val="14"/>
        <w:widowControl/>
        <w:numPr>
          <w:ilvl w:val="0"/>
          <w:numId w:val="15"/>
        </w:numPr>
        <w:pBdr>
          <w:top w:val="none" w:color="auto" w:sz="0" w:space="0"/>
          <w:left w:val="none" w:color="auto" w:sz="0" w:space="0"/>
          <w:bottom w:val="none" w:color="auto" w:sz="0" w:space="0"/>
          <w:right w:val="none" w:color="auto" w:sz="0" w:space="0"/>
          <w:between w:val="none" w:color="auto" w:sz="0" w:space="0"/>
        </w:pBdr>
        <w:spacing w:before="90" w:after="200" w:line="360" w:lineRule="auto"/>
        <w:ind w:right="3423"/>
        <w:jc w:val="both"/>
        <w:rPr>
          <w:sz w:val="24"/>
          <w:szCs w:val="24"/>
        </w:rPr>
      </w:pPr>
      <w:r>
        <w:rPr>
          <w:sz w:val="24"/>
          <w:szCs w:val="24"/>
        </w:rPr>
        <w:t>Use fdisk -l to display existing partitions and sizes.</w:t>
      </w:r>
    </w:p>
    <w:p>
      <w:pPr>
        <w:pStyle w:val="14"/>
        <w:widowControl/>
        <w:numPr>
          <w:ilvl w:val="0"/>
          <w:numId w:val="15"/>
        </w:numPr>
        <w:pBdr>
          <w:top w:val="none" w:color="auto" w:sz="0" w:space="0"/>
          <w:left w:val="none" w:color="auto" w:sz="0" w:space="0"/>
          <w:bottom w:val="none" w:color="auto" w:sz="0" w:space="0"/>
          <w:right w:val="none" w:color="auto" w:sz="0" w:space="0"/>
          <w:between w:val="none" w:color="auto" w:sz="0" w:space="0"/>
        </w:pBdr>
        <w:spacing w:before="90" w:after="200" w:line="360" w:lineRule="auto"/>
        <w:ind w:right="3423"/>
        <w:jc w:val="both"/>
        <w:rPr>
          <w:sz w:val="24"/>
          <w:szCs w:val="24"/>
        </w:rPr>
      </w:pPr>
      <w:r>
        <w:rPr>
          <w:sz w:val="24"/>
          <w:szCs w:val="24"/>
        </w:rPr>
        <w:t>Use df -h to display existing partitions and sizes.</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901"/>
        </w:tabs>
        <w:spacing w:before="5" w:line="360" w:lineRule="auto"/>
        <w:jc w:val="both"/>
        <w:rPr>
          <w:sz w:val="24"/>
          <w:szCs w:val="24"/>
        </w:rPr>
      </w:pPr>
      <w:r>
        <w:rPr>
          <w:sz w:val="24"/>
          <w:szCs w:val="24"/>
        </w:rPr>
        <w:t>Compare the output of fdisk and df.</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891"/>
        </w:tabs>
        <w:spacing w:before="229" w:line="360" w:lineRule="auto"/>
        <w:jc w:val="both"/>
        <w:rPr>
          <w:sz w:val="24"/>
          <w:szCs w:val="24"/>
        </w:rPr>
      </w:pPr>
      <w:r>
        <w:rPr>
          <w:sz w:val="24"/>
          <w:szCs w:val="24"/>
        </w:rPr>
        <w:t>Create a 200MB primary partition on a small disk.</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826"/>
        </w:tabs>
        <w:spacing w:line="360" w:lineRule="auto"/>
        <w:ind w:right="258"/>
        <w:jc w:val="both"/>
        <w:rPr>
          <w:sz w:val="24"/>
          <w:szCs w:val="24"/>
        </w:rPr>
      </w:pPr>
      <w:r>
        <w:rPr>
          <w:sz w:val="24"/>
          <w:szCs w:val="24"/>
        </w:rPr>
        <w:t xml:space="preserve">Create a 400MB primary partition and two 300MB logical drives on a big disk. </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826"/>
        </w:tabs>
        <w:spacing w:line="360" w:lineRule="auto"/>
        <w:ind w:right="258"/>
        <w:jc w:val="both"/>
        <w:rPr>
          <w:sz w:val="24"/>
          <w:szCs w:val="24"/>
        </w:rPr>
      </w:pPr>
      <w:r>
        <w:rPr>
          <w:sz w:val="24"/>
          <w:szCs w:val="24"/>
        </w:rPr>
        <w:t>Use df - h and fdisk -l to verify your work.</w:t>
      </w:r>
    </w:p>
    <w:p>
      <w:pPr>
        <w:pStyle w:val="14"/>
        <w:widowControl/>
        <w:numPr>
          <w:ilvl w:val="0"/>
          <w:numId w:val="15"/>
        </w:numPr>
        <w:pBdr>
          <w:top w:val="none" w:color="auto" w:sz="0" w:space="0"/>
          <w:left w:val="none" w:color="auto" w:sz="0" w:space="0"/>
          <w:bottom w:val="none" w:color="auto" w:sz="0" w:space="0"/>
          <w:right w:val="none" w:color="auto" w:sz="0" w:space="0"/>
          <w:between w:val="none" w:color="auto" w:sz="0" w:space="0"/>
        </w:pBdr>
        <w:spacing w:after="200" w:line="360" w:lineRule="auto"/>
        <w:jc w:val="both"/>
        <w:rPr>
          <w:sz w:val="24"/>
          <w:szCs w:val="24"/>
        </w:rPr>
      </w:pPr>
      <w:r>
        <w:rPr>
          <w:sz w:val="24"/>
          <w:szCs w:val="24"/>
        </w:rPr>
        <w:t>Compare the output again of fdisk and df. Do both commands display the new partitions?</w:t>
      </w:r>
    </w:p>
    <w:p>
      <w:pPr>
        <w:pStyle w:val="14"/>
        <w:widowControl/>
        <w:numPr>
          <w:ilvl w:val="0"/>
          <w:numId w:val="15"/>
        </w:numPr>
        <w:pBdr>
          <w:top w:val="none" w:color="auto" w:sz="0" w:space="0"/>
          <w:left w:val="none" w:color="auto" w:sz="0" w:space="0"/>
          <w:bottom w:val="none" w:color="auto" w:sz="0" w:space="0"/>
          <w:right w:val="none" w:color="auto" w:sz="0" w:space="0"/>
          <w:between w:val="none" w:color="auto" w:sz="0" w:space="0"/>
        </w:pBdr>
        <w:spacing w:after="200" w:line="360" w:lineRule="auto"/>
        <w:jc w:val="both"/>
        <w:rPr>
          <w:sz w:val="24"/>
          <w:szCs w:val="24"/>
        </w:rPr>
      </w:pPr>
      <w:r>
        <w:rPr>
          <w:sz w:val="24"/>
          <w:szCs w:val="24"/>
        </w:rPr>
        <w:t>Create a backup with dd of the mbr that contains your 200MB primary partition.</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891"/>
        </w:tabs>
        <w:spacing w:line="360" w:lineRule="auto"/>
        <w:ind w:right="584"/>
        <w:jc w:val="both"/>
        <w:rPr>
          <w:sz w:val="24"/>
          <w:szCs w:val="24"/>
        </w:rPr>
      </w:pPr>
      <w:r>
        <w:rPr>
          <w:sz w:val="24"/>
          <w:szCs w:val="24"/>
        </w:rPr>
        <w:t>Take a backup of the partition table containing your 400MB primary and 300MB logical drives. Make sure the logical drives are in the backup.</w:t>
      </w:r>
    </w:p>
    <w:p>
      <w:pPr>
        <w:pStyle w:val="14"/>
        <w:numPr>
          <w:ilvl w:val="0"/>
          <w:numId w:val="15"/>
        </w:numPr>
        <w:pBdr>
          <w:top w:val="none" w:color="auto" w:sz="0" w:space="0"/>
          <w:left w:val="none" w:color="auto" w:sz="0" w:space="0"/>
          <w:bottom w:val="none" w:color="auto" w:sz="0" w:space="0"/>
          <w:right w:val="none" w:color="auto" w:sz="0" w:space="0"/>
          <w:between w:val="none" w:color="auto" w:sz="0" w:space="0"/>
        </w:pBdr>
        <w:tabs>
          <w:tab w:val="left" w:pos="826"/>
        </w:tabs>
        <w:spacing w:before="196" w:line="360" w:lineRule="auto"/>
        <w:jc w:val="both"/>
        <w:rPr>
          <w:sz w:val="24"/>
          <w:szCs w:val="24"/>
        </w:rPr>
      </w:pPr>
      <w:r>
        <w:rPr>
          <w:sz w:val="24"/>
          <w:szCs w:val="24"/>
        </w:rPr>
        <w:t>Remove all your partitions with fdisk. Then restore your backups.</w:t>
      </w:r>
    </w:p>
    <w:p>
      <w:pPr>
        <w:spacing w:line="360" w:lineRule="auto"/>
        <w:jc w:val="both"/>
        <w:rPr>
          <w:sz w:val="24"/>
          <w:szCs w:val="24"/>
        </w:rPr>
      </w:pPr>
    </w:p>
    <w:p>
      <w:pPr>
        <w:spacing w:line="360" w:lineRule="auto"/>
        <w:jc w:val="both"/>
        <w:rPr>
          <w:b/>
          <w:sz w:val="24"/>
          <w:szCs w:val="24"/>
        </w:rPr>
      </w:pPr>
      <w:r>
        <w:rPr>
          <w:b/>
          <w:sz w:val="24"/>
          <w:szCs w:val="24"/>
        </w:rPr>
        <w:t>Theory:</w:t>
      </w:r>
    </w:p>
    <w:p>
      <w:pPr>
        <w:pStyle w:val="11"/>
        <w:spacing w:before="0" w:beforeAutospacing="0" w:after="0" w:afterAutospacing="0" w:line="360" w:lineRule="auto"/>
      </w:pPr>
      <w:r>
        <w:t>Disk partitioning is one step of </w:t>
      </w:r>
      <w:r>
        <w:fldChar w:fldCharType="begin"/>
      </w:r>
      <w:r>
        <w:instrText xml:space="preserve"> HYPERLINK "https://www.partitionwizard.com/help/what-is-disk-formatting.html" \t "_blank" </w:instrText>
      </w:r>
      <w:r>
        <w:fldChar w:fldCharType="separate"/>
      </w:r>
      <w:r>
        <w:rPr>
          <w:rStyle w:val="10"/>
          <w:color w:val="auto"/>
        </w:rPr>
        <w:t>disk formatting</w:t>
      </w:r>
      <w:r>
        <w:rPr>
          <w:rStyle w:val="10"/>
          <w:color w:val="auto"/>
        </w:rPr>
        <w:fldChar w:fldCharType="end"/>
      </w:r>
      <w:r>
        <w:t>. It is the process of dividing a disk into one or more regions, the so called partitions. If a partition is created, the disk will store the information about thelocation and size of partitions in </w:t>
      </w:r>
      <w:r>
        <w:fldChar w:fldCharType="begin"/>
      </w:r>
      <w:r>
        <w:instrText xml:space="preserve"> HYPERLINK "https://www.minitool.com/lib/partition-table.html" \t "_blank" </w:instrText>
      </w:r>
      <w:r>
        <w:fldChar w:fldCharType="separate"/>
      </w:r>
      <w:r>
        <w:rPr>
          <w:rStyle w:val="10"/>
          <w:color w:val="auto"/>
        </w:rPr>
        <w:t>partition table</w:t>
      </w:r>
      <w:r>
        <w:rPr>
          <w:rStyle w:val="10"/>
          <w:color w:val="auto"/>
        </w:rPr>
        <w:fldChar w:fldCharType="end"/>
      </w:r>
      <w:r>
        <w:t> that is usually located in the first sector of a disk.</w:t>
      </w:r>
    </w:p>
    <w:p>
      <w:pPr>
        <w:pStyle w:val="11"/>
        <w:spacing w:before="240" w:beforeAutospacing="0" w:after="240" w:afterAutospacing="0" w:line="360" w:lineRule="auto"/>
      </w:pPr>
      <w:r>
        <w:t>With the partition table, each partition can appear to the operating system as a logical disk and users can read and write dataon disk. And each partition can be managed separately.</w:t>
      </w:r>
    </w:p>
    <w:p>
      <w:pPr>
        <w:pStyle w:val="11"/>
        <w:spacing w:before="240" w:beforeAutospacing="0" w:after="240" w:afterAutospacing="0" w:line="360" w:lineRule="auto"/>
      </w:pPr>
      <w:r>
        <w:t>Why we need it?</w:t>
      </w:r>
    </w:p>
    <w:p>
      <w:pPr>
        <w:pStyle w:val="11"/>
        <w:numPr>
          <w:ilvl w:val="0"/>
          <w:numId w:val="16"/>
        </w:numPr>
        <w:spacing w:before="240" w:beforeAutospacing="0" w:after="240" w:afterAutospacing="0" w:line="360" w:lineRule="auto"/>
      </w:pPr>
      <w:r>
        <w:t>To upgrade Hard Disk (to incorporate new Hrd Disk to the system)</w:t>
      </w:r>
    </w:p>
    <w:p>
      <w:pPr>
        <w:pStyle w:val="11"/>
        <w:numPr>
          <w:ilvl w:val="0"/>
          <w:numId w:val="16"/>
        </w:numPr>
        <w:spacing w:before="240" w:beforeAutospacing="0" w:after="240" w:afterAutospacing="0" w:line="360" w:lineRule="auto"/>
      </w:pPr>
      <w:r>
        <w:t>Dual Booting(Multiple operating systems on the same system)</w:t>
      </w:r>
    </w:p>
    <w:p>
      <w:pPr>
        <w:pStyle w:val="11"/>
        <w:numPr>
          <w:ilvl w:val="0"/>
          <w:numId w:val="16"/>
        </w:numPr>
        <w:spacing w:before="240" w:beforeAutospacing="0" w:after="240" w:afterAutospacing="0" w:line="360" w:lineRule="auto"/>
      </w:pPr>
      <w:r>
        <w:t>Efficient disk management</w:t>
      </w:r>
    </w:p>
    <w:p>
      <w:pPr>
        <w:pStyle w:val="11"/>
        <w:numPr>
          <w:ilvl w:val="0"/>
          <w:numId w:val="16"/>
        </w:numPr>
        <w:spacing w:before="240" w:beforeAutospacing="0" w:after="240" w:afterAutospacing="0" w:line="360" w:lineRule="auto"/>
      </w:pPr>
      <w:r>
        <w:t>Ensure backup and security</w:t>
      </w:r>
    </w:p>
    <w:p>
      <w:pPr>
        <w:pStyle w:val="11"/>
        <w:numPr>
          <w:ilvl w:val="0"/>
          <w:numId w:val="16"/>
        </w:numPr>
        <w:spacing w:before="240" w:beforeAutospacing="0" w:after="240" w:afterAutospacing="0" w:line="360" w:lineRule="auto"/>
      </w:pPr>
      <w:r>
        <w:t>Work with different File systems using the same system</w:t>
      </w:r>
    </w:p>
    <w:p>
      <w:pPr>
        <w:pStyle w:val="11"/>
        <w:spacing w:before="240" w:beforeAutospacing="0" w:after="240" w:afterAutospacing="0" w:line="360" w:lineRule="auto"/>
        <w:ind w:left="720"/>
      </w:pPr>
    </w:p>
    <w:p>
      <w:pPr>
        <w:pBdr>
          <w:top w:val="none" w:color="auto" w:sz="0" w:space="0"/>
          <w:left w:val="none" w:color="auto" w:sz="0" w:space="0"/>
          <w:bottom w:val="none" w:color="auto" w:sz="0" w:space="0"/>
          <w:right w:val="none" w:color="auto" w:sz="0" w:space="0"/>
          <w:between w:val="none" w:color="auto" w:sz="0" w:space="0"/>
        </w:pBdr>
        <w:spacing w:before="201" w:line="360" w:lineRule="auto"/>
        <w:rPr>
          <w:b/>
          <w:sz w:val="24"/>
          <w:szCs w:val="24"/>
        </w:rPr>
      </w:pPr>
      <w:r>
        <w:rPr>
          <w:b/>
          <w:sz w:val="24"/>
          <w:szCs w:val="24"/>
        </w:rPr>
        <w:t>Commands use in disk partition:</w:t>
      </w:r>
    </w:p>
    <w:p>
      <w:pPr>
        <w:pStyle w:val="14"/>
        <w:widowControl/>
        <w:numPr>
          <w:ilvl w:val="0"/>
          <w:numId w:val="17"/>
        </w:numPr>
        <w:pBdr>
          <w:top w:val="none" w:color="auto" w:sz="0" w:space="0"/>
          <w:left w:val="none" w:color="auto" w:sz="0" w:space="0"/>
          <w:bottom w:val="none" w:color="auto" w:sz="0" w:space="0"/>
          <w:right w:val="none" w:color="auto" w:sz="0" w:space="0"/>
          <w:between w:val="none" w:color="auto" w:sz="0" w:space="0"/>
        </w:pBdr>
        <w:spacing w:before="201" w:after="200" w:line="360" w:lineRule="auto"/>
        <w:rPr>
          <w:sz w:val="24"/>
          <w:szCs w:val="24"/>
          <w:shd w:val="clear" w:color="auto" w:fill="FFFFFF"/>
        </w:rPr>
      </w:pPr>
      <w:r>
        <w:rPr>
          <w:b/>
          <w:sz w:val="24"/>
          <w:szCs w:val="24"/>
        </w:rPr>
        <w:t>fdisk</w:t>
      </w:r>
      <w:r>
        <w:rPr>
          <w:sz w:val="24"/>
          <w:szCs w:val="24"/>
        </w:rPr>
        <w:t xml:space="preserve"> :</w:t>
      </w:r>
      <w:r>
        <w:rPr>
          <w:sz w:val="24"/>
          <w:szCs w:val="24"/>
          <w:shd w:val="clear" w:color="auto" w:fill="FFFFFF"/>
        </w:rPr>
        <w:t xml:space="preserve"> The fdisk is a Linux command called fixed disk/format disk and is used with the Linux/Unix-based systems for command-line-based disk manipulation process.</w:t>
      </w:r>
    </w:p>
    <w:p>
      <w:pPr>
        <w:pBdr>
          <w:top w:val="none" w:color="auto" w:sz="0" w:space="0"/>
          <w:left w:val="none" w:color="auto" w:sz="0" w:space="0"/>
          <w:bottom w:val="none" w:color="auto" w:sz="0" w:space="0"/>
          <w:right w:val="none" w:color="auto" w:sz="0" w:space="0"/>
          <w:between w:val="none" w:color="auto" w:sz="0" w:space="0"/>
        </w:pBdr>
        <w:spacing w:before="201" w:line="360" w:lineRule="auto"/>
        <w:ind w:left="720"/>
        <w:rPr>
          <w:sz w:val="24"/>
          <w:szCs w:val="24"/>
          <w:shd w:val="clear" w:color="auto" w:fill="FFFFFF"/>
        </w:rPr>
      </w:pPr>
      <w:r>
        <w:rPr>
          <w:sz w:val="24"/>
          <w:szCs w:val="24"/>
          <w:shd w:val="clear" w:color="auto" w:fill="FFFFFF"/>
        </w:rPr>
        <w:t>It is used to create and organize space for new partitions or new drives, rearrange old drives, and move and copy information to new disks. In your system, you can create as many partitions as you want, and you can extend the partitions using fdisk commands.</w:t>
      </w:r>
    </w:p>
    <w:p>
      <w:pPr>
        <w:pBdr>
          <w:top w:val="none" w:color="auto" w:sz="0" w:space="0"/>
          <w:left w:val="none" w:color="auto" w:sz="0" w:space="0"/>
          <w:bottom w:val="none" w:color="auto" w:sz="0" w:space="0"/>
          <w:right w:val="none" w:color="auto" w:sz="0" w:space="0"/>
          <w:between w:val="none" w:color="auto" w:sz="0" w:space="0"/>
        </w:pBdr>
        <w:spacing w:before="100" w:line="360" w:lineRule="auto"/>
        <w:ind w:firstLine="720"/>
        <w:rPr>
          <w:sz w:val="24"/>
          <w:szCs w:val="24"/>
        </w:rPr>
      </w:pPr>
      <w:r>
        <w:rPr>
          <w:b/>
          <w:bCs/>
          <w:sz w:val="24"/>
          <w:szCs w:val="24"/>
        </w:rPr>
        <w:t>Syntax-</w:t>
      </w:r>
      <w:r>
        <w:rPr>
          <w:sz w:val="24"/>
          <w:szCs w:val="24"/>
        </w:rPr>
        <w:t xml:space="preserve"> fdisk [options] device</w:t>
      </w:r>
    </w:p>
    <w:p>
      <w:pPr>
        <w:pBdr>
          <w:top w:val="none" w:color="auto" w:sz="0" w:space="0"/>
          <w:left w:val="none" w:color="auto" w:sz="0" w:space="0"/>
          <w:bottom w:val="none" w:color="auto" w:sz="0" w:space="0"/>
          <w:right w:val="none" w:color="auto" w:sz="0" w:space="0"/>
          <w:between w:val="none" w:color="auto" w:sz="0" w:space="0"/>
        </w:pBdr>
        <w:spacing w:before="166" w:line="360" w:lineRule="auto"/>
        <w:ind w:firstLine="720"/>
        <w:rPr>
          <w:sz w:val="24"/>
          <w:szCs w:val="24"/>
        </w:rPr>
      </w:pPr>
      <w:r>
        <w:rPr>
          <w:sz w:val="24"/>
          <w:szCs w:val="24"/>
        </w:rPr>
        <w:t>example: fdisk -l [device...]</w:t>
      </w:r>
    </w:p>
    <w:p>
      <w:pPr>
        <w:spacing w:before="300" w:after="100" w:afterAutospacing="1" w:line="360" w:lineRule="auto"/>
        <w:ind w:left="96" w:right="96"/>
        <w:outlineLvl w:val="1"/>
        <w:rPr>
          <w:b/>
          <w:bCs/>
          <w:sz w:val="24"/>
          <w:szCs w:val="24"/>
        </w:rPr>
      </w:pPr>
      <w:r>
        <w:rPr>
          <w:b/>
          <w:bCs/>
          <w:sz w:val="24"/>
          <w:szCs w:val="24"/>
        </w:rPr>
        <w:t xml:space="preserve">Options for fdisk: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b/>
          <w:bCs/>
          <w:sz w:val="24"/>
          <w:szCs w:val="24"/>
        </w:rPr>
        <w:t>-b</w:t>
      </w:r>
      <w:r>
        <w:rPr>
          <w:sz w:val="24"/>
          <w:szCs w:val="24"/>
        </w:rPr>
        <w:t xml:space="preserve">, </w:t>
      </w:r>
      <w:r>
        <w:rPr>
          <w:b/>
          <w:bCs/>
          <w:sz w:val="24"/>
          <w:szCs w:val="24"/>
        </w:rPr>
        <w:t xml:space="preserve">--sector-size </w:t>
      </w:r>
      <w:r>
        <w:rPr>
          <w:iCs/>
          <w:sz w:val="24"/>
          <w:szCs w:val="24"/>
        </w:rPr>
        <w:t>sectorsize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Specify the sector size of the disk. Valid values are 512,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1024, 2048, and 4096. (Recent kernels know the sector size.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Use this option only on old kernels or to override the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 xml:space="preserve">kernel’s ideas.) Since util-linux-2.17, </w:t>
      </w:r>
      <w:r>
        <w:rPr>
          <w:b/>
          <w:bCs/>
          <w:sz w:val="24"/>
          <w:szCs w:val="24"/>
        </w:rPr>
        <w:t xml:space="preserve">fdisk </w:t>
      </w:r>
      <w:r>
        <w:rPr>
          <w:sz w:val="24"/>
          <w:szCs w:val="24"/>
        </w:rPr>
        <w:t>differentiates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between logical and physical sector size. This option changes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4"/>
          <w:szCs w:val="24"/>
        </w:rPr>
      </w:pPr>
      <w:r>
        <w:rPr>
          <w:sz w:val="24"/>
          <w:szCs w:val="24"/>
        </w:rPr>
        <w:t xml:space="preserve">both sector sizes to </w:t>
      </w:r>
      <w:r>
        <w:rPr>
          <w:iCs/>
          <w:sz w:val="24"/>
          <w:szCs w:val="24"/>
        </w:rPr>
        <w:t>sectorsize</w:t>
      </w:r>
      <w:r>
        <w:rPr>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w:t>
      </w:r>
      <w:r>
        <w:rPr>
          <w:b/>
          <w:bCs/>
          <w:sz w:val="24"/>
          <w:szCs w:val="24"/>
        </w:rPr>
        <w:t>-c</w:t>
      </w:r>
      <w:r>
        <w:rPr>
          <w:sz w:val="24"/>
          <w:szCs w:val="24"/>
        </w:rPr>
        <w:t xml:space="preserve">, </w:t>
      </w:r>
      <w:r>
        <w:rPr>
          <w:b/>
          <w:bCs/>
          <w:sz w:val="24"/>
          <w:szCs w:val="24"/>
        </w:rPr>
        <w:t>--compatibility</w:t>
      </w:r>
      <w:r>
        <w:rPr>
          <w:sz w:val="24"/>
          <w:szCs w:val="24"/>
        </w:rPr>
        <w:t>[=</w:t>
      </w:r>
      <w:r>
        <w:rPr>
          <w:iCs/>
          <w:sz w:val="24"/>
          <w:szCs w:val="24"/>
        </w:rPr>
        <w:t>mode</w:t>
      </w:r>
      <w:r>
        <w:rPr>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Specify the compatibility mode, 'dos' or 'nondos'. The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default is non-DOS mode. For backward compatibility, it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possible to use the option without the </w:t>
      </w:r>
      <w:r>
        <w:rPr>
          <w:iCs/>
          <w:sz w:val="24"/>
          <w:szCs w:val="24"/>
        </w:rPr>
        <w:t>mode</w:t>
      </w:r>
      <w:r>
        <w:rPr>
          <w:sz w:val="24"/>
          <w:szCs w:val="24"/>
        </w:rPr>
        <w:t xml:space="preserve"> argument — then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the default is used. Note that the optional </w:t>
      </w:r>
      <w:r>
        <w:rPr>
          <w:iCs/>
          <w:sz w:val="24"/>
          <w:szCs w:val="24"/>
        </w:rPr>
        <w:t>mode</w:t>
      </w:r>
      <w:r>
        <w:rPr>
          <w:sz w:val="24"/>
          <w:szCs w:val="24"/>
        </w:rPr>
        <w:t xml:space="preserve"> argument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cannot be separated from the </w:t>
      </w:r>
      <w:r>
        <w:rPr>
          <w:b/>
          <w:bCs/>
          <w:sz w:val="24"/>
          <w:szCs w:val="24"/>
        </w:rPr>
        <w:t xml:space="preserve">-c </w:t>
      </w:r>
      <w:r>
        <w:rPr>
          <w:sz w:val="24"/>
          <w:szCs w:val="24"/>
        </w:rPr>
        <w:t>option by a space, the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correct form is for example </w:t>
      </w:r>
      <w:r>
        <w:rPr>
          <w:b/>
          <w:bCs/>
          <w:sz w:val="24"/>
          <w:szCs w:val="24"/>
        </w:rPr>
        <w:t>-c</w:t>
      </w:r>
      <w:r>
        <w:rPr>
          <w:sz w:val="24"/>
          <w:szCs w:val="24"/>
        </w:rPr>
        <w:t>=</w:t>
      </w:r>
      <w:r>
        <w:rPr>
          <w:iCs/>
          <w:sz w:val="24"/>
          <w:szCs w:val="24"/>
        </w:rPr>
        <w:t>dos</w:t>
      </w:r>
      <w:r>
        <w:rPr>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w:t>
      </w:r>
      <w:r>
        <w:rPr>
          <w:b/>
          <w:bCs/>
          <w:sz w:val="24"/>
          <w:szCs w:val="24"/>
        </w:rPr>
        <w:t>-h</w:t>
      </w:r>
      <w:r>
        <w:rPr>
          <w:sz w:val="24"/>
          <w:szCs w:val="24"/>
        </w:rPr>
        <w:t xml:space="preserve">, </w:t>
      </w:r>
      <w:r>
        <w:rPr>
          <w:b/>
          <w:bCs/>
          <w:sz w:val="24"/>
          <w:szCs w:val="24"/>
        </w:rPr>
        <w:t>--help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Display a help text and exit.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w:t>
      </w:r>
      <w:r>
        <w:rPr>
          <w:b/>
          <w:bCs/>
          <w:sz w:val="24"/>
          <w:szCs w:val="24"/>
        </w:rPr>
        <w:t>-l</w:t>
      </w:r>
      <w:r>
        <w:rPr>
          <w:sz w:val="24"/>
          <w:szCs w:val="24"/>
        </w:rPr>
        <w:t xml:space="preserve">, </w:t>
      </w:r>
      <w:r>
        <w:rPr>
          <w:b/>
          <w:bCs/>
          <w:sz w:val="24"/>
          <w:szCs w:val="24"/>
        </w:rPr>
        <w:t>--list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List the partition tables for the specified devices and then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exit.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If no devices are given, the devices mentioned 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w:t>
      </w:r>
      <w:r>
        <w:rPr>
          <w:iCs/>
          <w:sz w:val="24"/>
          <w:szCs w:val="24"/>
        </w:rPr>
        <w:t>/proc/partitions</w:t>
      </w:r>
      <w:r>
        <w:rPr>
          <w:sz w:val="24"/>
          <w:szCs w:val="24"/>
        </w:rPr>
        <w:t xml:space="preserve"> (if this file exists) are used. Devices are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always listed in the order in which they are specified on the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jc w:val="both"/>
        <w:rPr>
          <w:sz w:val="24"/>
          <w:szCs w:val="24"/>
        </w:rPr>
      </w:pPr>
      <w:r>
        <w:rPr>
          <w:sz w:val="24"/>
          <w:szCs w:val="24"/>
        </w:rPr>
        <w:t xml:space="preserve">               command-line, or by the kernel listed in </w:t>
      </w:r>
      <w:r>
        <w:rPr>
          <w:iCs/>
          <w:sz w:val="24"/>
          <w:szCs w:val="24"/>
        </w:rPr>
        <w:t>/proc/partitions</w:t>
      </w:r>
      <w:r>
        <w:rPr>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szCs w:val="24"/>
        </w:rPr>
      </w:pPr>
      <w:r>
        <w:rPr>
          <w:sz w:val="24"/>
          <w:szCs w:val="24"/>
        </w:rPr>
        <w:t xml:space="preserve">   </w:t>
      </w:r>
      <w:r>
        <w:rPr>
          <w:sz w:val="24"/>
          <w:szCs w:val="24"/>
        </w:rPr>
        <w:tab/>
      </w:r>
      <w:r>
        <w:rPr>
          <w:sz w:val="24"/>
          <w:szCs w:val="24"/>
        </w:rPr>
        <w:t xml:space="preserve">       </w:t>
      </w:r>
      <w:r>
        <w:rPr>
          <w:b/>
          <w:bCs/>
          <w:sz w:val="24"/>
          <w:szCs w:val="24"/>
        </w:rPr>
        <w:t>-x</w:t>
      </w:r>
      <w:r>
        <w:rPr>
          <w:sz w:val="24"/>
          <w:szCs w:val="24"/>
        </w:rPr>
        <w:t xml:space="preserve">, </w:t>
      </w:r>
      <w:r>
        <w:rPr>
          <w:b/>
          <w:bCs/>
          <w:sz w:val="24"/>
          <w:szCs w:val="24"/>
        </w:rPr>
        <w:t>--list-details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sz w:val="24"/>
          <w:szCs w:val="24"/>
        </w:rPr>
      </w:pPr>
      <w:r>
        <w:rPr>
          <w:sz w:val="24"/>
          <w:szCs w:val="24"/>
        </w:rPr>
        <w:t xml:space="preserve">      Like </w:t>
      </w:r>
      <w:r>
        <w:rPr>
          <w:b/>
          <w:bCs/>
          <w:sz w:val="24"/>
          <w:szCs w:val="24"/>
        </w:rPr>
        <w:t>--list</w:t>
      </w:r>
      <w:r>
        <w:rPr>
          <w:sz w:val="24"/>
          <w:szCs w:val="24"/>
        </w:rPr>
        <w:t>, but provides more 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20"/>
        <w:jc w:val="both"/>
        <w:rPr>
          <w:sz w:val="24"/>
          <w:szCs w:val="24"/>
        </w:rPr>
      </w:pPr>
      <w:r>
        <w:rPr>
          <w:sz w:val="24"/>
          <w:szCs w:val="24"/>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jc w:val="both"/>
        <w:rPr>
          <w:sz w:val="24"/>
          <w:szCs w:val="24"/>
        </w:rPr>
      </w:pPr>
      <w:r>
        <w:rPr>
          <w:sz w:val="24"/>
          <w:szCs w:val="24"/>
        </w:rPr>
        <w:t xml:space="preserve">      </w:t>
      </w:r>
      <w:r>
        <w:rPr>
          <w:sz w:val="24"/>
          <w:szCs w:val="24"/>
        </w:rPr>
        <w:tab/>
      </w:r>
      <w:r>
        <w:rPr>
          <w:sz w:val="24"/>
          <w:szCs w:val="24"/>
        </w:rPr>
        <w:t xml:space="preserve">       </w:t>
      </w:r>
      <w:r>
        <w:rPr>
          <w:b/>
          <w:bCs/>
          <w:sz w:val="24"/>
          <w:szCs w:val="24"/>
        </w:rPr>
        <w:t>-o</w:t>
      </w:r>
      <w:r>
        <w:rPr>
          <w:sz w:val="24"/>
          <w:szCs w:val="24"/>
        </w:rPr>
        <w:t xml:space="preserve">, </w:t>
      </w:r>
      <w:r>
        <w:rPr>
          <w:b/>
          <w:bCs/>
          <w:sz w:val="24"/>
          <w:szCs w:val="24"/>
        </w:rPr>
        <w:t xml:space="preserve">--output </w:t>
      </w:r>
      <w:r>
        <w:rPr>
          <w:iCs/>
          <w:sz w:val="24"/>
          <w:szCs w:val="24"/>
        </w:rPr>
        <w:t>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Specify which output columns to print. Use </w:t>
      </w:r>
      <w:r>
        <w:rPr>
          <w:b/>
          <w:bCs/>
          <w:sz w:val="24"/>
          <w:szCs w:val="24"/>
        </w:rPr>
        <w:t xml:space="preserve">--help </w:t>
      </w:r>
      <w:r>
        <w:rPr>
          <w:sz w:val="24"/>
          <w:szCs w:val="24"/>
        </w:rPr>
        <w:t>to get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list of all supported columns.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The default list of columns may be extended if </w:t>
      </w:r>
      <w:r>
        <w:rPr>
          <w:iCs/>
          <w:sz w:val="24"/>
          <w:szCs w:val="24"/>
        </w:rPr>
        <w:t>list</w:t>
      </w:r>
      <w:r>
        <w:rPr>
          <w:sz w:val="24"/>
          <w:szCs w:val="24"/>
        </w:rPr>
        <w:t xml:space="preserve">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specified in the format </w:t>
      </w:r>
      <w:r>
        <w:rPr>
          <w:iCs/>
          <w:sz w:val="24"/>
          <w:szCs w:val="24"/>
        </w:rPr>
        <w:t>+list</w:t>
      </w:r>
      <w:r>
        <w:rPr>
          <w:sz w:val="24"/>
          <w:szCs w:val="24"/>
        </w:rPr>
        <w:t xml:space="preserve"> (e.g., </w:t>
      </w:r>
      <w:r>
        <w:rPr>
          <w:b/>
          <w:bCs/>
          <w:sz w:val="24"/>
          <w:szCs w:val="24"/>
        </w:rPr>
        <w:t>-o +UUID</w:t>
      </w:r>
      <w:r>
        <w:rPr>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r>
        <w:rPr>
          <w:sz w:val="24"/>
          <w:szCs w:val="24"/>
        </w:rPr>
        <w:tab/>
      </w:r>
      <w:r>
        <w:rPr>
          <w:sz w:val="24"/>
          <w:szCs w:val="24"/>
        </w:rPr>
        <w:t xml:space="preserve">       </w:t>
      </w:r>
      <w:r>
        <w:rPr>
          <w:b/>
          <w:bCs/>
          <w:sz w:val="24"/>
          <w:szCs w:val="24"/>
        </w:rPr>
        <w:t>-t</w:t>
      </w:r>
      <w:r>
        <w:rPr>
          <w:sz w:val="24"/>
          <w:szCs w:val="24"/>
        </w:rPr>
        <w:t xml:space="preserve">, </w:t>
      </w:r>
      <w:r>
        <w:rPr>
          <w:b/>
          <w:bCs/>
          <w:sz w:val="24"/>
          <w:szCs w:val="24"/>
        </w:rPr>
        <w:t xml:space="preserve">--type </w:t>
      </w:r>
      <w:r>
        <w:rPr>
          <w:iCs/>
          <w:sz w:val="24"/>
          <w:szCs w:val="24"/>
        </w:rPr>
        <w:t>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r>
        <w:rPr>
          <w:sz w:val="24"/>
          <w:szCs w:val="24"/>
        </w:rPr>
        <w:tab/>
      </w:r>
      <w:r>
        <w:rPr>
          <w:sz w:val="24"/>
          <w:szCs w:val="24"/>
        </w:rPr>
        <w:t xml:space="preserve">             Enable support only for disklabels of the specified </w:t>
      </w:r>
      <w:r>
        <w:rPr>
          <w:iCs/>
          <w:sz w:val="24"/>
          <w:szCs w:val="24"/>
        </w:rPr>
        <w:t>type</w:t>
      </w:r>
      <w:r>
        <w:rPr>
          <w:sz w:val="24"/>
          <w:szCs w:val="24"/>
        </w:rPr>
        <w:t>, 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r>
        <w:rPr>
          <w:sz w:val="24"/>
          <w:szCs w:val="24"/>
        </w:rPr>
        <w:tab/>
      </w:r>
      <w:r>
        <w:rPr>
          <w:sz w:val="24"/>
          <w:szCs w:val="24"/>
        </w:rPr>
        <w:t xml:space="preserve">             disable support for all other types.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p>
    <w:p>
      <w:pPr>
        <w:pStyle w:val="14"/>
        <w:widowControl/>
        <w:numPr>
          <w:ilvl w:val="0"/>
          <w:numId w:val="18"/>
        </w:numPr>
        <w:shd w:val="clear" w:color="auto" w:fill="FFFFFF"/>
        <w:spacing w:after="96" w:line="360" w:lineRule="auto"/>
        <w:textAlignment w:val="top"/>
        <w:rPr>
          <w:sz w:val="24"/>
          <w:szCs w:val="24"/>
        </w:rPr>
      </w:pPr>
      <w:r>
        <w:rPr>
          <w:b/>
          <w:sz w:val="24"/>
          <w:szCs w:val="24"/>
        </w:rPr>
        <w:t>df command</w:t>
      </w:r>
      <w:r>
        <w:rPr>
          <w:sz w:val="24"/>
          <w:szCs w:val="24"/>
        </w:rPr>
        <w:t>: The df command (short for disk free), is used to display information related to file systems about total space and available space. df [OPTION]... [FILE]... If no file name is given, it displays the space available on all currently mounted file systems.</w:t>
      </w:r>
    </w:p>
    <w:p>
      <w:pPr>
        <w:pBdr>
          <w:top w:val="none" w:color="auto" w:sz="0" w:space="0"/>
          <w:left w:val="none" w:color="auto" w:sz="0" w:space="0"/>
          <w:bottom w:val="none" w:color="auto" w:sz="0" w:space="0"/>
          <w:right w:val="none" w:color="auto" w:sz="0" w:space="0"/>
          <w:between w:val="none" w:color="auto" w:sz="0" w:space="0"/>
        </w:pBdr>
        <w:spacing w:before="229" w:line="360" w:lineRule="auto"/>
        <w:ind w:left="505" w:firstLine="215"/>
        <w:rPr>
          <w:sz w:val="24"/>
          <w:szCs w:val="24"/>
        </w:rPr>
      </w:pPr>
      <w:r>
        <w:rPr>
          <w:sz w:val="24"/>
          <w:szCs w:val="24"/>
        </w:rPr>
        <w:t>Syntax: df [OPTION]... [FILE]..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sz w:val="24"/>
          <w:szCs w:val="24"/>
        </w:rPr>
      </w:pPr>
      <w:r>
        <w:rPr>
          <w:sz w:val="24"/>
          <w:szCs w:val="24"/>
        </w:rPr>
        <w:t xml:space="preserve">          </w:t>
      </w:r>
      <w:r>
        <w:rPr>
          <w:b/>
          <w:sz w:val="24"/>
          <w:szCs w:val="24"/>
        </w:rPr>
        <w:t>Options for df command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p>
    <w:p>
      <w:pPr>
        <w:pStyle w:val="14"/>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r>
        <w:rPr>
          <w:sz w:val="24"/>
          <w:szCs w:val="24"/>
        </w:rPr>
        <w:t>-a,- -all : It includes all the dummy files also in the output which are actually having zero        block sizes.</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-B,- -block-size=S : This is the option we were talking in the above para which is used to scale sizes by SIZE like -BM prints sizes in units of 1,048,576 bytes.</w:t>
      </w:r>
    </w:p>
    <w:p>
      <w:pPr>
        <w:pStyle w:val="14"/>
        <w:widowControl/>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r>
        <w:rPr>
          <w:sz w:val="24"/>
          <w:szCs w:val="24"/>
        </w:rPr>
        <w:t>-total : It is used to display the grand total for size.</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-h,- -human-readable : It print sizes in human readable format.</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-H,- -si : This option is same as -h but it use powers of 1000 instead of 1024.</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-i,- -inodes : This option is used when you want to display the inode information instead of block usage.</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-k : Its use is like –block-size-1k.</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-l,- -local : This will display the disk usage of only local file systems.</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-P,- -portability : It uses the POSIX output format.</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-t,- -type=TYPE : It will only show the output of file systems having type TYPE.</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-T,- -print-type : This option is used to print file system type shown in the output.</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-x,- -exclude-type=TYPE : It will exclude all the file systems having type TYPE from the output.</w:t>
      </w:r>
    </w:p>
    <w:p>
      <w:pPr>
        <w:pStyle w:val="14"/>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632"/>
        <w:rPr>
          <w:sz w:val="24"/>
          <w:szCs w:val="24"/>
        </w:rPr>
      </w:pPr>
      <w:r>
        <w:rPr>
          <w:sz w:val="24"/>
          <w:szCs w:val="24"/>
        </w:rPr>
        <w:t>-v : Ignored, included for compatibility reasons.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2"/>
        <w:rPr>
          <w:sz w:val="24"/>
          <w:szCs w:val="24"/>
        </w:rPr>
      </w:pPr>
      <w:r>
        <w:rPr>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before="90" w:line="360" w:lineRule="auto"/>
        <w:rPr>
          <w:b/>
          <w:sz w:val="24"/>
          <w:szCs w:val="24"/>
        </w:rPr>
      </w:pPr>
      <w:r>
        <w:rPr>
          <w:b/>
          <w:sz w:val="24"/>
          <w:szCs w:val="24"/>
        </w:rPr>
        <w:t>Partition a Disk Using fdisk Command:</w:t>
      </w:r>
    </w:p>
    <w:p>
      <w:pPr>
        <w:pBdr>
          <w:top w:val="none" w:color="auto" w:sz="0" w:space="0"/>
          <w:left w:val="none" w:color="auto" w:sz="0" w:space="0"/>
          <w:bottom w:val="none" w:color="auto" w:sz="0" w:space="0"/>
          <w:right w:val="none" w:color="auto" w:sz="0" w:space="0"/>
          <w:between w:val="none" w:color="auto" w:sz="0" w:space="0"/>
        </w:pBdr>
        <w:spacing w:before="229" w:line="360" w:lineRule="auto"/>
        <w:ind w:right="1382"/>
        <w:rPr>
          <w:sz w:val="24"/>
          <w:szCs w:val="24"/>
        </w:rPr>
      </w:pPr>
      <w:r>
        <w:rPr>
          <w:sz w:val="24"/>
          <w:szCs w:val="24"/>
        </w:rPr>
        <w:t xml:space="preserve">Follow the steps below to partition a disk in Linux by using the </w:t>
      </w:r>
      <w:r>
        <w:rPr>
          <w:sz w:val="24"/>
          <w:szCs w:val="24"/>
          <w:shd w:val="clear" w:color="auto" w:fill="F7F7F7"/>
        </w:rPr>
        <w:t>fdisk</w:t>
      </w:r>
      <w:r>
        <w:rPr>
          <w:sz w:val="24"/>
          <w:szCs w:val="24"/>
        </w:rPr>
        <w:t xml:space="preserve"> command.</w:t>
      </w:r>
    </w:p>
    <w:p>
      <w:pPr>
        <w:pBdr>
          <w:top w:val="none" w:color="auto" w:sz="0" w:space="0"/>
          <w:left w:val="none" w:color="auto" w:sz="0" w:space="0"/>
          <w:bottom w:val="none" w:color="auto" w:sz="0" w:space="0"/>
          <w:right w:val="none" w:color="auto" w:sz="0" w:space="0"/>
          <w:between w:val="none" w:color="auto" w:sz="0" w:space="0"/>
        </w:pBdr>
        <w:spacing w:before="229" w:line="360" w:lineRule="auto"/>
        <w:ind w:right="1382"/>
        <w:rPr>
          <w:sz w:val="24"/>
          <w:szCs w:val="24"/>
        </w:rPr>
      </w:pPr>
      <w:r>
        <w:rPr>
          <w:sz w:val="24"/>
          <w:szCs w:val="24"/>
        </w:rPr>
        <w:t xml:space="preserve"> Step 1: List Existing Partitions</w:t>
      </w:r>
    </w:p>
    <w:p>
      <w:pPr>
        <w:pBdr>
          <w:top w:val="none" w:color="auto" w:sz="0" w:space="0"/>
          <w:left w:val="none" w:color="auto" w:sz="0" w:space="0"/>
          <w:bottom w:val="none" w:color="auto" w:sz="0" w:space="0"/>
          <w:right w:val="none" w:color="auto" w:sz="0" w:space="0"/>
          <w:between w:val="none" w:color="auto" w:sz="0" w:space="0"/>
        </w:pBdr>
        <w:spacing w:line="360" w:lineRule="auto"/>
        <w:ind w:left="505"/>
        <w:rPr>
          <w:sz w:val="24"/>
          <w:szCs w:val="24"/>
        </w:rPr>
      </w:pPr>
      <w:r>
        <w:rPr>
          <w:sz w:val="24"/>
          <w:szCs w:val="24"/>
        </w:rPr>
        <w:t xml:space="preserve">     Sudofdisk -l</w:t>
      </w:r>
    </w:p>
    <w:p>
      <w:pPr>
        <w:pBdr>
          <w:top w:val="none" w:color="auto" w:sz="0" w:space="0"/>
          <w:left w:val="none" w:color="auto" w:sz="0" w:space="0"/>
          <w:bottom w:val="none" w:color="auto" w:sz="0" w:space="0"/>
          <w:right w:val="none" w:color="auto" w:sz="0" w:space="0"/>
          <w:between w:val="none" w:color="auto" w:sz="0" w:space="0"/>
        </w:pBdr>
        <w:spacing w:before="230" w:line="360" w:lineRule="auto"/>
        <w:rPr>
          <w:sz w:val="24"/>
          <w:szCs w:val="24"/>
        </w:rPr>
      </w:pPr>
      <w:r>
        <w:rPr>
          <w:sz w:val="24"/>
          <w:szCs w:val="24"/>
        </w:rPr>
        <w:t xml:space="preserve"> Step 2: Select Storage Disk</w:t>
      </w:r>
    </w:p>
    <w:p>
      <w:pPr>
        <w:pBdr>
          <w:top w:val="none" w:color="auto" w:sz="0" w:space="0"/>
          <w:left w:val="none" w:color="auto" w:sz="0" w:space="0"/>
          <w:bottom w:val="none" w:color="auto" w:sz="0" w:space="0"/>
          <w:right w:val="none" w:color="auto" w:sz="0" w:space="0"/>
          <w:between w:val="none" w:color="auto" w:sz="0" w:space="0"/>
        </w:pBdr>
        <w:spacing w:line="360" w:lineRule="auto"/>
        <w:ind w:left="505" w:right="516"/>
        <w:rPr>
          <w:sz w:val="24"/>
          <w:szCs w:val="24"/>
        </w:rPr>
      </w:pPr>
      <w:r>
        <w:rPr>
          <w:sz w:val="24"/>
          <w:szCs w:val="24"/>
        </w:rPr>
        <w:t xml:space="preserve">    Select the storage disk you want to create partitions on by running the following                command:    Sudofdisk/dev/sdb</w:t>
      </w:r>
    </w:p>
    <w:p>
      <w:pPr>
        <w:pBdr>
          <w:top w:val="none" w:color="auto" w:sz="0" w:space="0"/>
          <w:left w:val="none" w:color="auto" w:sz="0" w:space="0"/>
          <w:bottom w:val="none" w:color="auto" w:sz="0" w:space="0"/>
          <w:right w:val="none" w:color="auto" w:sz="0" w:space="0"/>
          <w:between w:val="none" w:color="auto" w:sz="0" w:space="0"/>
        </w:pBdr>
        <w:spacing w:before="5" w:line="360" w:lineRule="auto"/>
        <w:rPr>
          <w:sz w:val="24"/>
          <w:szCs w:val="24"/>
        </w:rPr>
      </w:pPr>
      <w:r>
        <w:rPr>
          <w:sz w:val="24"/>
          <w:szCs w:val="24"/>
        </w:rPr>
        <w:t xml:space="preserve"> Step 3: Create a New Partition</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796"/>
        </w:tabs>
        <w:spacing w:before="231" w:line="360" w:lineRule="auto"/>
        <w:rPr>
          <w:sz w:val="24"/>
          <w:szCs w:val="24"/>
        </w:rPr>
      </w:pPr>
      <w:r>
        <w:rPr>
          <w:sz w:val="24"/>
          <w:szCs w:val="24"/>
        </w:rPr>
        <w:t xml:space="preserve"> Run the </w:t>
      </w:r>
      <w:r>
        <w:rPr>
          <w:sz w:val="24"/>
          <w:szCs w:val="24"/>
          <w:shd w:val="clear" w:color="auto" w:fill="F7F7F7"/>
        </w:rPr>
        <w:t>n</w:t>
      </w:r>
      <w:r>
        <w:rPr>
          <w:sz w:val="24"/>
          <w:szCs w:val="24"/>
        </w:rPr>
        <w:t xml:space="preserve"> command to create a new partition.</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796"/>
        </w:tabs>
        <w:spacing w:before="225" w:line="360" w:lineRule="auto"/>
        <w:rPr>
          <w:sz w:val="24"/>
          <w:szCs w:val="24"/>
        </w:rPr>
      </w:pPr>
      <w:r>
        <w:rPr>
          <w:sz w:val="24"/>
          <w:szCs w:val="24"/>
        </w:rPr>
        <w:t>Select the partition number by typing the default number (2).</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796"/>
        </w:tabs>
        <w:spacing w:before="225" w:line="360" w:lineRule="auto"/>
        <w:ind w:right="621"/>
        <w:rPr>
          <w:sz w:val="24"/>
          <w:szCs w:val="24"/>
        </w:rPr>
      </w:pPr>
      <w:r>
        <w:rPr>
          <w:sz w:val="24"/>
          <w:szCs w:val="24"/>
        </w:rPr>
        <w:t>After that, you are asked for the starting and ending sector of your hard drive. It is best to type the default number in this section (3622912).</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796"/>
        </w:tabs>
        <w:spacing w:before="212" w:line="360" w:lineRule="auto"/>
        <w:ind w:right="336"/>
        <w:rPr>
          <w:sz w:val="24"/>
          <w:szCs w:val="24"/>
        </w:rPr>
      </w:pPr>
      <w:r>
        <w:rPr>
          <w:sz w:val="24"/>
          <w:szCs w:val="24"/>
        </w:rPr>
        <w:t xml:space="preserve">The last prompt is related to the size of the partition. You can choose to have several sectors or to set the size in megabytes or gigabytes. Type </w:t>
      </w:r>
      <w:r>
        <w:rPr>
          <w:sz w:val="24"/>
          <w:szCs w:val="24"/>
          <w:shd w:val="clear" w:color="auto" w:fill="F7F7F7"/>
        </w:rPr>
        <w:t>+2GB</w:t>
      </w:r>
      <w:r>
        <w:rPr>
          <w:sz w:val="24"/>
          <w:szCs w:val="24"/>
        </w:rPr>
        <w:t xml:space="preserve"> to set the size of the partition to 2GB.</w:t>
      </w:r>
    </w:p>
    <w:p>
      <w:pPr>
        <w:pBdr>
          <w:top w:val="none" w:color="auto" w:sz="0" w:space="0"/>
          <w:left w:val="none" w:color="auto" w:sz="0" w:space="0"/>
          <w:bottom w:val="none" w:color="auto" w:sz="0" w:space="0"/>
          <w:right w:val="none" w:color="auto" w:sz="0" w:space="0"/>
          <w:between w:val="none" w:color="auto" w:sz="0" w:space="0"/>
        </w:pBdr>
        <w:spacing w:before="204" w:line="360" w:lineRule="auto"/>
        <w:ind w:left="505" w:right="3423"/>
        <w:rPr>
          <w:sz w:val="24"/>
          <w:szCs w:val="24"/>
        </w:rPr>
      </w:pPr>
      <w:r>
        <w:rPr>
          <w:sz w:val="24"/>
          <w:szCs w:val="24"/>
        </w:rPr>
        <w:t xml:space="preserve">     A message appears confirming that the partition is created.</w:t>
      </w:r>
    </w:p>
    <w:p>
      <w:pPr>
        <w:pBdr>
          <w:top w:val="none" w:color="auto" w:sz="0" w:space="0"/>
          <w:left w:val="none" w:color="auto" w:sz="0" w:space="0"/>
          <w:bottom w:val="none" w:color="auto" w:sz="0" w:space="0"/>
          <w:right w:val="none" w:color="auto" w:sz="0" w:space="0"/>
          <w:between w:val="none" w:color="auto" w:sz="0" w:space="0"/>
        </w:pBdr>
        <w:spacing w:before="204" w:line="360" w:lineRule="auto"/>
        <w:ind w:right="3423"/>
        <w:rPr>
          <w:sz w:val="24"/>
          <w:szCs w:val="24"/>
        </w:rPr>
      </w:pPr>
      <w:r>
        <w:rPr>
          <w:sz w:val="24"/>
          <w:szCs w:val="24"/>
        </w:rPr>
        <w:t xml:space="preserve">  Step 4: Write on Disk</w:t>
      </w:r>
    </w:p>
    <w:p>
      <w:pPr>
        <w:pBdr>
          <w:top w:val="none" w:color="auto" w:sz="0" w:space="0"/>
          <w:left w:val="none" w:color="auto" w:sz="0" w:space="0"/>
          <w:bottom w:val="none" w:color="auto" w:sz="0" w:space="0"/>
          <w:right w:val="none" w:color="auto" w:sz="0" w:space="0"/>
          <w:between w:val="none" w:color="auto" w:sz="0" w:space="0"/>
        </w:pBdr>
        <w:spacing w:line="360" w:lineRule="auto"/>
        <w:ind w:left="505"/>
        <w:rPr>
          <w:sz w:val="24"/>
          <w:szCs w:val="24"/>
        </w:rPr>
      </w:pPr>
      <w:r>
        <w:rPr>
          <w:sz w:val="24"/>
          <w:szCs w:val="24"/>
        </w:rPr>
        <w:t>The system created the partition, but the changes are not written on the disk.</w:t>
      </w:r>
    </w:p>
    <w:p>
      <w:pPr>
        <w:numPr>
          <w:ilvl w:val="0"/>
          <w:numId w:val="23"/>
        </w:numPr>
        <w:pBdr>
          <w:top w:val="none" w:color="auto" w:sz="0" w:space="0"/>
          <w:left w:val="none" w:color="auto" w:sz="0" w:space="0"/>
          <w:bottom w:val="none" w:color="auto" w:sz="0" w:space="0"/>
          <w:right w:val="none" w:color="auto" w:sz="0" w:space="0"/>
          <w:between w:val="none" w:color="auto" w:sz="0" w:space="0"/>
        </w:pBdr>
        <w:tabs>
          <w:tab w:val="left" w:pos="796"/>
        </w:tabs>
        <w:spacing w:line="360" w:lineRule="auto"/>
        <w:ind w:hanging="276"/>
        <w:rPr>
          <w:sz w:val="24"/>
          <w:szCs w:val="24"/>
        </w:rPr>
      </w:pPr>
      <w:r>
        <w:rPr>
          <w:sz w:val="24"/>
          <w:szCs w:val="24"/>
        </w:rPr>
        <w:t xml:space="preserve">To write the changes on disk, run the </w:t>
      </w:r>
      <w:r>
        <w:rPr>
          <w:sz w:val="24"/>
          <w:szCs w:val="24"/>
          <w:shd w:val="clear" w:color="auto" w:fill="F7F7F7"/>
        </w:rPr>
        <w:t>w</w:t>
      </w:r>
      <w:r>
        <w:rPr>
          <w:sz w:val="24"/>
          <w:szCs w:val="24"/>
        </w:rPr>
        <w:t xml:space="preserve"> command:</w:t>
      </w:r>
    </w:p>
    <w:p>
      <w:pPr>
        <w:numPr>
          <w:ilvl w:val="0"/>
          <w:numId w:val="23"/>
        </w:numPr>
        <w:pBdr>
          <w:top w:val="none" w:color="auto" w:sz="0" w:space="0"/>
          <w:left w:val="none" w:color="auto" w:sz="0" w:space="0"/>
          <w:bottom w:val="none" w:color="auto" w:sz="0" w:space="0"/>
          <w:right w:val="none" w:color="auto" w:sz="0" w:space="0"/>
          <w:between w:val="none" w:color="auto" w:sz="0" w:space="0"/>
        </w:pBdr>
        <w:tabs>
          <w:tab w:val="left" w:pos="796"/>
        </w:tabs>
        <w:spacing w:before="220" w:line="360" w:lineRule="auto"/>
        <w:ind w:left="505" w:right="2414" w:firstLine="15"/>
        <w:rPr>
          <w:sz w:val="24"/>
          <w:szCs w:val="24"/>
        </w:rPr>
      </w:pPr>
      <w:r>
        <w:rPr>
          <w:sz w:val="24"/>
          <w:szCs w:val="24"/>
        </w:rPr>
        <w:t>Verify that the partition is created by running the following command: Sudofdisk -l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6"/>
        <w:rPr>
          <w:sz w:val="24"/>
          <w:szCs w:val="24"/>
        </w:rPr>
      </w:pPr>
      <w:r>
        <w:rPr>
          <w:sz w:val="24"/>
          <w:szCs w:val="24"/>
        </w:rPr>
        <w:t xml:space="preserve">    </w:t>
      </w:r>
    </w:p>
    <w:p>
      <w:pPr>
        <w:pStyle w:val="2"/>
        <w:spacing w:before="35"/>
        <w:ind w:left="0"/>
      </w:pPr>
      <w:r>
        <w:t>Disk partition</w:t>
      </w:r>
    </w:p>
    <w:p/>
    <w:p>
      <w:pPr>
        <w:pStyle w:val="14"/>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01"/>
      </w:pPr>
      <w:r>
        <w:rPr>
          <w:sz w:val="24"/>
          <w:szCs w:val="24"/>
        </w:rPr>
        <w:t>Use fdisk -l to display existing partitions and sizes.</w:t>
      </w:r>
    </w:p>
    <w:p>
      <w:pPr>
        <w:pBdr>
          <w:top w:val="none" w:color="auto" w:sz="0" w:space="0"/>
          <w:left w:val="none" w:color="auto" w:sz="0" w:space="0"/>
          <w:bottom w:val="none" w:color="auto" w:sz="0" w:space="0"/>
          <w:right w:val="none" w:color="auto" w:sz="0" w:space="0"/>
          <w:between w:val="none" w:color="auto" w:sz="0" w:space="0"/>
        </w:pBdr>
        <w:jc w:val="center"/>
        <w:rPr>
          <w:sz w:val="30"/>
          <w:szCs w:val="30"/>
        </w:rPr>
      </w:pPr>
      <w:r>
        <w:drawing>
          <wp:inline distT="0" distB="0" distL="0" distR="0">
            <wp:extent cx="5459730" cy="2148840"/>
            <wp:effectExtent l="19050" t="0" r="762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l="26150" t="15650" r="36092" b="30581"/>
                    <a:stretch>
                      <a:fillRect/>
                    </a:stretch>
                  </pic:blipFill>
                  <pic:spPr>
                    <a:xfrm>
                      <a:off x="0" y="0"/>
                      <a:ext cx="5495644" cy="216297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sz w:val="30"/>
          <w:szCs w:val="30"/>
        </w:rPr>
      </w:pPr>
    </w:p>
    <w:p>
      <w:pPr>
        <w:pStyle w:val="14"/>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pPr>
      <w:r>
        <w:rPr>
          <w:sz w:val="24"/>
          <w:szCs w:val="24"/>
        </w:rPr>
        <w:t>Use df -h to display existing partitions and sizes.</w:t>
      </w:r>
    </w:p>
    <w:p>
      <w:pPr>
        <w:pStyle w:val="14"/>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pPr>
      <w:r>
        <w:rPr>
          <w:sz w:val="24"/>
          <w:szCs w:val="24"/>
        </w:rPr>
        <w:t>Compare the output of fdisk and df.</w:t>
      </w:r>
    </w:p>
    <w:p>
      <w:pPr>
        <w:pBdr>
          <w:top w:val="none" w:color="auto" w:sz="0" w:space="0"/>
          <w:left w:val="none" w:color="auto" w:sz="0" w:space="0"/>
          <w:bottom w:val="none" w:color="auto" w:sz="0" w:space="0"/>
          <w:right w:val="none" w:color="auto" w:sz="0" w:space="0"/>
          <w:between w:val="none" w:color="auto" w:sz="0" w:space="0"/>
        </w:pBdr>
        <w:spacing w:before="1"/>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
        <w:ind w:left="565"/>
        <w:rPr>
          <w:sz w:val="24"/>
          <w:szCs w:val="24"/>
        </w:rPr>
      </w:pPr>
      <w:r>
        <w:rPr>
          <w:sz w:val="24"/>
          <w:szCs w:val="24"/>
        </w:rPr>
        <w:t>Some partitions will be listed in both outputs (maybe /dev/sda1 or /dev/hda1</w:t>
      </w:r>
      <w:r>
        <w:drawing>
          <wp:inline distT="0" distB="0" distL="0" distR="0">
            <wp:extent cx="5120640" cy="2223135"/>
            <wp:effectExtent l="19050" t="0" r="341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l="26018" t="15113" r="36073" b="30993"/>
                    <a:stretch>
                      <a:fillRect/>
                    </a:stretch>
                  </pic:blipFill>
                  <pic:spPr>
                    <a:xfrm>
                      <a:off x="0" y="0"/>
                      <a:ext cx="5267801" cy="2287382"/>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
        <w:ind w:left="565"/>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
        <w:ind w:left="565"/>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
        <w:ind w:left="565"/>
        <w:rPr>
          <w:sz w:val="24"/>
          <w:szCs w:val="24"/>
        </w:rPr>
      </w:pPr>
    </w:p>
    <w:p>
      <w:pPr>
        <w:pStyle w:val="14"/>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pPr>
      <w:r>
        <w:rPr>
          <w:sz w:val="24"/>
          <w:szCs w:val="24"/>
        </w:rPr>
        <w:t>Create a 200MB primary partition on a small disk.</w:t>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jc w:val="center"/>
        <w:rPr>
          <w:sz w:val="24"/>
          <w:szCs w:val="24"/>
        </w:rPr>
      </w:pPr>
      <w:r>
        <w:drawing>
          <wp:inline distT="0" distB="0" distL="0" distR="0">
            <wp:extent cx="5392420" cy="206502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l="26238" t="7397" r="34260" b="16235"/>
                    <a:stretch>
                      <a:fillRect/>
                    </a:stretch>
                  </pic:blipFill>
                  <pic:spPr>
                    <a:xfrm>
                      <a:off x="0" y="0"/>
                      <a:ext cx="5430829" cy="2079492"/>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31"/>
        <w:rPr>
          <w:sz w:val="24"/>
          <w:szCs w:val="24"/>
        </w:rPr>
      </w:pPr>
    </w:p>
    <w:p>
      <w:pPr>
        <w:pStyle w:val="14"/>
        <w:widowControl/>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89" w:after="200" w:line="276" w:lineRule="auto"/>
        <w:rPr>
          <w:sz w:val="24"/>
          <w:szCs w:val="24"/>
        </w:rPr>
      </w:pPr>
      <w:r>
        <w:rPr>
          <w:sz w:val="24"/>
          <w:szCs w:val="24"/>
        </w:rPr>
        <w:t>Create a 400MB primary partition and two 300MB logical drives on a big disk.</w:t>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89"/>
        <w:ind w:left="520"/>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89"/>
      </w:pPr>
      <w:r>
        <w:drawing>
          <wp:inline distT="0" distB="0" distL="0" distR="0">
            <wp:extent cx="5353050" cy="284226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l="26161" t="7741" r="33025" b="14171"/>
                    <a:stretch>
                      <a:fillRect/>
                    </a:stretch>
                  </pic:blipFill>
                  <pic:spPr>
                    <a:xfrm>
                      <a:off x="0" y="0"/>
                      <a:ext cx="5360076" cy="2845991"/>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rPr>
          <w:sz w:val="30"/>
          <w:szCs w:val="30"/>
        </w:rPr>
      </w:pPr>
    </w:p>
    <w:p>
      <w:pPr>
        <w:pStyle w:val="14"/>
        <w:widowControl/>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after="200" w:line="276" w:lineRule="auto"/>
        <w:rPr>
          <w:sz w:val="24"/>
          <w:szCs w:val="24"/>
        </w:rPr>
      </w:pPr>
      <w:r>
        <w:rPr>
          <w:sz w:val="24"/>
          <w:szCs w:val="24"/>
        </w:rPr>
        <w:t>Use df -h and fdisk -l to verify your work</w:t>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rPr>
          <w:sz w:val="24"/>
          <w:szCs w:val="24"/>
        </w:rPr>
      </w:pPr>
      <w:r>
        <w:drawing>
          <wp:inline distT="0" distB="0" distL="0" distR="0">
            <wp:extent cx="5608320" cy="201803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l="12579" t="17031" r="49460" b="29479"/>
                    <a:stretch>
                      <a:fillRect/>
                    </a:stretch>
                  </pic:blipFill>
                  <pic:spPr>
                    <a:xfrm>
                      <a:off x="0" y="0"/>
                      <a:ext cx="5624122" cy="2023769"/>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26"/>
        <w:ind w:left="1001"/>
        <w:rPr>
          <w:sz w:val="24"/>
          <w:szCs w:val="24"/>
        </w:rPr>
      </w:pPr>
    </w:p>
    <w:p>
      <w:pPr>
        <w:pStyle w:val="14"/>
        <w:widowControl/>
        <w:numPr>
          <w:ilvl w:val="0"/>
          <w:numId w:val="24"/>
        </w:numPr>
        <w:pBdr>
          <w:top w:val="none" w:color="auto" w:sz="0" w:space="0"/>
          <w:left w:val="none" w:color="auto" w:sz="0" w:space="0"/>
          <w:bottom w:val="none" w:color="auto" w:sz="0" w:space="0"/>
          <w:right w:val="none" w:color="auto" w:sz="0" w:space="0"/>
          <w:between w:val="none" w:color="auto" w:sz="0" w:space="0"/>
        </w:pBdr>
        <w:tabs>
          <w:tab w:val="left" w:pos="1001"/>
        </w:tabs>
        <w:spacing w:before="195" w:after="200" w:line="376" w:lineRule="auto"/>
        <w:ind w:right="2653"/>
        <w:rPr>
          <w:sz w:val="24"/>
          <w:szCs w:val="24"/>
        </w:rPr>
      </w:pPr>
      <w:r>
        <w:rPr>
          <w:sz w:val="24"/>
          <w:szCs w:val="24"/>
        </w:rPr>
        <w:t>Remove all your partitions with fdisk. Then restore your backups. To backup /dev/sda partition table, enter:</w:t>
      </w:r>
    </w:p>
    <w:p>
      <w:pPr>
        <w:pBdr>
          <w:top w:val="none" w:color="auto" w:sz="0" w:space="0"/>
          <w:left w:val="none" w:color="auto" w:sz="0" w:space="0"/>
          <w:bottom w:val="none" w:color="auto" w:sz="0" w:space="0"/>
          <w:right w:val="none" w:color="auto" w:sz="0" w:space="0"/>
          <w:between w:val="none" w:color="auto" w:sz="0" w:space="0"/>
        </w:pBdr>
        <w:tabs>
          <w:tab w:val="left" w:pos="1001"/>
        </w:tabs>
        <w:spacing w:before="195" w:line="376" w:lineRule="auto"/>
        <w:ind w:right="2653"/>
      </w:pPr>
      <w:r>
        <w:drawing>
          <wp:inline distT="0" distB="0" distL="0" distR="0">
            <wp:extent cx="6054090" cy="2179320"/>
            <wp:effectExtent l="19050" t="0" r="381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l="21105" t="11323" r="21541" b="21920"/>
                    <a:stretch>
                      <a:fillRect/>
                    </a:stretch>
                  </pic:blipFill>
                  <pic:spPr>
                    <a:xfrm>
                      <a:off x="0" y="0"/>
                      <a:ext cx="6061835" cy="2182108"/>
                    </a:xfrm>
                    <a:prstGeom prst="rect">
                      <a:avLst/>
                    </a:prstGeom>
                    <a:noFill/>
                    <a:ln>
                      <a:noFill/>
                    </a:ln>
                  </pic:spPr>
                </pic:pic>
              </a:graphicData>
            </a:graphic>
          </wp:inline>
        </w:drawing>
      </w:r>
    </w:p>
    <w:p>
      <w:pPr>
        <w:pStyle w:val="2"/>
        <w:spacing w:before="202"/>
        <w:ind w:left="0"/>
      </w:pPr>
    </w:p>
    <w:p>
      <w:pPr>
        <w:pStyle w:val="2"/>
        <w:spacing w:before="202"/>
        <w:ind w:left="0"/>
        <w:rPr>
          <w:b w:val="0"/>
        </w:rPr>
      </w:pPr>
      <w:r>
        <w:t>Conclusion:</w:t>
      </w:r>
      <w:r>
        <w:rPr>
          <w:b w:val="0"/>
        </w:rPr>
        <w:t>Thus, we have successfully understood how to partition a disk and also perform various operations on it.</w:t>
      </w: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01"/>
        <w:rPr>
          <w:sz w:val="24"/>
          <w:szCs w:val="24"/>
        </w:rPr>
      </w:pP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before="163" w:line="360" w:lineRule="auto"/>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84" w:line="360" w:lineRule="auto"/>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99" w:line="360" w:lineRule="auto"/>
        <w:rPr>
          <w:color w:val="000000"/>
          <w:sz w:val="24"/>
          <w:szCs w:val="24"/>
        </w:rPr>
      </w:pPr>
    </w:p>
    <w:p>
      <w:pPr>
        <w:pStyle w:val="2"/>
        <w:tabs>
          <w:tab w:val="left" w:pos="1250"/>
          <w:tab w:val="left" w:pos="1251"/>
        </w:tabs>
        <w:spacing w:before="1" w:line="360" w:lineRule="auto"/>
        <w:ind w:left="0"/>
      </w:pPr>
    </w:p>
    <w:p>
      <w:pPr>
        <w:spacing w:line="360" w:lineRule="auto"/>
        <w:rPr>
          <w:color w:val="000000" w:themeColor="text1"/>
        </w:rPr>
      </w:pPr>
    </w:p>
    <w:p>
      <w:pPr>
        <w:spacing w:before="90" w:line="273" w:lineRule="auto"/>
        <w:ind w:left="515" w:right="516" w:hanging="10"/>
        <w:rPr>
          <w:color w:val="000000"/>
          <w:sz w:val="24"/>
          <w:szCs w:val="24"/>
        </w:rPr>
      </w:pPr>
      <w:bookmarkStart w:id="0" w:name="_GoBack"/>
      <w:bookmarkEnd w:id="0"/>
    </w:p>
    <w:p>
      <w:pPr>
        <w:spacing w:before="90" w:line="273" w:lineRule="auto"/>
        <w:ind w:left="515" w:right="516" w:hanging="10"/>
        <w:rPr>
          <w:color w:val="000000"/>
          <w:sz w:val="24"/>
          <w:szCs w:val="24"/>
        </w:rPr>
      </w:pPr>
    </w:p>
    <w:p>
      <w:pPr>
        <w:spacing w:before="90" w:line="273" w:lineRule="auto"/>
        <w:ind w:left="515" w:right="516" w:hanging="10"/>
        <w:rPr>
          <w:color w:val="000000"/>
          <w:sz w:val="24"/>
          <w:szCs w:val="24"/>
        </w:rPr>
      </w:pPr>
    </w:p>
    <w:p>
      <w:pPr>
        <w:rPr>
          <w:lang w:val="en-IN"/>
        </w:rPr>
      </w:pPr>
    </w:p>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A7830"/>
    <w:multiLevelType w:val="multilevel"/>
    <w:tmpl w:val="01BA78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5F3699"/>
    <w:multiLevelType w:val="multilevel"/>
    <w:tmpl w:val="055F36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6790A8A"/>
    <w:multiLevelType w:val="multilevel"/>
    <w:tmpl w:val="06790A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8374C2F"/>
    <w:multiLevelType w:val="multilevel"/>
    <w:tmpl w:val="08374C2F"/>
    <w:lvl w:ilvl="0" w:tentative="0">
      <w:start w:val="1"/>
      <w:numFmt w:val="decimal"/>
      <w:lvlText w:val="%1."/>
      <w:lvlJc w:val="left"/>
      <w:pPr>
        <w:ind w:left="795" w:hanging="275"/>
      </w:pPr>
      <w:rPr>
        <w:rFonts w:ascii="Times New Roman" w:hAnsi="Times New Roman" w:eastAsia="Times New Roman" w:cs="Times New Roman"/>
        <w:sz w:val="27"/>
        <w:szCs w:val="27"/>
      </w:rPr>
    </w:lvl>
    <w:lvl w:ilvl="1" w:tentative="0">
      <w:start w:val="0"/>
      <w:numFmt w:val="bullet"/>
      <w:lvlText w:val="•"/>
      <w:lvlJc w:val="left"/>
      <w:pPr>
        <w:ind w:left="1718" w:hanging="275"/>
      </w:pPr>
    </w:lvl>
    <w:lvl w:ilvl="2" w:tentative="0">
      <w:start w:val="0"/>
      <w:numFmt w:val="bullet"/>
      <w:lvlText w:val="•"/>
      <w:lvlJc w:val="left"/>
      <w:pPr>
        <w:ind w:left="2636" w:hanging="275"/>
      </w:pPr>
    </w:lvl>
    <w:lvl w:ilvl="3" w:tentative="0">
      <w:start w:val="0"/>
      <w:numFmt w:val="bullet"/>
      <w:lvlText w:val="•"/>
      <w:lvlJc w:val="left"/>
      <w:pPr>
        <w:ind w:left="3554" w:hanging="275"/>
      </w:pPr>
    </w:lvl>
    <w:lvl w:ilvl="4" w:tentative="0">
      <w:start w:val="0"/>
      <w:numFmt w:val="bullet"/>
      <w:lvlText w:val="•"/>
      <w:lvlJc w:val="left"/>
      <w:pPr>
        <w:ind w:left="4472" w:hanging="275"/>
      </w:pPr>
    </w:lvl>
    <w:lvl w:ilvl="5" w:tentative="0">
      <w:start w:val="0"/>
      <w:numFmt w:val="bullet"/>
      <w:lvlText w:val="•"/>
      <w:lvlJc w:val="left"/>
      <w:pPr>
        <w:ind w:left="5390" w:hanging="275"/>
      </w:pPr>
    </w:lvl>
    <w:lvl w:ilvl="6" w:tentative="0">
      <w:start w:val="0"/>
      <w:numFmt w:val="bullet"/>
      <w:lvlText w:val="•"/>
      <w:lvlJc w:val="left"/>
      <w:pPr>
        <w:ind w:left="6308" w:hanging="275"/>
      </w:pPr>
    </w:lvl>
    <w:lvl w:ilvl="7" w:tentative="0">
      <w:start w:val="0"/>
      <w:numFmt w:val="bullet"/>
      <w:lvlText w:val="•"/>
      <w:lvlJc w:val="left"/>
      <w:pPr>
        <w:ind w:left="7226" w:hanging="275"/>
      </w:pPr>
    </w:lvl>
    <w:lvl w:ilvl="8" w:tentative="0">
      <w:start w:val="0"/>
      <w:numFmt w:val="bullet"/>
      <w:lvlText w:val="•"/>
      <w:lvlJc w:val="left"/>
      <w:pPr>
        <w:ind w:left="8144" w:hanging="275"/>
      </w:pPr>
    </w:lvl>
  </w:abstractNum>
  <w:abstractNum w:abstractNumId="4">
    <w:nsid w:val="0B0042F1"/>
    <w:multiLevelType w:val="multilevel"/>
    <w:tmpl w:val="0B0042F1"/>
    <w:lvl w:ilvl="0" w:tentative="0">
      <w:start w:val="1"/>
      <w:numFmt w:val="lowerLetter"/>
      <w:lvlText w:val="%1)"/>
      <w:lvlJc w:val="left"/>
      <w:pPr>
        <w:ind w:left="795" w:hanging="275"/>
      </w:pPr>
      <w:rPr>
        <w:sz w:val="27"/>
        <w:szCs w:val="27"/>
      </w:rPr>
    </w:lvl>
    <w:lvl w:ilvl="1" w:tentative="0">
      <w:start w:val="0"/>
      <w:numFmt w:val="bullet"/>
      <w:lvlText w:val="•"/>
      <w:lvlJc w:val="left"/>
      <w:pPr>
        <w:ind w:left="1718" w:hanging="275"/>
      </w:pPr>
    </w:lvl>
    <w:lvl w:ilvl="2" w:tentative="0">
      <w:start w:val="0"/>
      <w:numFmt w:val="bullet"/>
      <w:lvlText w:val="•"/>
      <w:lvlJc w:val="left"/>
      <w:pPr>
        <w:ind w:left="2636" w:hanging="275"/>
      </w:pPr>
    </w:lvl>
    <w:lvl w:ilvl="3" w:tentative="0">
      <w:start w:val="0"/>
      <w:numFmt w:val="bullet"/>
      <w:lvlText w:val="•"/>
      <w:lvlJc w:val="left"/>
      <w:pPr>
        <w:ind w:left="3554" w:hanging="275"/>
      </w:pPr>
    </w:lvl>
    <w:lvl w:ilvl="4" w:tentative="0">
      <w:start w:val="0"/>
      <w:numFmt w:val="bullet"/>
      <w:lvlText w:val="•"/>
      <w:lvlJc w:val="left"/>
      <w:pPr>
        <w:ind w:left="4472" w:hanging="275"/>
      </w:pPr>
    </w:lvl>
    <w:lvl w:ilvl="5" w:tentative="0">
      <w:start w:val="0"/>
      <w:numFmt w:val="bullet"/>
      <w:lvlText w:val="•"/>
      <w:lvlJc w:val="left"/>
      <w:pPr>
        <w:ind w:left="5390" w:hanging="275"/>
      </w:pPr>
    </w:lvl>
    <w:lvl w:ilvl="6" w:tentative="0">
      <w:start w:val="0"/>
      <w:numFmt w:val="bullet"/>
      <w:lvlText w:val="•"/>
      <w:lvlJc w:val="left"/>
      <w:pPr>
        <w:ind w:left="6308" w:hanging="275"/>
      </w:pPr>
    </w:lvl>
    <w:lvl w:ilvl="7" w:tentative="0">
      <w:start w:val="0"/>
      <w:numFmt w:val="bullet"/>
      <w:lvlText w:val="•"/>
      <w:lvlJc w:val="left"/>
      <w:pPr>
        <w:ind w:left="7226" w:hanging="275"/>
      </w:pPr>
    </w:lvl>
    <w:lvl w:ilvl="8" w:tentative="0">
      <w:start w:val="0"/>
      <w:numFmt w:val="bullet"/>
      <w:lvlText w:val="•"/>
      <w:lvlJc w:val="left"/>
      <w:pPr>
        <w:ind w:left="8144" w:hanging="275"/>
      </w:pPr>
    </w:lvl>
  </w:abstractNum>
  <w:abstractNum w:abstractNumId="5">
    <w:nsid w:val="172172BC"/>
    <w:multiLevelType w:val="multilevel"/>
    <w:tmpl w:val="172172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E74773C"/>
    <w:multiLevelType w:val="multilevel"/>
    <w:tmpl w:val="1E7477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8197C06"/>
    <w:multiLevelType w:val="multilevel"/>
    <w:tmpl w:val="28197C06"/>
    <w:lvl w:ilvl="0" w:tentative="0">
      <w:start w:val="1"/>
      <w:numFmt w:val="decimal"/>
      <w:lvlText w:val="%1."/>
      <w:lvlJc w:val="left"/>
      <w:pPr>
        <w:ind w:left="720" w:hanging="360"/>
      </w:pPr>
      <w:rPr>
        <w:rFonts w:hint="default"/>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CCE1603"/>
    <w:multiLevelType w:val="multilevel"/>
    <w:tmpl w:val="2CCE16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3E75DB2"/>
    <w:multiLevelType w:val="multilevel"/>
    <w:tmpl w:val="33E75D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51A5501"/>
    <w:multiLevelType w:val="multilevel"/>
    <w:tmpl w:val="351A55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76C5E9C"/>
    <w:multiLevelType w:val="multilevel"/>
    <w:tmpl w:val="376C5E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ECA7F4E"/>
    <w:multiLevelType w:val="multilevel"/>
    <w:tmpl w:val="3ECA7F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03D3524"/>
    <w:multiLevelType w:val="multilevel"/>
    <w:tmpl w:val="403D3524"/>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3666C85"/>
    <w:multiLevelType w:val="multilevel"/>
    <w:tmpl w:val="43666C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C702A14"/>
    <w:multiLevelType w:val="multilevel"/>
    <w:tmpl w:val="4C702A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26823C7"/>
    <w:multiLevelType w:val="multilevel"/>
    <w:tmpl w:val="526823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4B2086C"/>
    <w:multiLevelType w:val="multilevel"/>
    <w:tmpl w:val="54B2086C"/>
    <w:lvl w:ilvl="0" w:tentative="0">
      <w:start w:val="1"/>
      <w:numFmt w:val="bullet"/>
      <w:lvlText w:val=""/>
      <w:lvlJc w:val="left"/>
      <w:pPr>
        <w:ind w:left="816" w:hanging="360"/>
      </w:pPr>
      <w:rPr>
        <w:rFonts w:hint="default" w:ascii="Wingdings" w:hAnsi="Wingdings"/>
      </w:rPr>
    </w:lvl>
    <w:lvl w:ilvl="1" w:tentative="0">
      <w:start w:val="0"/>
      <w:numFmt w:val="bullet"/>
      <w:lvlText w:val="–"/>
      <w:lvlJc w:val="left"/>
      <w:pPr>
        <w:ind w:left="1536" w:hanging="360"/>
      </w:pPr>
      <w:rPr>
        <w:rFonts w:hint="default" w:ascii="Times New Roman" w:hAnsi="Times New Roman" w:eastAsia="Times New Roman" w:cs="Times New Roman"/>
      </w:rPr>
    </w:lvl>
    <w:lvl w:ilvl="2" w:tentative="0">
      <w:start w:val="1"/>
      <w:numFmt w:val="bullet"/>
      <w:lvlText w:val=""/>
      <w:lvlJc w:val="left"/>
      <w:pPr>
        <w:ind w:left="2256" w:hanging="360"/>
      </w:pPr>
      <w:rPr>
        <w:rFonts w:hint="default" w:ascii="Wingdings" w:hAnsi="Wingdings"/>
      </w:rPr>
    </w:lvl>
    <w:lvl w:ilvl="3" w:tentative="0">
      <w:start w:val="1"/>
      <w:numFmt w:val="bullet"/>
      <w:lvlText w:val=""/>
      <w:lvlJc w:val="left"/>
      <w:pPr>
        <w:ind w:left="2976" w:hanging="360"/>
      </w:pPr>
      <w:rPr>
        <w:rFonts w:hint="default" w:ascii="Symbol" w:hAnsi="Symbol"/>
      </w:rPr>
    </w:lvl>
    <w:lvl w:ilvl="4" w:tentative="0">
      <w:start w:val="1"/>
      <w:numFmt w:val="bullet"/>
      <w:lvlText w:val="o"/>
      <w:lvlJc w:val="left"/>
      <w:pPr>
        <w:ind w:left="3696" w:hanging="360"/>
      </w:pPr>
      <w:rPr>
        <w:rFonts w:hint="default" w:ascii="Courier New" w:hAnsi="Courier New" w:cs="Courier New"/>
      </w:rPr>
    </w:lvl>
    <w:lvl w:ilvl="5" w:tentative="0">
      <w:start w:val="1"/>
      <w:numFmt w:val="bullet"/>
      <w:lvlText w:val=""/>
      <w:lvlJc w:val="left"/>
      <w:pPr>
        <w:ind w:left="4416" w:hanging="360"/>
      </w:pPr>
      <w:rPr>
        <w:rFonts w:hint="default" w:ascii="Wingdings" w:hAnsi="Wingdings"/>
      </w:rPr>
    </w:lvl>
    <w:lvl w:ilvl="6" w:tentative="0">
      <w:start w:val="1"/>
      <w:numFmt w:val="bullet"/>
      <w:lvlText w:val=""/>
      <w:lvlJc w:val="left"/>
      <w:pPr>
        <w:ind w:left="5136" w:hanging="360"/>
      </w:pPr>
      <w:rPr>
        <w:rFonts w:hint="default" w:ascii="Symbol" w:hAnsi="Symbol"/>
      </w:rPr>
    </w:lvl>
    <w:lvl w:ilvl="7" w:tentative="0">
      <w:start w:val="1"/>
      <w:numFmt w:val="bullet"/>
      <w:lvlText w:val="o"/>
      <w:lvlJc w:val="left"/>
      <w:pPr>
        <w:ind w:left="5856" w:hanging="360"/>
      </w:pPr>
      <w:rPr>
        <w:rFonts w:hint="default" w:ascii="Courier New" w:hAnsi="Courier New" w:cs="Courier New"/>
      </w:rPr>
    </w:lvl>
    <w:lvl w:ilvl="8" w:tentative="0">
      <w:start w:val="1"/>
      <w:numFmt w:val="bullet"/>
      <w:lvlText w:val=""/>
      <w:lvlJc w:val="left"/>
      <w:pPr>
        <w:ind w:left="6576" w:hanging="360"/>
      </w:pPr>
      <w:rPr>
        <w:rFonts w:hint="default" w:ascii="Wingdings" w:hAnsi="Wingdings"/>
      </w:rPr>
    </w:lvl>
  </w:abstractNum>
  <w:abstractNum w:abstractNumId="18">
    <w:nsid w:val="5B8C62EE"/>
    <w:multiLevelType w:val="multilevel"/>
    <w:tmpl w:val="5B8C62EE"/>
    <w:lvl w:ilvl="0" w:tentative="0">
      <w:start w:val="1"/>
      <w:numFmt w:val="bullet"/>
      <w:lvlText w:val=""/>
      <w:lvlJc w:val="left"/>
      <w:pPr>
        <w:ind w:left="1632" w:hanging="360"/>
      </w:pPr>
      <w:rPr>
        <w:rFonts w:hint="default" w:ascii="Wingdings" w:hAnsi="Wingdings"/>
      </w:rPr>
    </w:lvl>
    <w:lvl w:ilvl="1" w:tentative="0">
      <w:start w:val="1"/>
      <w:numFmt w:val="bullet"/>
      <w:lvlText w:val="o"/>
      <w:lvlJc w:val="left"/>
      <w:pPr>
        <w:ind w:left="2352" w:hanging="360"/>
      </w:pPr>
      <w:rPr>
        <w:rFonts w:hint="default" w:ascii="Courier New" w:hAnsi="Courier New" w:cs="Courier New"/>
      </w:rPr>
    </w:lvl>
    <w:lvl w:ilvl="2" w:tentative="0">
      <w:start w:val="1"/>
      <w:numFmt w:val="bullet"/>
      <w:lvlText w:val=""/>
      <w:lvlJc w:val="left"/>
      <w:pPr>
        <w:ind w:left="3072" w:hanging="360"/>
      </w:pPr>
      <w:rPr>
        <w:rFonts w:hint="default" w:ascii="Wingdings" w:hAnsi="Wingdings"/>
      </w:rPr>
    </w:lvl>
    <w:lvl w:ilvl="3" w:tentative="0">
      <w:start w:val="1"/>
      <w:numFmt w:val="bullet"/>
      <w:lvlText w:val=""/>
      <w:lvlJc w:val="left"/>
      <w:pPr>
        <w:ind w:left="3792" w:hanging="360"/>
      </w:pPr>
      <w:rPr>
        <w:rFonts w:hint="default" w:ascii="Symbol" w:hAnsi="Symbol"/>
      </w:rPr>
    </w:lvl>
    <w:lvl w:ilvl="4" w:tentative="0">
      <w:start w:val="1"/>
      <w:numFmt w:val="bullet"/>
      <w:lvlText w:val="o"/>
      <w:lvlJc w:val="left"/>
      <w:pPr>
        <w:ind w:left="4512" w:hanging="360"/>
      </w:pPr>
      <w:rPr>
        <w:rFonts w:hint="default" w:ascii="Courier New" w:hAnsi="Courier New" w:cs="Courier New"/>
      </w:rPr>
    </w:lvl>
    <w:lvl w:ilvl="5" w:tentative="0">
      <w:start w:val="1"/>
      <w:numFmt w:val="bullet"/>
      <w:lvlText w:val=""/>
      <w:lvlJc w:val="left"/>
      <w:pPr>
        <w:ind w:left="5232" w:hanging="360"/>
      </w:pPr>
      <w:rPr>
        <w:rFonts w:hint="default" w:ascii="Wingdings" w:hAnsi="Wingdings"/>
      </w:rPr>
    </w:lvl>
    <w:lvl w:ilvl="6" w:tentative="0">
      <w:start w:val="1"/>
      <w:numFmt w:val="bullet"/>
      <w:lvlText w:val=""/>
      <w:lvlJc w:val="left"/>
      <w:pPr>
        <w:ind w:left="5952" w:hanging="360"/>
      </w:pPr>
      <w:rPr>
        <w:rFonts w:hint="default" w:ascii="Symbol" w:hAnsi="Symbol"/>
      </w:rPr>
    </w:lvl>
    <w:lvl w:ilvl="7" w:tentative="0">
      <w:start w:val="1"/>
      <w:numFmt w:val="bullet"/>
      <w:lvlText w:val="o"/>
      <w:lvlJc w:val="left"/>
      <w:pPr>
        <w:ind w:left="6672" w:hanging="360"/>
      </w:pPr>
      <w:rPr>
        <w:rFonts w:hint="default" w:ascii="Courier New" w:hAnsi="Courier New" w:cs="Courier New"/>
      </w:rPr>
    </w:lvl>
    <w:lvl w:ilvl="8" w:tentative="0">
      <w:start w:val="1"/>
      <w:numFmt w:val="bullet"/>
      <w:lvlText w:val=""/>
      <w:lvlJc w:val="left"/>
      <w:pPr>
        <w:ind w:left="7392" w:hanging="360"/>
      </w:pPr>
      <w:rPr>
        <w:rFonts w:hint="default" w:ascii="Wingdings" w:hAnsi="Wingdings"/>
      </w:rPr>
    </w:lvl>
  </w:abstractNum>
  <w:abstractNum w:abstractNumId="19">
    <w:nsid w:val="5C99160D"/>
    <w:multiLevelType w:val="multilevel"/>
    <w:tmpl w:val="5C99160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1234235"/>
    <w:multiLevelType w:val="multilevel"/>
    <w:tmpl w:val="612342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7A902CF"/>
    <w:multiLevelType w:val="multilevel"/>
    <w:tmpl w:val="67A902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DE94728"/>
    <w:multiLevelType w:val="multilevel"/>
    <w:tmpl w:val="6DE94728"/>
    <w:lvl w:ilvl="0" w:tentative="0">
      <w:start w:val="1"/>
      <w:numFmt w:val="bullet"/>
      <w:lvlText w:val=""/>
      <w:lvlJc w:val="left"/>
      <w:pPr>
        <w:ind w:left="816" w:hanging="360"/>
      </w:pPr>
      <w:rPr>
        <w:rFonts w:hint="default" w:ascii="Wingdings" w:hAnsi="Wingdings"/>
      </w:rPr>
    </w:lvl>
    <w:lvl w:ilvl="1" w:tentative="0">
      <w:start w:val="1"/>
      <w:numFmt w:val="bullet"/>
      <w:lvlText w:val=""/>
      <w:lvlJc w:val="left"/>
      <w:pPr>
        <w:ind w:left="1536" w:hanging="360"/>
      </w:pPr>
      <w:rPr>
        <w:rFonts w:hint="default" w:ascii="Wingdings" w:hAnsi="Wingdings"/>
      </w:rPr>
    </w:lvl>
    <w:lvl w:ilvl="2" w:tentative="0">
      <w:start w:val="1"/>
      <w:numFmt w:val="bullet"/>
      <w:lvlText w:val=""/>
      <w:lvlJc w:val="left"/>
      <w:pPr>
        <w:ind w:left="2256" w:hanging="360"/>
      </w:pPr>
      <w:rPr>
        <w:rFonts w:hint="default" w:ascii="Wingdings" w:hAnsi="Wingdings"/>
      </w:rPr>
    </w:lvl>
    <w:lvl w:ilvl="3" w:tentative="0">
      <w:start w:val="1"/>
      <w:numFmt w:val="bullet"/>
      <w:lvlText w:val=""/>
      <w:lvlJc w:val="left"/>
      <w:pPr>
        <w:ind w:left="2976" w:hanging="360"/>
      </w:pPr>
      <w:rPr>
        <w:rFonts w:hint="default" w:ascii="Symbol" w:hAnsi="Symbol"/>
      </w:rPr>
    </w:lvl>
    <w:lvl w:ilvl="4" w:tentative="0">
      <w:start w:val="1"/>
      <w:numFmt w:val="bullet"/>
      <w:lvlText w:val="o"/>
      <w:lvlJc w:val="left"/>
      <w:pPr>
        <w:ind w:left="3696" w:hanging="360"/>
      </w:pPr>
      <w:rPr>
        <w:rFonts w:hint="default" w:ascii="Courier New" w:hAnsi="Courier New" w:cs="Courier New"/>
      </w:rPr>
    </w:lvl>
    <w:lvl w:ilvl="5" w:tentative="0">
      <w:start w:val="1"/>
      <w:numFmt w:val="bullet"/>
      <w:lvlText w:val=""/>
      <w:lvlJc w:val="left"/>
      <w:pPr>
        <w:ind w:left="4416" w:hanging="360"/>
      </w:pPr>
      <w:rPr>
        <w:rFonts w:hint="default" w:ascii="Wingdings" w:hAnsi="Wingdings"/>
      </w:rPr>
    </w:lvl>
    <w:lvl w:ilvl="6" w:tentative="0">
      <w:start w:val="1"/>
      <w:numFmt w:val="bullet"/>
      <w:lvlText w:val=""/>
      <w:lvlJc w:val="left"/>
      <w:pPr>
        <w:ind w:left="5136" w:hanging="360"/>
      </w:pPr>
      <w:rPr>
        <w:rFonts w:hint="default" w:ascii="Symbol" w:hAnsi="Symbol"/>
      </w:rPr>
    </w:lvl>
    <w:lvl w:ilvl="7" w:tentative="0">
      <w:start w:val="1"/>
      <w:numFmt w:val="bullet"/>
      <w:lvlText w:val="o"/>
      <w:lvlJc w:val="left"/>
      <w:pPr>
        <w:ind w:left="5856" w:hanging="360"/>
      </w:pPr>
      <w:rPr>
        <w:rFonts w:hint="default" w:ascii="Courier New" w:hAnsi="Courier New" w:cs="Courier New"/>
      </w:rPr>
    </w:lvl>
    <w:lvl w:ilvl="8" w:tentative="0">
      <w:start w:val="1"/>
      <w:numFmt w:val="bullet"/>
      <w:lvlText w:val=""/>
      <w:lvlJc w:val="left"/>
      <w:pPr>
        <w:ind w:left="6576" w:hanging="360"/>
      </w:pPr>
      <w:rPr>
        <w:rFonts w:hint="default" w:ascii="Wingdings" w:hAnsi="Wingdings"/>
      </w:rPr>
    </w:lvl>
  </w:abstractNum>
  <w:abstractNum w:abstractNumId="23">
    <w:nsid w:val="720D349A"/>
    <w:multiLevelType w:val="multilevel"/>
    <w:tmpl w:val="720D349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3"/>
  </w:num>
  <w:num w:numId="2">
    <w:abstractNumId w:val="19"/>
  </w:num>
  <w:num w:numId="3">
    <w:abstractNumId w:val="6"/>
  </w:num>
  <w:num w:numId="4">
    <w:abstractNumId w:val="2"/>
  </w:num>
  <w:num w:numId="5">
    <w:abstractNumId w:val="15"/>
  </w:num>
  <w:num w:numId="6">
    <w:abstractNumId w:val="10"/>
  </w:num>
  <w:num w:numId="7">
    <w:abstractNumId w:val="8"/>
  </w:num>
  <w:num w:numId="8">
    <w:abstractNumId w:val="0"/>
  </w:num>
  <w:num w:numId="9">
    <w:abstractNumId w:val="1"/>
  </w:num>
  <w:num w:numId="10">
    <w:abstractNumId w:val="16"/>
  </w:num>
  <w:num w:numId="11">
    <w:abstractNumId w:val="14"/>
  </w:num>
  <w:num w:numId="12">
    <w:abstractNumId w:val="21"/>
  </w:num>
  <w:num w:numId="13">
    <w:abstractNumId w:val="5"/>
  </w:num>
  <w:num w:numId="14">
    <w:abstractNumId w:val="20"/>
  </w:num>
  <w:num w:numId="15">
    <w:abstractNumId w:val="23"/>
  </w:num>
  <w:num w:numId="16">
    <w:abstractNumId w:val="12"/>
  </w:num>
  <w:num w:numId="17">
    <w:abstractNumId w:val="9"/>
  </w:num>
  <w:num w:numId="18">
    <w:abstractNumId w:val="11"/>
  </w:num>
  <w:num w:numId="19">
    <w:abstractNumId w:val="18"/>
  </w:num>
  <w:num w:numId="20">
    <w:abstractNumId w:val="17"/>
  </w:num>
  <w:num w:numId="21">
    <w:abstractNumId w:val="22"/>
  </w:num>
  <w:num w:numId="22">
    <w:abstractNumId w:val="4"/>
  </w:num>
  <w:num w:numId="23">
    <w:abstractNumId w:val="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2"/>
  </w:compat>
  <w:rsids>
    <w:rsidRoot w:val="004C24BE"/>
    <w:rsid w:val="000A5178"/>
    <w:rsid w:val="000D25C2"/>
    <w:rsid w:val="00206F8D"/>
    <w:rsid w:val="00330C7A"/>
    <w:rsid w:val="004C24BE"/>
    <w:rsid w:val="0055452E"/>
    <w:rsid w:val="008F1B6B"/>
    <w:rsid w:val="009E60AB"/>
    <w:rsid w:val="00B13243"/>
    <w:rsid w:val="00D42A56"/>
    <w:rsid w:val="00FF274A"/>
    <w:rsid w:val="1F5D484A"/>
    <w:rsid w:val="2027331B"/>
    <w:rsid w:val="219C7A4D"/>
    <w:rsid w:val="28BE3A37"/>
    <w:rsid w:val="2EE67D35"/>
    <w:rsid w:val="36AD28E6"/>
    <w:rsid w:val="3F2C2D9D"/>
    <w:rsid w:val="49D74C76"/>
    <w:rsid w:val="4E636398"/>
    <w:rsid w:val="54256CD2"/>
    <w:rsid w:val="571B41C0"/>
    <w:rsid w:val="63BC413A"/>
    <w:rsid w:val="68D205BF"/>
    <w:rsid w:val="71C62B8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US" w:bidi="ar-SA"/>
    </w:rPr>
  </w:style>
  <w:style w:type="paragraph" w:styleId="2">
    <w:name w:val="heading 1"/>
    <w:basedOn w:val="1"/>
    <w:next w:val="1"/>
    <w:link w:val="16"/>
    <w:qFormat/>
    <w:uiPriority w:val="9"/>
    <w:pPr>
      <w:spacing w:before="100"/>
      <w:ind w:left="505"/>
      <w:outlineLvl w:val="0"/>
    </w:pPr>
    <w:rPr>
      <w:b/>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5"/>
    <w:qFormat/>
    <w:uiPriority w:val="0"/>
    <w:rPr>
      <w:rFonts w:ascii="Tahoma" w:hAnsi="Tahoma" w:cs="Tahoma"/>
      <w:sz w:val="16"/>
      <w:szCs w:val="16"/>
    </w:rPr>
  </w:style>
  <w:style w:type="paragraph" w:styleId="6">
    <w:name w:val="footer"/>
    <w:basedOn w:val="1"/>
    <w:link w:val="17"/>
    <w:unhideWhenUsed/>
    <w:uiPriority w:val="99"/>
    <w:pPr>
      <w:tabs>
        <w:tab w:val="center" w:pos="4153"/>
        <w:tab w:val="right" w:pos="8306"/>
      </w:tabs>
      <w:snapToGrid w:val="0"/>
    </w:pPr>
    <w:rPr>
      <w:sz w:val="18"/>
      <w:szCs w:val="18"/>
    </w:rPr>
  </w:style>
  <w:style w:type="paragraph" w:styleId="7">
    <w:name w:val="header"/>
    <w:basedOn w:val="1"/>
    <w:link w:val="19"/>
    <w:qFormat/>
    <w:uiPriority w:val="0"/>
    <w:pPr>
      <w:tabs>
        <w:tab w:val="center" w:pos="4680"/>
        <w:tab w:val="right" w:pos="9360"/>
      </w:tabs>
    </w:pPr>
  </w:style>
  <w:style w:type="character" w:styleId="8">
    <w:name w:val="HTML Code"/>
    <w:basedOn w:val="3"/>
    <w:unhideWhenUsed/>
    <w:uiPriority w:val="99"/>
    <w:rPr>
      <w:rFonts w:ascii="Courier New" w:hAnsi="Courier New" w:eastAsia="Times New Roman" w:cs="Courier New"/>
      <w:sz w:val="20"/>
      <w:szCs w:val="20"/>
    </w:rPr>
  </w:style>
  <w:style w:type="paragraph" w:styleId="9">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10">
    <w:name w:val="Hyperlink"/>
    <w:basedOn w:val="3"/>
    <w:unhideWhenUsed/>
    <w:qFormat/>
    <w:uiPriority w:val="99"/>
    <w:rPr>
      <w:color w:val="0000FF"/>
      <w:u w:val="single"/>
    </w:rPr>
  </w:style>
  <w:style w:type="paragraph" w:styleId="11">
    <w:name w:val="Normal (Web)"/>
    <w:basedOn w:val="1"/>
    <w:unhideWhenUsed/>
    <w:qFormat/>
    <w:uiPriority w:val="99"/>
    <w:pPr>
      <w:widowControl/>
      <w:spacing w:before="100" w:beforeAutospacing="1" w:after="100" w:afterAutospacing="1"/>
    </w:pPr>
    <w:rPr>
      <w:sz w:val="24"/>
      <w:szCs w:val="24"/>
    </w:rPr>
  </w:style>
  <w:style w:type="character" w:styleId="12">
    <w:name w:val="Strong"/>
    <w:basedOn w:val="3"/>
    <w:qFormat/>
    <w:uiPriority w:val="22"/>
    <w:rPr>
      <w:b/>
      <w:bCs/>
    </w:rPr>
  </w:style>
  <w:style w:type="table" w:customStyle="1" w:styleId="13">
    <w:name w:val="_Style 11"/>
    <w:basedOn w:val="4"/>
    <w:qFormat/>
    <w:uiPriority w:val="0"/>
    <w:tblPr>
      <w:tblCellMar>
        <w:top w:w="0" w:type="dxa"/>
        <w:left w:w="0" w:type="dxa"/>
        <w:bottom w:w="0" w:type="dxa"/>
        <w:right w:w="0" w:type="dxa"/>
      </w:tblCellMar>
    </w:tblPr>
  </w:style>
  <w:style w:type="paragraph" w:styleId="14">
    <w:name w:val="List Paragraph"/>
    <w:basedOn w:val="1"/>
    <w:qFormat/>
    <w:uiPriority w:val="34"/>
    <w:pPr>
      <w:ind w:left="720"/>
      <w:contextualSpacing/>
    </w:pPr>
  </w:style>
  <w:style w:type="character" w:customStyle="1" w:styleId="15">
    <w:name w:val="Balloon Text Char"/>
    <w:basedOn w:val="3"/>
    <w:link w:val="5"/>
    <w:uiPriority w:val="0"/>
    <w:rPr>
      <w:rFonts w:ascii="Tahoma" w:hAnsi="Tahoma" w:eastAsia="Times New Roman" w:cs="Tahoma"/>
      <w:sz w:val="16"/>
      <w:szCs w:val="16"/>
    </w:rPr>
  </w:style>
  <w:style w:type="character" w:customStyle="1" w:styleId="16">
    <w:name w:val="Heading 1 Char"/>
    <w:basedOn w:val="3"/>
    <w:link w:val="2"/>
    <w:qFormat/>
    <w:uiPriority w:val="9"/>
    <w:rPr>
      <w:rFonts w:ascii="Times New Roman" w:hAnsi="Times New Roman" w:eastAsia="Times New Roman" w:cs="Times New Roman"/>
      <w:b/>
      <w:sz w:val="24"/>
      <w:szCs w:val="24"/>
    </w:rPr>
  </w:style>
  <w:style w:type="character" w:customStyle="1" w:styleId="17">
    <w:name w:val="Footer Char"/>
    <w:basedOn w:val="3"/>
    <w:link w:val="6"/>
    <w:uiPriority w:val="99"/>
    <w:rPr>
      <w:rFonts w:ascii="Times New Roman" w:hAnsi="Times New Roman" w:eastAsia="Times New Roman" w:cs="Times New Roman"/>
      <w:sz w:val="18"/>
      <w:szCs w:val="18"/>
    </w:rPr>
  </w:style>
  <w:style w:type="character" w:customStyle="1" w:styleId="18">
    <w:name w:val="HTML Preformatted Char"/>
    <w:basedOn w:val="3"/>
    <w:link w:val="9"/>
    <w:uiPriority w:val="99"/>
    <w:rPr>
      <w:rFonts w:ascii="Courier New" w:hAnsi="Courier New" w:eastAsia="Times New Roman" w:cs="Courier New"/>
      <w:lang w:val="en-IN" w:eastAsia="en-IN"/>
    </w:rPr>
  </w:style>
  <w:style w:type="character" w:customStyle="1" w:styleId="19">
    <w:name w:val="Header Char"/>
    <w:basedOn w:val="3"/>
    <w:link w:val="7"/>
    <w:uiPriority w:val="0"/>
    <w:rPr>
      <w:rFonts w:ascii="Times New Roman" w:hAnsi="Times New Roman" w:eastAsia="Times New Roman" w:cs="Times New Roman"/>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CCA8F-D1FB-4164-B43F-530B782C7717}">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3313</Words>
  <Characters>18885</Characters>
  <Lines>157</Lines>
  <Paragraphs>44</Paragraphs>
  <TotalTime>70</TotalTime>
  <ScaleCrop>false</ScaleCrop>
  <LinksUpToDate>false</LinksUpToDate>
  <CharactersWithSpaces>22154</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2022-08-02T17:34:00Z</dcterms:created>
  <dc:creator>jayde</dc:creator>
  <cp:lastModifiedBy>Black Hat</cp:lastModifiedBy>
  <dcterms:modified xsi:type="dcterms:W3CDTF">2022-08-31T15:59:59Z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534BD45D62F74581B28479EED71DE7D7</vt:lpwstr>
  </property>
</Properties>
</file>