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F723E" w14:textId="77777777" w:rsidR="00FC154E" w:rsidRPr="00FC154E" w:rsidRDefault="00FC154E" w:rsidP="00FC154E">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FC154E">
        <w:rPr>
          <w:rFonts w:ascii="Source Sans Pro" w:eastAsia="Times New Roman" w:hAnsi="Source Sans Pro" w:cs="Arial"/>
          <w:color w:val="1F1F1F"/>
          <w:spacing w:val="-2"/>
          <w:kern w:val="36"/>
          <w:sz w:val="48"/>
          <w:szCs w:val="48"/>
          <w:lang w:eastAsia="en-CA"/>
          <w14:ligatures w14:val="none"/>
        </w:rPr>
        <w:t>Best practices for How Might We</w:t>
      </w:r>
    </w:p>
    <w:p w14:paraId="18DE60F5"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color w:val="1F1F1F"/>
          <w:kern w:val="0"/>
          <w:sz w:val="21"/>
          <w:szCs w:val="21"/>
          <w:lang w:eastAsia="en-CA"/>
          <w14:ligatures w14:val="none"/>
        </w:rPr>
        <w:t xml:space="preserve">Brainstorming possible solutions to your design problems is an opportunity to get creative and have some fun! The “How might we” exercise is one of the most common ways to approach the ideation process. </w:t>
      </w:r>
    </w:p>
    <w:p w14:paraId="263A65D5"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unset" w:eastAsia="Times New Roman" w:hAnsi="unset" w:cs="Arial"/>
          <w:b/>
          <w:bCs/>
          <w:color w:val="1F1F1F"/>
          <w:kern w:val="0"/>
          <w:sz w:val="21"/>
          <w:szCs w:val="21"/>
          <w:lang w:eastAsia="en-CA"/>
          <w14:ligatures w14:val="none"/>
        </w:rPr>
        <w:t xml:space="preserve">“How might we” (HMW) </w:t>
      </w:r>
      <w:r w:rsidRPr="00FC154E">
        <w:rPr>
          <w:rFonts w:ascii="Source Sans Pro" w:eastAsia="Times New Roman" w:hAnsi="Source Sans Pro" w:cs="Arial"/>
          <w:color w:val="1F1F1F"/>
          <w:kern w:val="0"/>
          <w:sz w:val="21"/>
          <w:szCs w:val="21"/>
          <w:lang w:eastAsia="en-CA"/>
          <w14:ligatures w14:val="none"/>
        </w:rPr>
        <w:t>is a design thinking activity used to translate problems into opportunities for design. HMW gets your creativity flowing and encourages you to think about the problem from different perspectives. This new vantage point helps you create a wide variety of solutions to the user problem you’re trying to address. During a HMW exercise, you’d create a list of questions that start with “How might we” and use those to spark ideas for solutions.</w:t>
      </w:r>
    </w:p>
    <w:p w14:paraId="29615327"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color w:val="1F1F1F"/>
          <w:kern w:val="0"/>
          <w:sz w:val="21"/>
          <w:szCs w:val="21"/>
          <w:lang w:eastAsia="en-CA"/>
          <w14:ligatures w14:val="none"/>
        </w:rPr>
        <w:t xml:space="preserve">You'll learn about two different methods for design ideation in this lesson: HMW and Crazy Eights. These are only a few of the many different ways you can ideate solutions to problems. Completing a HMW activity isn't required for this course, but it might be helpful to start sketching some of your ideas to get a feel for the process! </w:t>
      </w:r>
    </w:p>
    <w:p w14:paraId="15BFD08B" w14:textId="77777777" w:rsidR="00FC154E" w:rsidRPr="00FC154E" w:rsidRDefault="00FC154E" w:rsidP="00FC154E">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FC154E">
        <w:rPr>
          <w:rFonts w:ascii="Source Sans Pro" w:eastAsia="Times New Roman" w:hAnsi="Source Sans Pro" w:cs="Arial"/>
          <w:b/>
          <w:bCs/>
          <w:color w:val="1F1F1F"/>
          <w:spacing w:val="-2"/>
          <w:kern w:val="0"/>
          <w:sz w:val="36"/>
          <w:szCs w:val="36"/>
          <w:lang w:eastAsia="en-CA"/>
          <w14:ligatures w14:val="none"/>
        </w:rPr>
        <w:t>Frame HMW questions</w:t>
      </w:r>
    </w:p>
    <w:p w14:paraId="7AB02202"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color w:val="1F1F1F"/>
          <w:kern w:val="0"/>
          <w:sz w:val="21"/>
          <w:szCs w:val="21"/>
          <w:lang w:eastAsia="en-CA"/>
          <w14:ligatures w14:val="none"/>
        </w:rPr>
        <w:t>To create good HMW questions, you need a well-defined problem statement. From there, you can reframe this problem statement into questions that will help you come up with ideas to solve the problem.</w:t>
      </w:r>
    </w:p>
    <w:p w14:paraId="5215ABCC"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color w:val="1F1F1F"/>
          <w:kern w:val="0"/>
          <w:sz w:val="21"/>
          <w:szCs w:val="21"/>
          <w:lang w:eastAsia="en-CA"/>
          <w14:ligatures w14:val="none"/>
        </w:rPr>
        <w:t>Consider this problem that a user, Darren, faces: Darren is a concert goer who needs to keep track of their concert ticket because they need the ticket when they go through security. </w:t>
      </w:r>
    </w:p>
    <w:p w14:paraId="246CA1BB"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color w:val="1F1F1F"/>
          <w:kern w:val="0"/>
          <w:sz w:val="21"/>
          <w:szCs w:val="21"/>
          <w:lang w:eastAsia="en-CA"/>
          <w14:ligatures w14:val="none"/>
        </w:rPr>
        <w:t>Let’s revisit those useful tips from the Stanford University design school that you learned about in the video. These tips will help you reframe the problem from different angles.</w:t>
      </w:r>
    </w:p>
    <w:p w14:paraId="768536A2" w14:textId="52ED6C0D" w:rsidR="00FC154E" w:rsidRPr="00FC154E" w:rsidRDefault="00FC154E" w:rsidP="00FC154E">
      <w:pPr>
        <w:shd w:val="clear" w:color="auto" w:fill="FFFFFF"/>
        <w:spacing w:after="0" w:line="240" w:lineRule="auto"/>
        <w:rPr>
          <w:rFonts w:ascii="Arial" w:eastAsia="Times New Roman" w:hAnsi="Arial" w:cs="Arial"/>
          <w:color w:val="1F1F1F"/>
          <w:kern w:val="0"/>
          <w:sz w:val="21"/>
          <w:szCs w:val="21"/>
          <w:lang w:eastAsia="en-CA"/>
          <w14:ligatures w14:val="none"/>
        </w:rPr>
      </w:pPr>
      <w:r w:rsidRPr="00FC154E">
        <w:rPr>
          <w:rFonts w:ascii="Arial" w:eastAsia="Times New Roman" w:hAnsi="Arial" w:cs="Arial"/>
          <w:noProof/>
          <w:color w:val="1F1F1F"/>
          <w:kern w:val="0"/>
          <w:sz w:val="21"/>
          <w:szCs w:val="21"/>
          <w:lang w:eastAsia="en-CA"/>
          <w14:ligatures w14:val="none"/>
        </w:rPr>
        <w:drawing>
          <wp:inline distT="0" distB="0" distL="0" distR="0" wp14:anchorId="78D607F3" wp14:editId="58872042">
            <wp:extent cx="5943600" cy="470535"/>
            <wp:effectExtent l="0" t="0" r="0" b="5715"/>
            <wp:docPr id="8154516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0535"/>
                    </a:xfrm>
                    <a:prstGeom prst="rect">
                      <a:avLst/>
                    </a:prstGeom>
                    <a:noFill/>
                    <a:ln>
                      <a:noFill/>
                    </a:ln>
                  </pic:spPr>
                </pic:pic>
              </a:graphicData>
            </a:graphic>
          </wp:inline>
        </w:drawing>
      </w:r>
    </w:p>
    <w:p w14:paraId="6F8DCB6D"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color w:val="1F1F1F"/>
          <w:kern w:val="0"/>
          <w:sz w:val="21"/>
          <w:szCs w:val="21"/>
          <w:lang w:eastAsia="en-CA"/>
          <w14:ligatures w14:val="none"/>
        </w:rPr>
        <w:t>Think of how you might use any positives in the problem as a solution. </w:t>
      </w:r>
    </w:p>
    <w:p w14:paraId="2DC20810"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i/>
          <w:iCs/>
          <w:color w:val="1F1F1F"/>
          <w:kern w:val="0"/>
          <w:sz w:val="21"/>
          <w:szCs w:val="21"/>
          <w:lang w:eastAsia="en-CA"/>
          <w14:ligatures w14:val="none"/>
        </w:rPr>
        <w:t>How might we make keeping track of tickets a fun competition among friends? </w:t>
      </w:r>
    </w:p>
    <w:p w14:paraId="07BC2435" w14:textId="6B3BDA01" w:rsidR="00FC154E" w:rsidRPr="00FC154E" w:rsidRDefault="00FC154E" w:rsidP="00FC154E">
      <w:pPr>
        <w:shd w:val="clear" w:color="auto" w:fill="FFFFFF"/>
        <w:spacing w:after="0" w:line="240" w:lineRule="auto"/>
        <w:rPr>
          <w:rFonts w:ascii="Arial" w:eastAsia="Times New Roman" w:hAnsi="Arial" w:cs="Arial"/>
          <w:color w:val="1F1F1F"/>
          <w:kern w:val="0"/>
          <w:sz w:val="21"/>
          <w:szCs w:val="21"/>
          <w:lang w:eastAsia="en-CA"/>
          <w14:ligatures w14:val="none"/>
        </w:rPr>
      </w:pPr>
      <w:r w:rsidRPr="00FC154E">
        <w:rPr>
          <w:rFonts w:ascii="Arial" w:eastAsia="Times New Roman" w:hAnsi="Arial" w:cs="Arial"/>
          <w:noProof/>
          <w:color w:val="1F1F1F"/>
          <w:kern w:val="0"/>
          <w:sz w:val="21"/>
          <w:szCs w:val="21"/>
          <w:lang w:eastAsia="en-CA"/>
          <w14:ligatures w14:val="none"/>
        </w:rPr>
        <w:drawing>
          <wp:inline distT="0" distB="0" distL="0" distR="0" wp14:anchorId="45FBF82D" wp14:editId="234D6581">
            <wp:extent cx="5943600" cy="426085"/>
            <wp:effectExtent l="0" t="0" r="0" b="0"/>
            <wp:docPr id="9028084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6085"/>
                    </a:xfrm>
                    <a:prstGeom prst="rect">
                      <a:avLst/>
                    </a:prstGeom>
                    <a:noFill/>
                    <a:ln>
                      <a:noFill/>
                    </a:ln>
                  </pic:spPr>
                </pic:pic>
              </a:graphicData>
            </a:graphic>
          </wp:inline>
        </w:drawing>
      </w:r>
    </w:p>
    <w:p w14:paraId="57C5C94A"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color w:val="1F1F1F"/>
          <w:kern w:val="0"/>
          <w:sz w:val="21"/>
          <w:szCs w:val="21"/>
          <w:lang w:eastAsia="en-CA"/>
          <w14:ligatures w14:val="none"/>
        </w:rPr>
        <w:t>Think of how you’d solve the opposite of the problem you’ve outlined. </w:t>
      </w:r>
    </w:p>
    <w:p w14:paraId="59C7F306"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i/>
          <w:iCs/>
          <w:color w:val="1F1F1F"/>
          <w:kern w:val="0"/>
          <w:sz w:val="21"/>
          <w:szCs w:val="21"/>
          <w:lang w:eastAsia="en-CA"/>
          <w14:ligatures w14:val="none"/>
        </w:rPr>
        <w:t>How might we create a way to lose tickets?</w:t>
      </w:r>
    </w:p>
    <w:p w14:paraId="66C31088" w14:textId="2705C037" w:rsidR="00FC154E" w:rsidRPr="00FC154E" w:rsidRDefault="00FC154E" w:rsidP="00FC154E">
      <w:pPr>
        <w:shd w:val="clear" w:color="auto" w:fill="FFFFFF"/>
        <w:spacing w:after="0" w:line="240" w:lineRule="auto"/>
        <w:rPr>
          <w:rFonts w:ascii="Arial" w:eastAsia="Times New Roman" w:hAnsi="Arial" w:cs="Arial"/>
          <w:color w:val="1F1F1F"/>
          <w:kern w:val="0"/>
          <w:sz w:val="21"/>
          <w:szCs w:val="21"/>
          <w:lang w:eastAsia="en-CA"/>
          <w14:ligatures w14:val="none"/>
        </w:rPr>
      </w:pPr>
      <w:r w:rsidRPr="00FC154E">
        <w:rPr>
          <w:rFonts w:ascii="Arial" w:eastAsia="Times New Roman" w:hAnsi="Arial" w:cs="Arial"/>
          <w:noProof/>
          <w:color w:val="1F1F1F"/>
          <w:kern w:val="0"/>
          <w:sz w:val="21"/>
          <w:szCs w:val="21"/>
          <w:lang w:eastAsia="en-CA"/>
          <w14:ligatures w14:val="none"/>
        </w:rPr>
        <w:drawing>
          <wp:inline distT="0" distB="0" distL="0" distR="0" wp14:anchorId="6E6CBCC6" wp14:editId="7C8F7844">
            <wp:extent cx="5943600" cy="426085"/>
            <wp:effectExtent l="0" t="0" r="0" b="0"/>
            <wp:docPr id="13237586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6085"/>
                    </a:xfrm>
                    <a:prstGeom prst="rect">
                      <a:avLst/>
                    </a:prstGeom>
                    <a:noFill/>
                    <a:ln>
                      <a:noFill/>
                    </a:ln>
                  </pic:spPr>
                </pic:pic>
              </a:graphicData>
            </a:graphic>
          </wp:inline>
        </w:drawing>
      </w:r>
    </w:p>
    <w:p w14:paraId="645E2C10"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color w:val="1F1F1F"/>
          <w:kern w:val="0"/>
          <w:sz w:val="21"/>
          <w:szCs w:val="21"/>
          <w:lang w:eastAsia="en-CA"/>
          <w14:ligatures w14:val="none"/>
        </w:rPr>
        <w:t>Think of ways to completely change the process.</w:t>
      </w:r>
      <w:r w:rsidRPr="00FC154E">
        <w:rPr>
          <w:rFonts w:ascii="unset" w:eastAsia="Times New Roman" w:hAnsi="unset" w:cs="Arial"/>
          <w:b/>
          <w:bCs/>
          <w:color w:val="1F1F1F"/>
          <w:kern w:val="0"/>
          <w:sz w:val="21"/>
          <w:szCs w:val="21"/>
          <w:lang w:eastAsia="en-CA"/>
          <w14:ligatures w14:val="none"/>
        </w:rPr>
        <w:t> </w:t>
      </w:r>
    </w:p>
    <w:p w14:paraId="0BCD48EB"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i/>
          <w:iCs/>
          <w:color w:val="1F1F1F"/>
          <w:kern w:val="0"/>
          <w:sz w:val="21"/>
          <w:szCs w:val="21"/>
          <w:lang w:eastAsia="en-CA"/>
          <w14:ligatures w14:val="none"/>
        </w:rPr>
        <w:t>How might we make a non-paper concert ticket? </w:t>
      </w:r>
    </w:p>
    <w:p w14:paraId="5D731073" w14:textId="6B8DAB44" w:rsidR="00FC154E" w:rsidRPr="00FC154E" w:rsidRDefault="00FC154E" w:rsidP="00FC154E">
      <w:pPr>
        <w:shd w:val="clear" w:color="auto" w:fill="FFFFFF"/>
        <w:spacing w:after="0" w:line="240" w:lineRule="auto"/>
        <w:rPr>
          <w:rFonts w:ascii="Arial" w:eastAsia="Times New Roman" w:hAnsi="Arial" w:cs="Arial"/>
          <w:color w:val="1F1F1F"/>
          <w:kern w:val="0"/>
          <w:sz w:val="21"/>
          <w:szCs w:val="21"/>
          <w:lang w:eastAsia="en-CA"/>
          <w14:ligatures w14:val="none"/>
        </w:rPr>
      </w:pPr>
      <w:r w:rsidRPr="00FC154E">
        <w:rPr>
          <w:rFonts w:ascii="Arial" w:eastAsia="Times New Roman" w:hAnsi="Arial" w:cs="Arial"/>
          <w:noProof/>
          <w:color w:val="1F1F1F"/>
          <w:kern w:val="0"/>
          <w:sz w:val="21"/>
          <w:szCs w:val="21"/>
          <w:lang w:eastAsia="en-CA"/>
          <w14:ligatures w14:val="none"/>
        </w:rPr>
        <w:lastRenderedPageBreak/>
        <w:drawing>
          <wp:inline distT="0" distB="0" distL="0" distR="0" wp14:anchorId="5C92DD62" wp14:editId="273D08F7">
            <wp:extent cx="5943600" cy="421005"/>
            <wp:effectExtent l="0" t="0" r="0" b="0"/>
            <wp:docPr id="6428451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1005"/>
                    </a:xfrm>
                    <a:prstGeom prst="rect">
                      <a:avLst/>
                    </a:prstGeom>
                    <a:noFill/>
                    <a:ln>
                      <a:noFill/>
                    </a:ln>
                  </pic:spPr>
                </pic:pic>
              </a:graphicData>
            </a:graphic>
          </wp:inline>
        </w:drawing>
      </w:r>
    </w:p>
    <w:p w14:paraId="224AE4A5"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color w:val="1F1F1F"/>
          <w:kern w:val="0"/>
          <w:sz w:val="21"/>
          <w:szCs w:val="21"/>
          <w:lang w:eastAsia="en-CA"/>
          <w14:ligatures w14:val="none"/>
        </w:rPr>
        <w:t>This is especially helpful for long, complex problems. </w:t>
      </w:r>
    </w:p>
    <w:p w14:paraId="2E3251C1"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i/>
          <w:iCs/>
          <w:color w:val="1F1F1F"/>
          <w:kern w:val="0"/>
          <w:sz w:val="21"/>
          <w:szCs w:val="21"/>
          <w:lang w:eastAsia="en-CA"/>
          <w14:ligatures w14:val="none"/>
        </w:rPr>
        <w:t>How might we keep the customer’s ticket from getting lost? How might we make a lost ticket easier for the security team to handle?</w:t>
      </w:r>
    </w:p>
    <w:p w14:paraId="5B771B59" w14:textId="0F04F6CF" w:rsidR="00FC154E" w:rsidRPr="00FC154E" w:rsidRDefault="00FC154E" w:rsidP="00FC154E">
      <w:pPr>
        <w:shd w:val="clear" w:color="auto" w:fill="FFFFFF"/>
        <w:spacing w:after="0" w:line="240" w:lineRule="auto"/>
        <w:rPr>
          <w:rFonts w:ascii="Arial" w:eastAsia="Times New Roman" w:hAnsi="Arial" w:cs="Arial"/>
          <w:color w:val="1F1F1F"/>
          <w:kern w:val="0"/>
          <w:sz w:val="21"/>
          <w:szCs w:val="21"/>
          <w:lang w:eastAsia="en-CA"/>
          <w14:ligatures w14:val="none"/>
        </w:rPr>
      </w:pPr>
      <w:r w:rsidRPr="00FC154E">
        <w:rPr>
          <w:rFonts w:ascii="Arial" w:eastAsia="Times New Roman" w:hAnsi="Arial" w:cs="Arial"/>
          <w:noProof/>
          <w:color w:val="1F1F1F"/>
          <w:kern w:val="0"/>
          <w:sz w:val="21"/>
          <w:szCs w:val="21"/>
          <w:lang w:eastAsia="en-CA"/>
          <w14:ligatures w14:val="none"/>
        </w:rPr>
        <w:drawing>
          <wp:inline distT="0" distB="0" distL="0" distR="0" wp14:anchorId="0943D059" wp14:editId="5A58781E">
            <wp:extent cx="5943600" cy="426085"/>
            <wp:effectExtent l="0" t="0" r="0" b="0"/>
            <wp:docPr id="2025134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6085"/>
                    </a:xfrm>
                    <a:prstGeom prst="rect">
                      <a:avLst/>
                    </a:prstGeom>
                    <a:noFill/>
                    <a:ln>
                      <a:noFill/>
                    </a:ln>
                  </pic:spPr>
                </pic:pic>
              </a:graphicData>
            </a:graphic>
          </wp:inline>
        </w:drawing>
      </w:r>
    </w:p>
    <w:p w14:paraId="0361150E"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color w:val="1F1F1F"/>
          <w:kern w:val="0"/>
          <w:sz w:val="21"/>
          <w:szCs w:val="21"/>
          <w:lang w:eastAsia="en-CA"/>
          <w14:ligatures w14:val="none"/>
        </w:rPr>
        <w:t>Think of how to remove the negative part of the problem entirely. </w:t>
      </w:r>
    </w:p>
    <w:p w14:paraId="3E7166E5"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i/>
          <w:iCs/>
          <w:color w:val="1F1F1F"/>
          <w:kern w:val="0"/>
          <w:sz w:val="21"/>
          <w:szCs w:val="21"/>
          <w:lang w:eastAsia="en-CA"/>
          <w14:ligatures w14:val="none"/>
        </w:rPr>
        <w:t>How might we make a way for concert goers to enter a venue without needing a ticket?</w:t>
      </w:r>
    </w:p>
    <w:p w14:paraId="1F852A7F" w14:textId="6D8490BA" w:rsidR="00FC154E" w:rsidRPr="00FC154E" w:rsidRDefault="00FC154E" w:rsidP="00FC154E">
      <w:pPr>
        <w:shd w:val="clear" w:color="auto" w:fill="FFFFFF"/>
        <w:spacing w:after="0" w:line="240" w:lineRule="auto"/>
        <w:rPr>
          <w:rFonts w:ascii="Arial" w:eastAsia="Times New Roman" w:hAnsi="Arial" w:cs="Arial"/>
          <w:color w:val="1F1F1F"/>
          <w:kern w:val="0"/>
          <w:sz w:val="21"/>
          <w:szCs w:val="21"/>
          <w:lang w:eastAsia="en-CA"/>
          <w14:ligatures w14:val="none"/>
        </w:rPr>
      </w:pPr>
      <w:r w:rsidRPr="00FC154E">
        <w:rPr>
          <w:rFonts w:ascii="Arial" w:eastAsia="Times New Roman" w:hAnsi="Arial" w:cs="Arial"/>
          <w:noProof/>
          <w:color w:val="1F1F1F"/>
          <w:kern w:val="0"/>
          <w:sz w:val="21"/>
          <w:szCs w:val="21"/>
          <w:lang w:eastAsia="en-CA"/>
          <w14:ligatures w14:val="none"/>
        </w:rPr>
        <w:drawing>
          <wp:inline distT="0" distB="0" distL="0" distR="0" wp14:anchorId="099C8E59" wp14:editId="431A92F5">
            <wp:extent cx="5943600" cy="431165"/>
            <wp:effectExtent l="0" t="0" r="0" b="6985"/>
            <wp:docPr id="1321780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1165"/>
                    </a:xfrm>
                    <a:prstGeom prst="rect">
                      <a:avLst/>
                    </a:prstGeom>
                    <a:noFill/>
                    <a:ln>
                      <a:noFill/>
                    </a:ln>
                  </pic:spPr>
                </pic:pic>
              </a:graphicData>
            </a:graphic>
          </wp:inline>
        </w:drawing>
      </w:r>
    </w:p>
    <w:p w14:paraId="52BC12AB"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color w:val="1F1F1F"/>
          <w:kern w:val="0"/>
          <w:sz w:val="21"/>
          <w:szCs w:val="21"/>
          <w:lang w:eastAsia="en-CA"/>
          <w14:ligatures w14:val="none"/>
        </w:rPr>
        <w:t>Take any negative adjectives and try to turn them into positives. </w:t>
      </w:r>
    </w:p>
    <w:p w14:paraId="1424FD5F"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i/>
          <w:iCs/>
          <w:color w:val="1F1F1F"/>
          <w:kern w:val="0"/>
          <w:sz w:val="21"/>
          <w:szCs w:val="21"/>
          <w:lang w:eastAsia="en-CA"/>
          <w14:ligatures w14:val="none"/>
        </w:rPr>
        <w:t>How might we make the entry to a concert venue less stressful for ticket holders?</w:t>
      </w:r>
    </w:p>
    <w:p w14:paraId="6A18D16B" w14:textId="236B4590" w:rsidR="00FC154E" w:rsidRPr="00FC154E" w:rsidRDefault="00FC154E" w:rsidP="00FC154E">
      <w:pPr>
        <w:shd w:val="clear" w:color="auto" w:fill="FFFFFF"/>
        <w:spacing w:after="0" w:line="240" w:lineRule="auto"/>
        <w:rPr>
          <w:rFonts w:ascii="Arial" w:eastAsia="Times New Roman" w:hAnsi="Arial" w:cs="Arial"/>
          <w:color w:val="1F1F1F"/>
          <w:kern w:val="0"/>
          <w:sz w:val="21"/>
          <w:szCs w:val="21"/>
          <w:lang w:eastAsia="en-CA"/>
          <w14:ligatures w14:val="none"/>
        </w:rPr>
      </w:pPr>
      <w:r w:rsidRPr="00FC154E">
        <w:rPr>
          <w:rFonts w:ascii="Arial" w:eastAsia="Times New Roman" w:hAnsi="Arial" w:cs="Arial"/>
          <w:noProof/>
          <w:color w:val="1F1F1F"/>
          <w:kern w:val="0"/>
          <w:sz w:val="21"/>
          <w:szCs w:val="21"/>
          <w:lang w:eastAsia="en-CA"/>
          <w14:ligatures w14:val="none"/>
        </w:rPr>
        <w:drawing>
          <wp:inline distT="0" distB="0" distL="0" distR="0" wp14:anchorId="560D9FA8" wp14:editId="11EF465E">
            <wp:extent cx="5943600" cy="415925"/>
            <wp:effectExtent l="0" t="0" r="0" b="3175"/>
            <wp:docPr id="637999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5925"/>
                    </a:xfrm>
                    <a:prstGeom prst="rect">
                      <a:avLst/>
                    </a:prstGeom>
                    <a:noFill/>
                    <a:ln>
                      <a:noFill/>
                    </a:ln>
                  </pic:spPr>
                </pic:pic>
              </a:graphicData>
            </a:graphic>
          </wp:inline>
        </w:drawing>
      </w:r>
    </w:p>
    <w:p w14:paraId="5526E0A5"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color w:val="1F1F1F"/>
          <w:kern w:val="0"/>
          <w:sz w:val="21"/>
          <w:szCs w:val="21"/>
          <w:lang w:eastAsia="en-CA"/>
          <w14:ligatures w14:val="none"/>
        </w:rPr>
        <w:t xml:space="preserve">Remove or change any processes that you assume have to be in place. </w:t>
      </w:r>
    </w:p>
    <w:p w14:paraId="4F84ED90"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i/>
          <w:iCs/>
          <w:color w:val="1F1F1F"/>
          <w:kern w:val="0"/>
          <w:sz w:val="21"/>
          <w:szCs w:val="21"/>
          <w:lang w:eastAsia="en-CA"/>
          <w14:ligatures w14:val="none"/>
        </w:rPr>
        <w:t>How might we remove the security check process at a concert?</w:t>
      </w:r>
    </w:p>
    <w:p w14:paraId="399A7C10" w14:textId="6578FDF2" w:rsidR="00FC154E" w:rsidRPr="00FC154E" w:rsidRDefault="00FC154E" w:rsidP="00FC154E">
      <w:pPr>
        <w:shd w:val="clear" w:color="auto" w:fill="FFFFFF"/>
        <w:spacing w:after="0" w:line="240" w:lineRule="auto"/>
        <w:rPr>
          <w:rFonts w:ascii="Arial" w:eastAsia="Times New Roman" w:hAnsi="Arial" w:cs="Arial"/>
          <w:color w:val="1F1F1F"/>
          <w:kern w:val="0"/>
          <w:sz w:val="21"/>
          <w:szCs w:val="21"/>
          <w:lang w:eastAsia="en-CA"/>
          <w14:ligatures w14:val="none"/>
        </w:rPr>
      </w:pPr>
      <w:r w:rsidRPr="00FC154E">
        <w:rPr>
          <w:rFonts w:ascii="Arial" w:eastAsia="Times New Roman" w:hAnsi="Arial" w:cs="Arial"/>
          <w:noProof/>
          <w:color w:val="1F1F1F"/>
          <w:kern w:val="0"/>
          <w:sz w:val="21"/>
          <w:szCs w:val="21"/>
          <w:lang w:eastAsia="en-CA"/>
          <w14:ligatures w14:val="none"/>
        </w:rPr>
        <w:drawing>
          <wp:inline distT="0" distB="0" distL="0" distR="0" wp14:anchorId="63B2DA21" wp14:editId="111ECBB1">
            <wp:extent cx="5943600" cy="426085"/>
            <wp:effectExtent l="0" t="0" r="0" b="0"/>
            <wp:docPr id="799327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6085"/>
                    </a:xfrm>
                    <a:prstGeom prst="rect">
                      <a:avLst/>
                    </a:prstGeom>
                    <a:noFill/>
                    <a:ln>
                      <a:noFill/>
                    </a:ln>
                  </pic:spPr>
                </pic:pic>
              </a:graphicData>
            </a:graphic>
          </wp:inline>
        </w:drawing>
      </w:r>
    </w:p>
    <w:p w14:paraId="769647FA"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color w:val="1F1F1F"/>
          <w:kern w:val="0"/>
          <w:sz w:val="21"/>
          <w:szCs w:val="21"/>
          <w:lang w:eastAsia="en-CA"/>
          <w14:ligatures w14:val="none"/>
        </w:rPr>
        <w:t>Think of ways to compare this user experience to another experience.  </w:t>
      </w:r>
    </w:p>
    <w:p w14:paraId="7E543DAC"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i/>
          <w:iCs/>
          <w:color w:val="1F1F1F"/>
          <w:kern w:val="0"/>
          <w:sz w:val="21"/>
          <w:szCs w:val="21"/>
          <w:lang w:eastAsia="en-CA"/>
          <w14:ligatures w14:val="none"/>
        </w:rPr>
        <w:t>How might we make going through security like playing a video game?</w:t>
      </w:r>
    </w:p>
    <w:p w14:paraId="00CEF96E" w14:textId="7D71BCD5" w:rsidR="00FC154E" w:rsidRPr="00FC154E" w:rsidRDefault="00FC154E" w:rsidP="00FC154E">
      <w:pPr>
        <w:shd w:val="clear" w:color="auto" w:fill="FFFFFF"/>
        <w:spacing w:after="0" w:line="240" w:lineRule="auto"/>
        <w:rPr>
          <w:rFonts w:ascii="Arial" w:eastAsia="Times New Roman" w:hAnsi="Arial" w:cs="Arial"/>
          <w:color w:val="1F1F1F"/>
          <w:kern w:val="0"/>
          <w:sz w:val="21"/>
          <w:szCs w:val="21"/>
          <w:lang w:eastAsia="en-CA"/>
          <w14:ligatures w14:val="none"/>
        </w:rPr>
      </w:pPr>
      <w:r w:rsidRPr="00FC154E">
        <w:rPr>
          <w:rFonts w:ascii="Arial" w:eastAsia="Times New Roman" w:hAnsi="Arial" w:cs="Arial"/>
          <w:noProof/>
          <w:color w:val="1F1F1F"/>
          <w:kern w:val="0"/>
          <w:sz w:val="21"/>
          <w:szCs w:val="21"/>
          <w:lang w:eastAsia="en-CA"/>
          <w14:ligatures w14:val="none"/>
        </w:rPr>
        <w:drawing>
          <wp:inline distT="0" distB="0" distL="0" distR="0" wp14:anchorId="5F67059E" wp14:editId="2B1FC914">
            <wp:extent cx="5943600" cy="431165"/>
            <wp:effectExtent l="0" t="0" r="0" b="6985"/>
            <wp:docPr id="20195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1165"/>
                    </a:xfrm>
                    <a:prstGeom prst="rect">
                      <a:avLst/>
                    </a:prstGeom>
                    <a:noFill/>
                    <a:ln>
                      <a:noFill/>
                    </a:ln>
                  </pic:spPr>
                </pic:pic>
              </a:graphicData>
            </a:graphic>
          </wp:inline>
        </w:drawing>
      </w:r>
    </w:p>
    <w:p w14:paraId="1F43B3E0"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color w:val="1F1F1F"/>
          <w:kern w:val="0"/>
          <w:sz w:val="21"/>
          <w:szCs w:val="21"/>
          <w:lang w:eastAsia="en-CA"/>
          <w14:ligatures w14:val="none"/>
        </w:rPr>
        <w:t>Think of how the problem might be solved by a resource that isn’t mentioned in the problem statement. </w:t>
      </w:r>
    </w:p>
    <w:p w14:paraId="035853B9"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i/>
          <w:iCs/>
          <w:color w:val="1F1F1F"/>
          <w:kern w:val="0"/>
          <w:sz w:val="21"/>
          <w:szCs w:val="21"/>
          <w:lang w:eastAsia="en-CA"/>
          <w14:ligatures w14:val="none"/>
        </w:rPr>
        <w:t>How might facial recognition software help manage concert entry?</w:t>
      </w:r>
    </w:p>
    <w:p w14:paraId="6E9099C9"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color w:val="1F1F1F"/>
          <w:kern w:val="0"/>
          <w:sz w:val="21"/>
          <w:szCs w:val="21"/>
          <w:lang w:eastAsia="en-CA"/>
          <w14:ligatures w14:val="none"/>
        </w:rPr>
        <w:t xml:space="preserve">If you want more inspiration, check out Stanford’s </w:t>
      </w:r>
      <w:hyperlink r:id="rId14" w:tgtFrame="_blank" w:history="1">
        <w:r w:rsidRPr="00FC154E">
          <w:rPr>
            <w:rFonts w:ascii="Source Sans Pro" w:eastAsia="Times New Roman" w:hAnsi="Source Sans Pro" w:cs="Arial"/>
            <w:color w:val="0056D2"/>
            <w:kern w:val="0"/>
            <w:sz w:val="21"/>
            <w:szCs w:val="21"/>
            <w:u w:val="single"/>
            <w:lang w:eastAsia="en-CA"/>
            <w14:ligatures w14:val="none"/>
          </w:rPr>
          <w:t>one-pager on “how might we” questions</w:t>
        </w:r>
      </w:hyperlink>
      <w:r w:rsidRPr="00FC154E">
        <w:rPr>
          <w:rFonts w:ascii="Source Sans Pro" w:eastAsia="Times New Roman" w:hAnsi="Source Sans Pro" w:cs="Arial"/>
          <w:color w:val="1F1F1F"/>
          <w:kern w:val="0"/>
          <w:sz w:val="21"/>
          <w:szCs w:val="21"/>
          <w:lang w:eastAsia="en-CA"/>
          <w14:ligatures w14:val="none"/>
        </w:rPr>
        <w:t>. </w:t>
      </w:r>
    </w:p>
    <w:p w14:paraId="3C68B7B5" w14:textId="772EA58F" w:rsidR="00FC154E" w:rsidRPr="00FC154E" w:rsidRDefault="00FC154E" w:rsidP="00FC154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FC154E">
        <w:rPr>
          <w:rFonts w:ascii="Source Sans Pro" w:eastAsia="Times New Roman" w:hAnsi="Source Sans Pro" w:cs="Arial"/>
          <w:b/>
          <w:bCs/>
          <w:color w:val="1F1F1F"/>
          <w:spacing w:val="-2"/>
          <w:kern w:val="0"/>
          <w:sz w:val="36"/>
          <w:szCs w:val="36"/>
          <w:lang w:eastAsia="en-CA"/>
          <w14:ligatures w14:val="none"/>
        </w:rPr>
        <w:t xml:space="preserve">Best practices for thinking of </w:t>
      </w:r>
      <w:r w:rsidR="008A68BD" w:rsidRPr="00FC154E">
        <w:rPr>
          <w:rFonts w:ascii="Source Sans Pro" w:eastAsia="Times New Roman" w:hAnsi="Source Sans Pro" w:cs="Arial"/>
          <w:b/>
          <w:bCs/>
          <w:color w:val="1F1F1F"/>
          <w:spacing w:val="-2"/>
          <w:kern w:val="0"/>
          <w:sz w:val="36"/>
          <w:szCs w:val="36"/>
          <w:lang w:eastAsia="en-CA"/>
          <w14:ligatures w14:val="none"/>
        </w:rPr>
        <w:t>HMWs.</w:t>
      </w:r>
    </w:p>
    <w:p w14:paraId="185C6A68" w14:textId="77777777"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color w:val="1F1F1F"/>
          <w:kern w:val="0"/>
          <w:sz w:val="21"/>
          <w:szCs w:val="21"/>
          <w:lang w:eastAsia="en-CA"/>
          <w14:ligatures w14:val="none"/>
        </w:rPr>
        <w:t>Coming up with good HMWs takes a little practice, but you’ll get the hang of it in no time! Here are some best practices to keep in mind:</w:t>
      </w:r>
    </w:p>
    <w:p w14:paraId="2C6ACE7B" w14:textId="2B4C4960" w:rsidR="00FC154E" w:rsidRPr="00FC154E" w:rsidRDefault="00FC154E" w:rsidP="00FC154E">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FC154E">
        <w:rPr>
          <w:rFonts w:ascii="unset" w:eastAsia="Times New Roman" w:hAnsi="unset" w:cs="Arial"/>
          <w:b/>
          <w:bCs/>
          <w:color w:val="1F1F1F"/>
          <w:kern w:val="0"/>
          <w:sz w:val="21"/>
          <w:szCs w:val="21"/>
          <w:lang w:eastAsia="en-CA"/>
          <w14:ligatures w14:val="none"/>
        </w:rPr>
        <w:lastRenderedPageBreak/>
        <w:t>Be broad</w:t>
      </w:r>
      <w:r w:rsidRPr="00FC154E">
        <w:rPr>
          <w:rFonts w:ascii="Source Sans Pro" w:eastAsia="Times New Roman" w:hAnsi="Source Sans Pro" w:cs="Arial"/>
          <w:color w:val="1F1F1F"/>
          <w:kern w:val="0"/>
          <w:sz w:val="21"/>
          <w:szCs w:val="21"/>
          <w:lang w:eastAsia="en-CA"/>
          <w14:ligatures w14:val="none"/>
        </w:rPr>
        <w:t xml:space="preserve">. A good HMW should allow for multiple solutions. For example, one of the earlier questions, </w:t>
      </w:r>
      <w:r w:rsidR="008A68BD" w:rsidRPr="00FC154E">
        <w:rPr>
          <w:rFonts w:ascii="Source Sans Pro" w:eastAsia="Times New Roman" w:hAnsi="Source Sans Pro" w:cs="Arial"/>
          <w:i/>
          <w:iCs/>
          <w:color w:val="1F1F1F"/>
          <w:kern w:val="0"/>
          <w:sz w:val="21"/>
          <w:szCs w:val="21"/>
          <w:lang w:eastAsia="en-CA"/>
          <w14:ligatures w14:val="none"/>
        </w:rPr>
        <w:t>how</w:t>
      </w:r>
      <w:r w:rsidRPr="00FC154E">
        <w:rPr>
          <w:rFonts w:ascii="Source Sans Pro" w:eastAsia="Times New Roman" w:hAnsi="Source Sans Pro" w:cs="Arial"/>
          <w:i/>
          <w:iCs/>
          <w:color w:val="1F1F1F"/>
          <w:kern w:val="0"/>
          <w:sz w:val="21"/>
          <w:szCs w:val="21"/>
          <w:lang w:eastAsia="en-CA"/>
          <w14:ligatures w14:val="none"/>
        </w:rPr>
        <w:t xml:space="preserve"> might we make keeping track of tickets fun and </w:t>
      </w:r>
      <w:r w:rsidR="008A68BD" w:rsidRPr="00FC154E">
        <w:rPr>
          <w:rFonts w:ascii="Source Sans Pro" w:eastAsia="Times New Roman" w:hAnsi="Source Sans Pro" w:cs="Arial"/>
          <w:i/>
          <w:iCs/>
          <w:color w:val="1F1F1F"/>
          <w:kern w:val="0"/>
          <w:sz w:val="21"/>
          <w:szCs w:val="21"/>
          <w:lang w:eastAsia="en-CA"/>
          <w14:ligatures w14:val="none"/>
        </w:rPr>
        <w:t>competitive?</w:t>
      </w:r>
      <w:r w:rsidRPr="00FC154E">
        <w:rPr>
          <w:rFonts w:ascii="Source Sans Pro" w:eastAsia="Times New Roman" w:hAnsi="Source Sans Pro" w:cs="Arial"/>
          <w:color w:val="1F1F1F"/>
          <w:kern w:val="0"/>
          <w:sz w:val="21"/>
          <w:szCs w:val="21"/>
          <w:lang w:eastAsia="en-CA"/>
          <w14:ligatures w14:val="none"/>
        </w:rPr>
        <w:t xml:space="preserve"> can be answered in countless ways.</w:t>
      </w:r>
    </w:p>
    <w:p w14:paraId="18800F17" w14:textId="0F00A4CA" w:rsidR="00FC154E" w:rsidRPr="00FC154E" w:rsidRDefault="00FC154E" w:rsidP="00FC154E">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FC154E">
        <w:rPr>
          <w:rFonts w:ascii="unset" w:eastAsia="Times New Roman" w:hAnsi="unset" w:cs="Arial"/>
          <w:b/>
          <w:bCs/>
          <w:color w:val="1F1F1F"/>
          <w:kern w:val="0"/>
          <w:sz w:val="21"/>
          <w:szCs w:val="21"/>
          <w:lang w:eastAsia="en-CA"/>
          <w14:ligatures w14:val="none"/>
        </w:rPr>
        <w:t>But don’t be too broad</w:t>
      </w:r>
      <w:r w:rsidRPr="00FC154E">
        <w:rPr>
          <w:rFonts w:ascii="Source Sans Pro" w:eastAsia="Times New Roman" w:hAnsi="Source Sans Pro" w:cs="Arial"/>
          <w:color w:val="1F1F1F"/>
          <w:kern w:val="0"/>
          <w:sz w:val="21"/>
          <w:szCs w:val="21"/>
          <w:lang w:eastAsia="en-CA"/>
          <w14:ligatures w14:val="none"/>
        </w:rPr>
        <w:t xml:space="preserve">. You want your HMWs to be </w:t>
      </w:r>
      <w:r w:rsidR="008A68BD" w:rsidRPr="00FC154E">
        <w:rPr>
          <w:rFonts w:ascii="Source Sans Pro" w:eastAsia="Times New Roman" w:hAnsi="Source Sans Pro" w:cs="Arial"/>
          <w:color w:val="1F1F1F"/>
          <w:kern w:val="0"/>
          <w:sz w:val="21"/>
          <w:szCs w:val="21"/>
          <w:lang w:eastAsia="en-CA"/>
          <w14:ligatures w14:val="none"/>
        </w:rPr>
        <w:t>comprehensive but</w:t>
      </w:r>
      <w:r w:rsidRPr="00FC154E">
        <w:rPr>
          <w:rFonts w:ascii="Source Sans Pro" w:eastAsia="Times New Roman" w:hAnsi="Source Sans Pro" w:cs="Arial"/>
          <w:color w:val="1F1F1F"/>
          <w:kern w:val="0"/>
          <w:sz w:val="21"/>
          <w:szCs w:val="21"/>
          <w:lang w:eastAsia="en-CA"/>
          <w14:ligatures w14:val="none"/>
        </w:rPr>
        <w:t xml:space="preserve"> narrow enough to keep your solutions focused. An example of a HMW question that is too broad is: </w:t>
      </w:r>
      <w:r w:rsidRPr="00FC154E">
        <w:rPr>
          <w:rFonts w:ascii="Source Sans Pro" w:eastAsia="Times New Roman" w:hAnsi="Source Sans Pro" w:cs="Arial"/>
          <w:i/>
          <w:iCs/>
          <w:color w:val="1F1F1F"/>
          <w:kern w:val="0"/>
          <w:sz w:val="21"/>
          <w:szCs w:val="21"/>
          <w:lang w:eastAsia="en-CA"/>
          <w14:ligatures w14:val="none"/>
        </w:rPr>
        <w:t>How might we make ticketing better?</w:t>
      </w:r>
      <w:r w:rsidRPr="00FC154E">
        <w:rPr>
          <w:rFonts w:ascii="Source Sans Pro" w:eastAsia="Times New Roman" w:hAnsi="Source Sans Pro" w:cs="Arial"/>
          <w:color w:val="1F1F1F"/>
          <w:kern w:val="0"/>
          <w:sz w:val="21"/>
          <w:szCs w:val="21"/>
          <w:lang w:eastAsia="en-CA"/>
          <w14:ligatures w14:val="none"/>
        </w:rPr>
        <w:t xml:space="preserve"> This HMW doesn’t provide clear enough guidance to come up with ideas for solutions. </w:t>
      </w:r>
    </w:p>
    <w:p w14:paraId="03CFA6FF" w14:textId="77777777" w:rsidR="00FC154E" w:rsidRPr="00FC154E" w:rsidRDefault="00FC154E" w:rsidP="00FC154E">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FC154E">
        <w:rPr>
          <w:rFonts w:ascii="unset" w:eastAsia="Times New Roman" w:hAnsi="unset" w:cs="Arial"/>
          <w:b/>
          <w:bCs/>
          <w:color w:val="1F1F1F"/>
          <w:kern w:val="0"/>
          <w:sz w:val="21"/>
          <w:szCs w:val="21"/>
          <w:lang w:eastAsia="en-CA"/>
          <w14:ligatures w14:val="none"/>
        </w:rPr>
        <w:t>Make multiple drafts</w:t>
      </w:r>
      <w:r w:rsidRPr="00FC154E">
        <w:rPr>
          <w:rFonts w:ascii="Source Sans Pro" w:eastAsia="Times New Roman" w:hAnsi="Source Sans Pro" w:cs="Arial"/>
          <w:color w:val="1F1F1F"/>
          <w:kern w:val="0"/>
          <w:sz w:val="21"/>
          <w:szCs w:val="21"/>
          <w:lang w:eastAsia="en-CA"/>
          <w14:ligatures w14:val="none"/>
        </w:rPr>
        <w:t>. It’s okay to change your HMW questions after you’ve written them. If you find that your HMW doesn’t help you think of any useful solutions, change it up!</w:t>
      </w:r>
    </w:p>
    <w:p w14:paraId="50463C9C" w14:textId="77777777" w:rsidR="00FC154E" w:rsidRPr="00FC154E" w:rsidRDefault="00FC154E" w:rsidP="00FC154E">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FC154E">
        <w:rPr>
          <w:rFonts w:ascii="unset" w:eastAsia="Times New Roman" w:hAnsi="unset" w:cs="Arial"/>
          <w:b/>
          <w:bCs/>
          <w:color w:val="1F1F1F"/>
          <w:kern w:val="0"/>
          <w:sz w:val="21"/>
          <w:szCs w:val="21"/>
          <w:lang w:eastAsia="en-CA"/>
          <w14:ligatures w14:val="none"/>
        </w:rPr>
        <w:t>Be creative</w:t>
      </w:r>
      <w:r w:rsidRPr="00FC154E">
        <w:rPr>
          <w:rFonts w:ascii="Source Sans Pro" w:eastAsia="Times New Roman" w:hAnsi="Source Sans Pro" w:cs="Arial"/>
          <w:color w:val="1F1F1F"/>
          <w:kern w:val="0"/>
          <w:sz w:val="21"/>
          <w:szCs w:val="21"/>
          <w:lang w:eastAsia="en-CA"/>
          <w14:ligatures w14:val="none"/>
        </w:rPr>
        <w:t>. HMWs are meant to be imaginative and even fun. You can use the list of tips from Stanford above to think of new, creative ways to frame your questions.</w:t>
      </w:r>
    </w:p>
    <w:p w14:paraId="318FFA73" w14:textId="77777777" w:rsidR="00FC154E" w:rsidRPr="00FC154E" w:rsidRDefault="00FC154E" w:rsidP="00FC154E">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FC154E">
        <w:rPr>
          <w:rFonts w:ascii="unset" w:eastAsia="Times New Roman" w:hAnsi="unset" w:cs="Arial"/>
          <w:b/>
          <w:bCs/>
          <w:color w:val="1F1F1F"/>
          <w:kern w:val="0"/>
          <w:sz w:val="21"/>
          <w:szCs w:val="21"/>
          <w:lang w:eastAsia="en-CA"/>
          <w14:ligatures w14:val="none"/>
        </w:rPr>
        <w:t>Write as many HMWs as you can</w:t>
      </w:r>
      <w:r w:rsidRPr="00FC154E">
        <w:rPr>
          <w:rFonts w:ascii="Source Sans Pro" w:eastAsia="Times New Roman" w:hAnsi="Source Sans Pro" w:cs="Arial"/>
          <w:color w:val="1F1F1F"/>
          <w:kern w:val="0"/>
          <w:sz w:val="21"/>
          <w:szCs w:val="21"/>
          <w:lang w:eastAsia="en-CA"/>
          <w14:ligatures w14:val="none"/>
        </w:rPr>
        <w:t>. The more HMWs you have, the more solutions you can come up with. If you can make more than one question out of the frameworks you’ve learned, then go for it!</w:t>
      </w:r>
    </w:p>
    <w:p w14:paraId="7B87D614" w14:textId="325341BD" w:rsidR="00FC154E" w:rsidRPr="00FC154E" w:rsidRDefault="00FC154E" w:rsidP="00FC154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C154E">
        <w:rPr>
          <w:rFonts w:ascii="Source Sans Pro" w:eastAsia="Times New Roman" w:hAnsi="Source Sans Pro" w:cs="Arial"/>
          <w:color w:val="1F1F1F"/>
          <w:kern w:val="0"/>
          <w:sz w:val="21"/>
          <w:szCs w:val="21"/>
          <w:lang w:eastAsia="en-CA"/>
          <w14:ligatures w14:val="none"/>
        </w:rPr>
        <w:t xml:space="preserve">HMWs are a great way to start thinking of potential solutions during the ideate stage of the design process. You can apply the HMW thinking process to your portfolio or </w:t>
      </w:r>
      <w:r w:rsidR="008A68BD" w:rsidRPr="00FC154E">
        <w:rPr>
          <w:rFonts w:ascii="Source Sans Pro" w:eastAsia="Times New Roman" w:hAnsi="Source Sans Pro" w:cs="Arial"/>
          <w:color w:val="1F1F1F"/>
          <w:kern w:val="0"/>
          <w:sz w:val="21"/>
          <w:szCs w:val="21"/>
          <w:lang w:eastAsia="en-CA"/>
          <w14:ligatures w14:val="none"/>
        </w:rPr>
        <w:t>Coffeehouse</w:t>
      </w:r>
      <w:r w:rsidRPr="00FC154E">
        <w:rPr>
          <w:rFonts w:ascii="Source Sans Pro" w:eastAsia="Times New Roman" w:hAnsi="Source Sans Pro" w:cs="Arial"/>
          <w:color w:val="1F1F1F"/>
          <w:kern w:val="0"/>
          <w:sz w:val="21"/>
          <w:szCs w:val="21"/>
          <w:lang w:eastAsia="en-CA"/>
          <w14:ligatures w14:val="none"/>
        </w:rPr>
        <w:t xml:space="preserve"> projects, but it is not required for course completion and doesn't need to be submitted. </w:t>
      </w:r>
    </w:p>
    <w:p w14:paraId="49859FA0"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F7F3B"/>
    <w:multiLevelType w:val="multilevel"/>
    <w:tmpl w:val="B1B8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3657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02"/>
    <w:rsid w:val="00071F27"/>
    <w:rsid w:val="001D7103"/>
    <w:rsid w:val="0046619E"/>
    <w:rsid w:val="00496E02"/>
    <w:rsid w:val="006C7169"/>
    <w:rsid w:val="008A68BD"/>
    <w:rsid w:val="00CC24AD"/>
    <w:rsid w:val="00FC15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A37D8-BA5E-47BF-8187-54BCA960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15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FC154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54E"/>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FC154E"/>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FC154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FC154E"/>
    <w:rPr>
      <w:b/>
      <w:bCs/>
    </w:rPr>
  </w:style>
  <w:style w:type="character" w:styleId="Emphasis">
    <w:name w:val="Emphasis"/>
    <w:basedOn w:val="DefaultParagraphFont"/>
    <w:uiPriority w:val="20"/>
    <w:qFormat/>
    <w:rsid w:val="00FC154E"/>
    <w:rPr>
      <w:i/>
      <w:iCs/>
    </w:rPr>
  </w:style>
  <w:style w:type="character" w:styleId="Hyperlink">
    <w:name w:val="Hyperlink"/>
    <w:basedOn w:val="DefaultParagraphFont"/>
    <w:uiPriority w:val="99"/>
    <w:semiHidden/>
    <w:unhideWhenUsed/>
    <w:rsid w:val="00FC15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603860">
      <w:bodyDiv w:val="1"/>
      <w:marLeft w:val="0"/>
      <w:marRight w:val="0"/>
      <w:marTop w:val="0"/>
      <w:marBottom w:val="0"/>
      <w:divBdr>
        <w:top w:val="none" w:sz="0" w:space="0" w:color="auto"/>
        <w:left w:val="none" w:sz="0" w:space="0" w:color="auto"/>
        <w:bottom w:val="none" w:sz="0" w:space="0" w:color="auto"/>
        <w:right w:val="none" w:sz="0" w:space="0" w:color="auto"/>
      </w:divBdr>
      <w:divsChild>
        <w:div w:id="1195464329">
          <w:marLeft w:val="0"/>
          <w:marRight w:val="0"/>
          <w:marTop w:val="0"/>
          <w:marBottom w:val="720"/>
          <w:divBdr>
            <w:top w:val="none" w:sz="0" w:space="0" w:color="auto"/>
            <w:left w:val="none" w:sz="0" w:space="0" w:color="auto"/>
            <w:bottom w:val="none" w:sz="0" w:space="0" w:color="auto"/>
            <w:right w:val="none" w:sz="0" w:space="0" w:color="auto"/>
          </w:divBdr>
        </w:div>
        <w:div w:id="1749183665">
          <w:marLeft w:val="0"/>
          <w:marRight w:val="0"/>
          <w:marTop w:val="0"/>
          <w:marBottom w:val="0"/>
          <w:divBdr>
            <w:top w:val="none" w:sz="0" w:space="0" w:color="auto"/>
            <w:left w:val="none" w:sz="0" w:space="0" w:color="auto"/>
            <w:bottom w:val="none" w:sz="0" w:space="0" w:color="auto"/>
            <w:right w:val="none" w:sz="0" w:space="0" w:color="auto"/>
          </w:divBdr>
          <w:divsChild>
            <w:div w:id="269050072">
              <w:marLeft w:val="0"/>
              <w:marRight w:val="0"/>
              <w:marTop w:val="0"/>
              <w:marBottom w:val="0"/>
              <w:divBdr>
                <w:top w:val="none" w:sz="0" w:space="0" w:color="auto"/>
                <w:left w:val="none" w:sz="0" w:space="0" w:color="auto"/>
                <w:bottom w:val="none" w:sz="0" w:space="0" w:color="auto"/>
                <w:right w:val="none" w:sz="0" w:space="0" w:color="auto"/>
              </w:divBdr>
              <w:divsChild>
                <w:div w:id="465585938">
                  <w:marLeft w:val="0"/>
                  <w:marRight w:val="0"/>
                  <w:marTop w:val="0"/>
                  <w:marBottom w:val="0"/>
                  <w:divBdr>
                    <w:top w:val="none" w:sz="0" w:space="0" w:color="auto"/>
                    <w:left w:val="none" w:sz="0" w:space="0" w:color="auto"/>
                    <w:bottom w:val="none" w:sz="0" w:space="0" w:color="auto"/>
                    <w:right w:val="none" w:sz="0" w:space="0" w:color="auto"/>
                  </w:divBdr>
                  <w:divsChild>
                    <w:div w:id="939996638">
                      <w:marLeft w:val="0"/>
                      <w:marRight w:val="0"/>
                      <w:marTop w:val="0"/>
                      <w:marBottom w:val="0"/>
                      <w:divBdr>
                        <w:top w:val="none" w:sz="0" w:space="0" w:color="auto"/>
                        <w:left w:val="none" w:sz="0" w:space="0" w:color="auto"/>
                        <w:bottom w:val="none" w:sz="0" w:space="0" w:color="auto"/>
                        <w:right w:val="none" w:sz="0" w:space="0" w:color="auto"/>
                      </w:divBdr>
                      <w:divsChild>
                        <w:div w:id="275258208">
                          <w:marLeft w:val="0"/>
                          <w:marRight w:val="0"/>
                          <w:marTop w:val="0"/>
                          <w:marBottom w:val="0"/>
                          <w:divBdr>
                            <w:top w:val="none" w:sz="0" w:space="0" w:color="auto"/>
                            <w:left w:val="none" w:sz="0" w:space="0" w:color="auto"/>
                            <w:bottom w:val="none" w:sz="0" w:space="0" w:color="auto"/>
                            <w:right w:val="none" w:sz="0" w:space="0" w:color="auto"/>
                          </w:divBdr>
                          <w:divsChild>
                            <w:div w:id="1417359485">
                              <w:marLeft w:val="0"/>
                              <w:marRight w:val="0"/>
                              <w:marTop w:val="0"/>
                              <w:marBottom w:val="0"/>
                              <w:divBdr>
                                <w:top w:val="none" w:sz="0" w:space="0" w:color="auto"/>
                                <w:left w:val="none" w:sz="0" w:space="0" w:color="auto"/>
                                <w:bottom w:val="none" w:sz="0" w:space="0" w:color="auto"/>
                                <w:right w:val="none" w:sz="0" w:space="0" w:color="auto"/>
                              </w:divBdr>
                            </w:div>
                            <w:div w:id="1161845447">
                              <w:marLeft w:val="0"/>
                              <w:marRight w:val="0"/>
                              <w:marTop w:val="0"/>
                              <w:marBottom w:val="0"/>
                              <w:divBdr>
                                <w:top w:val="none" w:sz="0" w:space="0" w:color="auto"/>
                                <w:left w:val="none" w:sz="0" w:space="0" w:color="auto"/>
                                <w:bottom w:val="none" w:sz="0" w:space="0" w:color="auto"/>
                                <w:right w:val="none" w:sz="0" w:space="0" w:color="auto"/>
                              </w:divBdr>
                            </w:div>
                            <w:div w:id="439105480">
                              <w:marLeft w:val="0"/>
                              <w:marRight w:val="0"/>
                              <w:marTop w:val="0"/>
                              <w:marBottom w:val="0"/>
                              <w:divBdr>
                                <w:top w:val="none" w:sz="0" w:space="0" w:color="auto"/>
                                <w:left w:val="none" w:sz="0" w:space="0" w:color="auto"/>
                                <w:bottom w:val="none" w:sz="0" w:space="0" w:color="auto"/>
                                <w:right w:val="none" w:sz="0" w:space="0" w:color="auto"/>
                              </w:divBdr>
                            </w:div>
                            <w:div w:id="238558563">
                              <w:marLeft w:val="0"/>
                              <w:marRight w:val="0"/>
                              <w:marTop w:val="0"/>
                              <w:marBottom w:val="0"/>
                              <w:divBdr>
                                <w:top w:val="none" w:sz="0" w:space="0" w:color="auto"/>
                                <w:left w:val="none" w:sz="0" w:space="0" w:color="auto"/>
                                <w:bottom w:val="none" w:sz="0" w:space="0" w:color="auto"/>
                                <w:right w:val="none" w:sz="0" w:space="0" w:color="auto"/>
                              </w:divBdr>
                            </w:div>
                            <w:div w:id="1887907210">
                              <w:marLeft w:val="0"/>
                              <w:marRight w:val="0"/>
                              <w:marTop w:val="0"/>
                              <w:marBottom w:val="0"/>
                              <w:divBdr>
                                <w:top w:val="none" w:sz="0" w:space="0" w:color="auto"/>
                                <w:left w:val="none" w:sz="0" w:space="0" w:color="auto"/>
                                <w:bottom w:val="none" w:sz="0" w:space="0" w:color="auto"/>
                                <w:right w:val="none" w:sz="0" w:space="0" w:color="auto"/>
                              </w:divBdr>
                            </w:div>
                            <w:div w:id="432407285">
                              <w:marLeft w:val="0"/>
                              <w:marRight w:val="0"/>
                              <w:marTop w:val="0"/>
                              <w:marBottom w:val="0"/>
                              <w:divBdr>
                                <w:top w:val="none" w:sz="0" w:space="0" w:color="auto"/>
                                <w:left w:val="none" w:sz="0" w:space="0" w:color="auto"/>
                                <w:bottom w:val="none" w:sz="0" w:space="0" w:color="auto"/>
                                <w:right w:val="none" w:sz="0" w:space="0" w:color="auto"/>
                              </w:divBdr>
                            </w:div>
                            <w:div w:id="155416845">
                              <w:marLeft w:val="0"/>
                              <w:marRight w:val="0"/>
                              <w:marTop w:val="0"/>
                              <w:marBottom w:val="0"/>
                              <w:divBdr>
                                <w:top w:val="none" w:sz="0" w:space="0" w:color="auto"/>
                                <w:left w:val="none" w:sz="0" w:space="0" w:color="auto"/>
                                <w:bottom w:val="none" w:sz="0" w:space="0" w:color="auto"/>
                                <w:right w:val="none" w:sz="0" w:space="0" w:color="auto"/>
                              </w:divBdr>
                            </w:div>
                            <w:div w:id="554857222">
                              <w:marLeft w:val="0"/>
                              <w:marRight w:val="0"/>
                              <w:marTop w:val="0"/>
                              <w:marBottom w:val="0"/>
                              <w:divBdr>
                                <w:top w:val="none" w:sz="0" w:space="0" w:color="auto"/>
                                <w:left w:val="none" w:sz="0" w:space="0" w:color="auto"/>
                                <w:bottom w:val="none" w:sz="0" w:space="0" w:color="auto"/>
                                <w:right w:val="none" w:sz="0" w:space="0" w:color="auto"/>
                              </w:divBdr>
                            </w:div>
                            <w:div w:id="16880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tic1.squarespace.com/static/57c6b79629687fde090a0fdd/t/589cc8b8d2b85721b37d3efe/1486670008488/HMW-Work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8</cp:revision>
  <dcterms:created xsi:type="dcterms:W3CDTF">2023-04-27T20:58:00Z</dcterms:created>
  <dcterms:modified xsi:type="dcterms:W3CDTF">2023-04-27T20:58:00Z</dcterms:modified>
</cp:coreProperties>
</file>