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1FA41" w14:textId="21D3DAFE" w:rsidR="00D40642" w:rsidRPr="00D40642" w:rsidRDefault="00D40642" w:rsidP="00D40642">
      <w:pPr>
        <w:shd w:val="clear" w:color="auto" w:fill="FFFFFF"/>
        <w:spacing w:line="240" w:lineRule="auto"/>
        <w:outlineLvl w:val="0"/>
        <w:rPr>
          <w:rFonts w:ascii="Source Sans Pro" w:eastAsia="Times New Roman" w:hAnsi="Source Sans Pro" w:cs="Arial"/>
          <w:color w:val="1F1F1F"/>
          <w:spacing w:val="-2"/>
          <w:kern w:val="36"/>
          <w:sz w:val="48"/>
          <w:szCs w:val="48"/>
          <w:lang w:eastAsia="en-CA"/>
          <w14:ligatures w14:val="none"/>
        </w:rPr>
      </w:pPr>
      <w:r w:rsidRPr="00D40642">
        <w:rPr>
          <w:rFonts w:ascii="Source Sans Pro" w:eastAsia="Times New Roman" w:hAnsi="Source Sans Pro" w:cs="Arial"/>
          <w:color w:val="1F1F1F"/>
          <w:spacing w:val="-2"/>
          <w:kern w:val="36"/>
          <w:sz w:val="48"/>
          <w:szCs w:val="48"/>
          <w:lang w:eastAsia="en-CA"/>
          <w14:ligatures w14:val="none"/>
        </w:rPr>
        <w:t xml:space="preserve">Consider accessibility during user </w:t>
      </w:r>
      <w:r w:rsidR="00D64C84" w:rsidRPr="00D40642">
        <w:rPr>
          <w:rFonts w:ascii="Source Sans Pro" w:eastAsia="Times New Roman" w:hAnsi="Source Sans Pro" w:cs="Arial"/>
          <w:color w:val="1F1F1F"/>
          <w:spacing w:val="-2"/>
          <w:kern w:val="36"/>
          <w:sz w:val="48"/>
          <w:szCs w:val="48"/>
          <w:lang w:eastAsia="en-CA"/>
          <w14:ligatures w14:val="none"/>
        </w:rPr>
        <w:t>research.</w:t>
      </w:r>
    </w:p>
    <w:p w14:paraId="292A5CDE" w14:textId="77777777" w:rsidR="00D40642" w:rsidRPr="00D40642" w:rsidRDefault="00D40642" w:rsidP="00D40642">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D40642">
        <w:rPr>
          <w:rFonts w:ascii="unset" w:eastAsia="Times New Roman" w:hAnsi="unset" w:cs="Arial"/>
          <w:b/>
          <w:bCs/>
          <w:color w:val="1F1F1F"/>
          <w:kern w:val="0"/>
          <w:sz w:val="21"/>
          <w:szCs w:val="21"/>
          <w:lang w:eastAsia="en-CA"/>
          <w14:ligatures w14:val="none"/>
        </w:rPr>
        <w:t xml:space="preserve">Accessibility </w:t>
      </w:r>
      <w:r w:rsidRPr="00D40642">
        <w:rPr>
          <w:rFonts w:ascii="Source Sans Pro" w:eastAsia="Times New Roman" w:hAnsi="Source Sans Pro" w:cs="Arial"/>
          <w:color w:val="1F1F1F"/>
          <w:kern w:val="0"/>
          <w:sz w:val="21"/>
          <w:szCs w:val="21"/>
          <w:lang w:eastAsia="en-CA"/>
          <w14:ligatures w14:val="none"/>
        </w:rPr>
        <w:t>is the design of products, devices, services, or environments for people with disabilities. Designing for accessibility is about considering all users’ journeys, keeping their permanent, temporary, or situational disabilities in mind. By researching how people with disabilities interact with products like yours, you can better understand how to design for them. It’s not possible to accurately guess all the ways that a user might experience your product, which is one reason why including people with disabilities in your research is so important. </w:t>
      </w:r>
    </w:p>
    <w:p w14:paraId="59396E8A" w14:textId="77777777" w:rsidR="00D40642" w:rsidRPr="00D40642" w:rsidRDefault="00D40642" w:rsidP="00D40642">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D40642">
        <w:rPr>
          <w:rFonts w:ascii="Source Sans Pro" w:eastAsia="Times New Roman" w:hAnsi="Source Sans Pro" w:cs="Arial"/>
          <w:color w:val="1F1F1F"/>
          <w:kern w:val="0"/>
          <w:sz w:val="21"/>
          <w:szCs w:val="21"/>
          <w:lang w:eastAsia="en-CA"/>
          <w14:ligatures w14:val="none"/>
        </w:rPr>
        <w:t xml:space="preserve">Here are a few considerations for you to </w:t>
      </w:r>
      <w:proofErr w:type="gramStart"/>
      <w:r w:rsidRPr="00D40642">
        <w:rPr>
          <w:rFonts w:ascii="Source Sans Pro" w:eastAsia="Times New Roman" w:hAnsi="Source Sans Pro" w:cs="Arial"/>
          <w:color w:val="1F1F1F"/>
          <w:kern w:val="0"/>
          <w:sz w:val="21"/>
          <w:szCs w:val="21"/>
          <w:lang w:eastAsia="en-CA"/>
          <w14:ligatures w14:val="none"/>
        </w:rPr>
        <w:t>take into account</w:t>
      </w:r>
      <w:proofErr w:type="gramEnd"/>
      <w:r w:rsidRPr="00D40642">
        <w:rPr>
          <w:rFonts w:ascii="Source Sans Pro" w:eastAsia="Times New Roman" w:hAnsi="Source Sans Pro" w:cs="Arial"/>
          <w:color w:val="1F1F1F"/>
          <w:kern w:val="0"/>
          <w:sz w:val="21"/>
          <w:szCs w:val="21"/>
          <w:lang w:eastAsia="en-CA"/>
          <w14:ligatures w14:val="none"/>
        </w:rPr>
        <w:t xml:space="preserve"> when conducting research during the empathize phase of the design process.</w:t>
      </w:r>
    </w:p>
    <w:p w14:paraId="0B527F53" w14:textId="02B0A66E" w:rsidR="00D40642" w:rsidRPr="00D40642" w:rsidRDefault="00D40642" w:rsidP="00D40642">
      <w:pPr>
        <w:shd w:val="clear" w:color="auto" w:fill="FFFFFF"/>
        <w:spacing w:after="0" w:line="240" w:lineRule="auto"/>
        <w:rPr>
          <w:rFonts w:ascii="Arial" w:eastAsia="Times New Roman" w:hAnsi="Arial" w:cs="Arial"/>
          <w:color w:val="1F1F1F"/>
          <w:kern w:val="0"/>
          <w:sz w:val="21"/>
          <w:szCs w:val="21"/>
          <w:lang w:eastAsia="en-CA"/>
          <w14:ligatures w14:val="none"/>
        </w:rPr>
      </w:pPr>
      <w:r w:rsidRPr="00D40642">
        <w:rPr>
          <w:rFonts w:ascii="Arial" w:eastAsia="Times New Roman" w:hAnsi="Arial" w:cs="Arial"/>
          <w:noProof/>
          <w:color w:val="1F1F1F"/>
          <w:kern w:val="0"/>
          <w:sz w:val="21"/>
          <w:szCs w:val="21"/>
          <w:lang w:eastAsia="en-CA"/>
          <w14:ligatures w14:val="none"/>
        </w:rPr>
        <w:drawing>
          <wp:inline distT="0" distB="0" distL="0" distR="0" wp14:anchorId="3394D2EA" wp14:editId="5DBBA4DD">
            <wp:extent cx="5943600" cy="2455545"/>
            <wp:effectExtent l="0" t="0" r="0" b="1905"/>
            <wp:docPr id="318452325" name="Picture 4" descr="Examples of touch-related accessibility limitatio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s of touch-related accessibility limitations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55545"/>
                    </a:xfrm>
                    <a:prstGeom prst="rect">
                      <a:avLst/>
                    </a:prstGeom>
                    <a:noFill/>
                    <a:ln>
                      <a:noFill/>
                    </a:ln>
                  </pic:spPr>
                </pic:pic>
              </a:graphicData>
            </a:graphic>
          </wp:inline>
        </w:drawing>
      </w:r>
      <w:r w:rsidRPr="00D40642">
        <w:rPr>
          <w:rFonts w:ascii="Arial" w:eastAsia="Times New Roman" w:hAnsi="Arial" w:cs="Arial"/>
          <w:color w:val="1F1F1F"/>
          <w:kern w:val="0"/>
          <w:sz w:val="21"/>
          <w:szCs w:val="21"/>
          <w:lang w:eastAsia="en-CA"/>
          <w14:ligatures w14:val="none"/>
        </w:rPr>
        <w:t>ranging from Permanent (one arm), Temporary (arm injury), and Situational (new parent)</w:t>
      </w:r>
    </w:p>
    <w:p w14:paraId="76EB48CC" w14:textId="77777777" w:rsidR="00D40642" w:rsidRPr="00D40642" w:rsidRDefault="00D40642" w:rsidP="00D40642">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D40642">
        <w:rPr>
          <w:rFonts w:ascii="unset" w:eastAsia="Times New Roman" w:hAnsi="unset" w:cs="Arial"/>
          <w:b/>
          <w:bCs/>
          <w:color w:val="1F1F1F"/>
          <w:kern w:val="0"/>
          <w:sz w:val="21"/>
          <w:szCs w:val="21"/>
          <w:lang w:eastAsia="en-CA"/>
          <w14:ligatures w14:val="none"/>
        </w:rPr>
        <w:t>Touch: </w:t>
      </w:r>
      <w:r w:rsidRPr="00D40642">
        <w:rPr>
          <w:rFonts w:ascii="Source Sans Pro" w:eastAsia="Times New Roman" w:hAnsi="Source Sans Pro" w:cs="Arial"/>
          <w:color w:val="1F1F1F"/>
          <w:kern w:val="0"/>
          <w:sz w:val="21"/>
          <w:szCs w:val="21"/>
          <w:lang w:eastAsia="en-CA"/>
          <w14:ligatures w14:val="none"/>
        </w:rPr>
        <w:t>How would you design for users who have use of one arm, either permanently, temporarily, or situationally?</w:t>
      </w:r>
    </w:p>
    <w:p w14:paraId="3B54BC69" w14:textId="77777777" w:rsidR="00D40642" w:rsidRPr="00D40642" w:rsidRDefault="00D40642" w:rsidP="00D40642">
      <w:pPr>
        <w:numPr>
          <w:ilvl w:val="0"/>
          <w:numId w:val="1"/>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D40642">
        <w:rPr>
          <w:rFonts w:ascii="Source Sans Pro" w:eastAsia="Times New Roman" w:hAnsi="Source Sans Pro" w:cs="Arial"/>
          <w:color w:val="1F1F1F"/>
          <w:kern w:val="0"/>
          <w:sz w:val="21"/>
          <w:szCs w:val="21"/>
          <w:lang w:eastAsia="en-CA"/>
          <w14:ligatures w14:val="none"/>
        </w:rPr>
        <w:t>Decide where to place buttons within your design based on several different hand sizes.</w:t>
      </w:r>
    </w:p>
    <w:p w14:paraId="3CCCDD30" w14:textId="77777777" w:rsidR="00D40642" w:rsidRPr="00D40642" w:rsidRDefault="00D40642" w:rsidP="00D40642">
      <w:pPr>
        <w:numPr>
          <w:ilvl w:val="0"/>
          <w:numId w:val="1"/>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D40642">
        <w:rPr>
          <w:rFonts w:ascii="Source Sans Pro" w:eastAsia="Times New Roman" w:hAnsi="Source Sans Pro" w:cs="Arial"/>
          <w:color w:val="1F1F1F"/>
          <w:kern w:val="0"/>
          <w:sz w:val="21"/>
          <w:szCs w:val="21"/>
          <w:lang w:eastAsia="en-CA"/>
          <w14:ligatures w14:val="none"/>
        </w:rPr>
        <w:t>Create a feature that allows double taps to avoid accidental icon clicks.</w:t>
      </w:r>
    </w:p>
    <w:p w14:paraId="1A4E5A80" w14:textId="77777777" w:rsidR="00D40642" w:rsidRPr="00D40642" w:rsidRDefault="00D40642" w:rsidP="00D40642">
      <w:pPr>
        <w:numPr>
          <w:ilvl w:val="0"/>
          <w:numId w:val="1"/>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D40642">
        <w:rPr>
          <w:rFonts w:ascii="Source Sans Pro" w:eastAsia="Times New Roman" w:hAnsi="Source Sans Pro" w:cs="Arial"/>
          <w:color w:val="1F1F1F"/>
          <w:kern w:val="0"/>
          <w:sz w:val="21"/>
          <w:szCs w:val="21"/>
          <w:lang w:eastAsia="en-CA"/>
          <w14:ligatures w14:val="none"/>
        </w:rPr>
        <w:t>Enable the one-handed keyboard feature and general keyboard compatibility.</w:t>
      </w:r>
    </w:p>
    <w:p w14:paraId="4AF28EBB" w14:textId="77777777" w:rsidR="00D40642" w:rsidRPr="00D40642" w:rsidRDefault="00D40642" w:rsidP="00D40642">
      <w:pPr>
        <w:numPr>
          <w:ilvl w:val="0"/>
          <w:numId w:val="1"/>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D40642">
        <w:rPr>
          <w:rFonts w:ascii="Source Sans Pro" w:eastAsia="Times New Roman" w:hAnsi="Source Sans Pro" w:cs="Arial"/>
          <w:color w:val="1F1F1F"/>
          <w:kern w:val="0"/>
          <w:sz w:val="21"/>
          <w:szCs w:val="21"/>
          <w:lang w:eastAsia="en-CA"/>
          <w14:ligatures w14:val="none"/>
        </w:rPr>
        <w:t>Allow button customization for easy access to information that the user finds most important.</w:t>
      </w:r>
    </w:p>
    <w:p w14:paraId="565A788B" w14:textId="4C984109" w:rsidR="00D40642" w:rsidRPr="00D40642" w:rsidRDefault="00D40642" w:rsidP="00D40642">
      <w:pPr>
        <w:shd w:val="clear" w:color="auto" w:fill="FFFFFF"/>
        <w:spacing w:after="0" w:line="240" w:lineRule="auto"/>
        <w:rPr>
          <w:rFonts w:ascii="Arial" w:eastAsia="Times New Roman" w:hAnsi="Arial" w:cs="Arial"/>
          <w:color w:val="1F1F1F"/>
          <w:kern w:val="0"/>
          <w:sz w:val="21"/>
          <w:szCs w:val="21"/>
          <w:lang w:eastAsia="en-CA"/>
          <w14:ligatures w14:val="none"/>
        </w:rPr>
      </w:pPr>
      <w:r w:rsidRPr="00D40642">
        <w:rPr>
          <w:rFonts w:ascii="Arial" w:eastAsia="Times New Roman" w:hAnsi="Arial" w:cs="Arial"/>
          <w:noProof/>
          <w:color w:val="1F1F1F"/>
          <w:kern w:val="0"/>
          <w:sz w:val="21"/>
          <w:szCs w:val="21"/>
          <w:lang w:eastAsia="en-CA"/>
          <w14:ligatures w14:val="none"/>
        </w:rPr>
        <w:lastRenderedPageBreak/>
        <w:drawing>
          <wp:inline distT="0" distB="0" distL="0" distR="0" wp14:anchorId="6F6C287B" wp14:editId="0C58FAC0">
            <wp:extent cx="5943600" cy="2492375"/>
            <wp:effectExtent l="0" t="0" r="0" b="3175"/>
            <wp:docPr id="1176122874" name="Picture 3" descr="Examples of sight related accessibility limi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s of sight related accessibility limita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92375"/>
                    </a:xfrm>
                    <a:prstGeom prst="rect">
                      <a:avLst/>
                    </a:prstGeom>
                    <a:noFill/>
                    <a:ln>
                      <a:noFill/>
                    </a:ln>
                  </pic:spPr>
                </pic:pic>
              </a:graphicData>
            </a:graphic>
          </wp:inline>
        </w:drawing>
      </w:r>
      <w:r w:rsidRPr="00D40642">
        <w:rPr>
          <w:rFonts w:ascii="Arial" w:eastAsia="Times New Roman" w:hAnsi="Arial" w:cs="Arial"/>
          <w:color w:val="1F1F1F"/>
          <w:kern w:val="0"/>
          <w:sz w:val="21"/>
          <w:szCs w:val="21"/>
          <w:lang w:eastAsia="en-CA"/>
          <w14:ligatures w14:val="none"/>
        </w:rPr>
        <w:t>Ranging from Permanent (blind), Temporary (wears glasses), to Situational (distracted driver)</w:t>
      </w:r>
    </w:p>
    <w:p w14:paraId="67CF59D0" w14:textId="77777777" w:rsidR="00D40642" w:rsidRPr="00D40642" w:rsidRDefault="00D40642" w:rsidP="00D40642">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D40642">
        <w:rPr>
          <w:rFonts w:ascii="unset" w:eastAsia="Times New Roman" w:hAnsi="unset" w:cs="Arial"/>
          <w:b/>
          <w:bCs/>
          <w:color w:val="1F1F1F"/>
          <w:kern w:val="0"/>
          <w:sz w:val="21"/>
          <w:szCs w:val="21"/>
          <w:lang w:eastAsia="en-CA"/>
          <w14:ligatures w14:val="none"/>
        </w:rPr>
        <w:t>See: </w:t>
      </w:r>
      <w:r w:rsidRPr="00D40642">
        <w:rPr>
          <w:rFonts w:ascii="Source Sans Pro" w:eastAsia="Times New Roman" w:hAnsi="Source Sans Pro" w:cs="Arial"/>
          <w:color w:val="1F1F1F"/>
          <w:kern w:val="0"/>
          <w:sz w:val="21"/>
          <w:szCs w:val="21"/>
          <w:lang w:eastAsia="en-CA"/>
          <w14:ligatures w14:val="none"/>
        </w:rPr>
        <w:t>How would you design for users who have limited vision, either permanently, temporarily, or situationally?</w:t>
      </w:r>
    </w:p>
    <w:p w14:paraId="18B5814B" w14:textId="77777777" w:rsidR="00D40642" w:rsidRPr="00D40642" w:rsidRDefault="00D40642" w:rsidP="00D40642">
      <w:pPr>
        <w:numPr>
          <w:ilvl w:val="0"/>
          <w:numId w:val="2"/>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D40642">
        <w:rPr>
          <w:rFonts w:ascii="Source Sans Pro" w:eastAsia="Times New Roman" w:hAnsi="Source Sans Pro" w:cs="Arial"/>
          <w:color w:val="1F1F1F"/>
          <w:kern w:val="0"/>
          <w:sz w:val="21"/>
          <w:szCs w:val="21"/>
          <w:lang w:eastAsia="en-CA"/>
          <w14:ligatures w14:val="none"/>
        </w:rPr>
        <w:t>Use a larger font to create a reader-friendly design of the app.</w:t>
      </w:r>
    </w:p>
    <w:p w14:paraId="062DCFF9" w14:textId="77777777" w:rsidR="00D40642" w:rsidRPr="00D40642" w:rsidRDefault="00D40642" w:rsidP="00D40642">
      <w:pPr>
        <w:numPr>
          <w:ilvl w:val="0"/>
          <w:numId w:val="2"/>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D40642">
        <w:rPr>
          <w:rFonts w:ascii="Source Sans Pro" w:eastAsia="Times New Roman" w:hAnsi="Source Sans Pro" w:cs="Arial"/>
          <w:color w:val="1F1F1F"/>
          <w:kern w:val="0"/>
          <w:sz w:val="21"/>
          <w:szCs w:val="21"/>
          <w:lang w:eastAsia="en-CA"/>
          <w14:ligatures w14:val="none"/>
        </w:rPr>
        <w:t>Ensure the app and the images have alternate text that can be read by a screen reader.</w:t>
      </w:r>
    </w:p>
    <w:p w14:paraId="26904000" w14:textId="77777777" w:rsidR="00D40642" w:rsidRPr="00D40642" w:rsidRDefault="00D40642" w:rsidP="00D40642">
      <w:pPr>
        <w:numPr>
          <w:ilvl w:val="0"/>
          <w:numId w:val="2"/>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D40642">
        <w:rPr>
          <w:rFonts w:ascii="Source Sans Pro" w:eastAsia="Times New Roman" w:hAnsi="Source Sans Pro" w:cs="Arial"/>
          <w:color w:val="1F1F1F"/>
          <w:kern w:val="0"/>
          <w:sz w:val="21"/>
          <w:szCs w:val="21"/>
          <w:lang w:eastAsia="en-CA"/>
          <w14:ligatures w14:val="none"/>
        </w:rPr>
        <w:t>Detect whether the user is operating a motor vehicle.</w:t>
      </w:r>
    </w:p>
    <w:p w14:paraId="06F410DA" w14:textId="77777777" w:rsidR="00D40642" w:rsidRPr="00D40642" w:rsidRDefault="00D40642" w:rsidP="00D40642">
      <w:pPr>
        <w:numPr>
          <w:ilvl w:val="0"/>
          <w:numId w:val="2"/>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D40642">
        <w:rPr>
          <w:rFonts w:ascii="Source Sans Pro" w:eastAsia="Times New Roman" w:hAnsi="Source Sans Pro" w:cs="Arial"/>
          <w:color w:val="1F1F1F"/>
          <w:kern w:val="0"/>
          <w:sz w:val="21"/>
          <w:szCs w:val="21"/>
          <w:lang w:eastAsia="en-CA"/>
          <w14:ligatures w14:val="none"/>
        </w:rPr>
        <w:t>Design the app with high contrast colors.</w:t>
      </w:r>
    </w:p>
    <w:p w14:paraId="5C372E4C" w14:textId="77777777" w:rsidR="00D40642" w:rsidRPr="00D40642" w:rsidRDefault="00D40642" w:rsidP="00D40642">
      <w:pPr>
        <w:numPr>
          <w:ilvl w:val="0"/>
          <w:numId w:val="2"/>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D40642">
        <w:rPr>
          <w:rFonts w:ascii="Source Sans Pro" w:eastAsia="Times New Roman" w:hAnsi="Source Sans Pro" w:cs="Arial"/>
          <w:color w:val="1F1F1F"/>
          <w:kern w:val="0"/>
          <w:sz w:val="21"/>
          <w:szCs w:val="21"/>
          <w:lang w:eastAsia="en-CA"/>
          <w14:ligatures w14:val="none"/>
        </w:rPr>
        <w:t>Don’t rely on text color to explain navigation or next steps. For example, don’t use red text alone as an indicator of a warning. Instead, your design should include explicit instructions.</w:t>
      </w:r>
    </w:p>
    <w:p w14:paraId="4BF7EECD" w14:textId="77777777" w:rsidR="00D40642" w:rsidRPr="00D40642" w:rsidRDefault="00D40642" w:rsidP="00D40642">
      <w:pPr>
        <w:shd w:val="clear" w:color="auto" w:fill="FFFFFF"/>
        <w:spacing w:after="240" w:line="240" w:lineRule="auto"/>
        <w:outlineLvl w:val="1"/>
        <w:rPr>
          <w:rFonts w:ascii="Source Sans Pro" w:eastAsia="Times New Roman" w:hAnsi="Source Sans Pro" w:cs="Arial"/>
          <w:b/>
          <w:bCs/>
          <w:color w:val="1F1F1F"/>
          <w:spacing w:val="-2"/>
          <w:kern w:val="0"/>
          <w:sz w:val="36"/>
          <w:szCs w:val="36"/>
          <w:lang w:eastAsia="en-CA"/>
          <w14:ligatures w14:val="none"/>
        </w:rPr>
      </w:pPr>
      <w:r w:rsidRPr="00D40642">
        <w:rPr>
          <w:rFonts w:ascii="Source Sans Pro" w:eastAsia="Times New Roman" w:hAnsi="Source Sans Pro" w:cs="Arial"/>
          <w:b/>
          <w:bCs/>
          <w:color w:val="1F1F1F"/>
          <w:spacing w:val="-2"/>
          <w:kern w:val="0"/>
          <w:sz w:val="36"/>
          <w:szCs w:val="36"/>
          <w:lang w:eastAsia="en-CA"/>
          <w14:ligatures w14:val="none"/>
        </w:rPr>
        <w:t>Customizable text</w:t>
      </w:r>
    </w:p>
    <w:p w14:paraId="01911C79" w14:textId="77777777" w:rsidR="00D40642" w:rsidRPr="00D40642" w:rsidRDefault="00D40642" w:rsidP="00D40642">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D40642">
        <w:rPr>
          <w:rFonts w:ascii="Source Sans Pro" w:eastAsia="Times New Roman" w:hAnsi="Source Sans Pro" w:cs="Arial"/>
          <w:color w:val="1F1F1F"/>
          <w:kern w:val="0"/>
          <w:sz w:val="21"/>
          <w:szCs w:val="21"/>
          <w:lang w:eastAsia="en-CA"/>
          <w14:ligatures w14:val="none"/>
        </w:rPr>
        <w:t xml:space="preserve">There are some additional web accessibility tools that individuals with dyslexia or other visual processing disabilities may benefit from. One of these ways is </w:t>
      </w:r>
      <w:r w:rsidRPr="00D40642">
        <w:rPr>
          <w:rFonts w:ascii="unset" w:eastAsia="Times New Roman" w:hAnsi="unset" w:cs="Arial"/>
          <w:b/>
          <w:bCs/>
          <w:color w:val="1F1F1F"/>
          <w:kern w:val="0"/>
          <w:sz w:val="21"/>
          <w:szCs w:val="21"/>
          <w:lang w:eastAsia="en-CA"/>
          <w14:ligatures w14:val="none"/>
        </w:rPr>
        <w:t>customizable text</w:t>
      </w:r>
      <w:r w:rsidRPr="00D40642">
        <w:rPr>
          <w:rFonts w:ascii="Source Sans Pro" w:eastAsia="Times New Roman" w:hAnsi="Source Sans Pro" w:cs="Arial"/>
          <w:color w:val="1F1F1F"/>
          <w:kern w:val="0"/>
          <w:sz w:val="21"/>
          <w:szCs w:val="21"/>
          <w:lang w:eastAsia="en-CA"/>
          <w14:ligatures w14:val="none"/>
        </w:rPr>
        <w:t xml:space="preserve">, a feature that allows users to change how text is displayed </w:t>
      </w:r>
      <w:proofErr w:type="gramStart"/>
      <w:r w:rsidRPr="00D40642">
        <w:rPr>
          <w:rFonts w:ascii="Source Sans Pro" w:eastAsia="Times New Roman" w:hAnsi="Source Sans Pro" w:cs="Arial"/>
          <w:color w:val="1F1F1F"/>
          <w:kern w:val="0"/>
          <w:sz w:val="21"/>
          <w:szCs w:val="21"/>
          <w:lang w:eastAsia="en-CA"/>
          <w14:ligatures w14:val="none"/>
        </w:rPr>
        <w:t>in order to</w:t>
      </w:r>
      <w:proofErr w:type="gramEnd"/>
      <w:r w:rsidRPr="00D40642">
        <w:rPr>
          <w:rFonts w:ascii="Source Sans Pro" w:eastAsia="Times New Roman" w:hAnsi="Source Sans Pro" w:cs="Arial"/>
          <w:color w:val="1F1F1F"/>
          <w:kern w:val="0"/>
          <w:sz w:val="21"/>
          <w:szCs w:val="21"/>
          <w:lang w:eastAsia="en-CA"/>
          <w14:ligatures w14:val="none"/>
        </w:rPr>
        <w:t xml:space="preserve"> read the text more easily.  Text customization involves changing everything from the color or font to the size or even the spacing of the text. For example, some fonts may be easier for users to </w:t>
      </w:r>
      <w:proofErr w:type="gramStart"/>
      <w:r w:rsidRPr="00D40642">
        <w:rPr>
          <w:rFonts w:ascii="Source Sans Pro" w:eastAsia="Times New Roman" w:hAnsi="Source Sans Pro" w:cs="Arial"/>
          <w:color w:val="1F1F1F"/>
          <w:kern w:val="0"/>
          <w:sz w:val="21"/>
          <w:szCs w:val="21"/>
          <w:lang w:eastAsia="en-CA"/>
          <w14:ligatures w14:val="none"/>
        </w:rPr>
        <w:t>read ,</w:t>
      </w:r>
      <w:proofErr w:type="gramEnd"/>
      <w:r w:rsidRPr="00D40642">
        <w:rPr>
          <w:rFonts w:ascii="Source Sans Pro" w:eastAsia="Times New Roman" w:hAnsi="Source Sans Pro" w:cs="Arial"/>
          <w:color w:val="1F1F1F"/>
          <w:kern w:val="0"/>
          <w:sz w:val="21"/>
          <w:szCs w:val="21"/>
          <w:lang w:eastAsia="en-CA"/>
          <w14:ligatures w14:val="none"/>
        </w:rPr>
        <w:t xml:space="preserve"> so customizing fonts could be a great help. Therefore, customizable text allows more options than simply magnifying the text or zooming in, making the content more adaptable yet maintaining the functionality. </w:t>
      </w:r>
    </w:p>
    <w:p w14:paraId="36FDF3F2" w14:textId="11A2E907" w:rsidR="00D40642" w:rsidRPr="00D40642" w:rsidRDefault="00D40642" w:rsidP="00D40642">
      <w:pPr>
        <w:shd w:val="clear" w:color="auto" w:fill="FFFFFF"/>
        <w:spacing w:after="0" w:line="240" w:lineRule="auto"/>
        <w:rPr>
          <w:rFonts w:ascii="Arial" w:eastAsia="Times New Roman" w:hAnsi="Arial" w:cs="Arial"/>
          <w:color w:val="1F1F1F"/>
          <w:kern w:val="0"/>
          <w:sz w:val="21"/>
          <w:szCs w:val="21"/>
          <w:lang w:eastAsia="en-CA"/>
          <w14:ligatures w14:val="none"/>
        </w:rPr>
      </w:pPr>
      <w:r w:rsidRPr="00D40642">
        <w:rPr>
          <w:rFonts w:ascii="Arial" w:eastAsia="Times New Roman" w:hAnsi="Arial" w:cs="Arial"/>
          <w:noProof/>
          <w:color w:val="1F1F1F"/>
          <w:kern w:val="0"/>
          <w:sz w:val="21"/>
          <w:szCs w:val="21"/>
          <w:lang w:eastAsia="en-CA"/>
          <w14:ligatures w14:val="none"/>
        </w:rPr>
        <w:lastRenderedPageBreak/>
        <w:drawing>
          <wp:inline distT="0" distB="0" distL="0" distR="0" wp14:anchorId="2359EFD8" wp14:editId="373F4766">
            <wp:extent cx="5943600" cy="2279015"/>
            <wp:effectExtent l="0" t="0" r="0" b="6985"/>
            <wp:docPr id="121094150" name="Picture 2" descr="Examples of hearing related accessibility limi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s of hearing related accessibility limita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79015"/>
                    </a:xfrm>
                    <a:prstGeom prst="rect">
                      <a:avLst/>
                    </a:prstGeom>
                    <a:noFill/>
                    <a:ln>
                      <a:noFill/>
                    </a:ln>
                  </pic:spPr>
                </pic:pic>
              </a:graphicData>
            </a:graphic>
          </wp:inline>
        </w:drawing>
      </w:r>
      <w:r w:rsidRPr="00D40642">
        <w:rPr>
          <w:rFonts w:ascii="Arial" w:eastAsia="Times New Roman" w:hAnsi="Arial" w:cs="Arial"/>
          <w:color w:val="1F1F1F"/>
          <w:kern w:val="0"/>
          <w:sz w:val="21"/>
          <w:szCs w:val="21"/>
          <w:lang w:eastAsia="en-CA"/>
          <w14:ligatures w14:val="none"/>
        </w:rPr>
        <w:t>Ranging from permanent (deaf), temporary (ear infection) to situational (bartender)</w:t>
      </w:r>
    </w:p>
    <w:p w14:paraId="47846847" w14:textId="77777777" w:rsidR="00D40642" w:rsidRPr="00D40642" w:rsidRDefault="00D40642" w:rsidP="00D40642">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D40642">
        <w:rPr>
          <w:rFonts w:ascii="unset" w:eastAsia="Times New Roman" w:hAnsi="unset" w:cs="Arial"/>
          <w:b/>
          <w:bCs/>
          <w:color w:val="1F1F1F"/>
          <w:kern w:val="0"/>
          <w:sz w:val="21"/>
          <w:szCs w:val="21"/>
          <w:lang w:eastAsia="en-CA"/>
          <w14:ligatures w14:val="none"/>
        </w:rPr>
        <w:t>Hear: </w:t>
      </w:r>
      <w:r w:rsidRPr="00D40642">
        <w:rPr>
          <w:rFonts w:ascii="Source Sans Pro" w:eastAsia="Times New Roman" w:hAnsi="Source Sans Pro" w:cs="Arial"/>
          <w:color w:val="1F1F1F"/>
          <w:kern w:val="0"/>
          <w:sz w:val="21"/>
          <w:szCs w:val="21"/>
          <w:lang w:eastAsia="en-CA"/>
          <w14:ligatures w14:val="none"/>
        </w:rPr>
        <w:t>How would you design for users who have limited hearing, either permanently, temporarily, or situationally? </w:t>
      </w:r>
    </w:p>
    <w:p w14:paraId="3DA1372C" w14:textId="77777777" w:rsidR="00D40642" w:rsidRPr="00D40642" w:rsidRDefault="00D40642" w:rsidP="00D40642">
      <w:pPr>
        <w:numPr>
          <w:ilvl w:val="0"/>
          <w:numId w:val="3"/>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D40642">
        <w:rPr>
          <w:rFonts w:ascii="Source Sans Pro" w:eastAsia="Times New Roman" w:hAnsi="Source Sans Pro" w:cs="Arial"/>
          <w:color w:val="1F1F1F"/>
          <w:kern w:val="0"/>
          <w:sz w:val="21"/>
          <w:szCs w:val="21"/>
          <w:lang w:eastAsia="en-CA"/>
          <w14:ligatures w14:val="none"/>
        </w:rPr>
        <w:t>Don’t rely solely on sounds to provide app updates, like a new message notification. Instead, enable haptics, which are vibrations that engage a user’s sense of touch, and notification lights.</w:t>
      </w:r>
    </w:p>
    <w:p w14:paraId="6CCE627B" w14:textId="77777777" w:rsidR="00D40642" w:rsidRPr="00D40642" w:rsidRDefault="00D40642" w:rsidP="00D40642">
      <w:pPr>
        <w:numPr>
          <w:ilvl w:val="0"/>
          <w:numId w:val="3"/>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D40642">
        <w:rPr>
          <w:rFonts w:ascii="Source Sans Pro" w:eastAsia="Times New Roman" w:hAnsi="Source Sans Pro" w:cs="Arial"/>
          <w:color w:val="1F1F1F"/>
          <w:kern w:val="0"/>
          <w:sz w:val="21"/>
          <w:szCs w:val="21"/>
          <w:lang w:eastAsia="en-CA"/>
          <w14:ligatures w14:val="none"/>
        </w:rPr>
        <w:t>Apply closed captioning to all videos. </w:t>
      </w:r>
    </w:p>
    <w:p w14:paraId="44A4FE2C" w14:textId="77777777" w:rsidR="00D40642" w:rsidRPr="00D40642" w:rsidRDefault="00D40642" w:rsidP="00D40642">
      <w:pPr>
        <w:numPr>
          <w:ilvl w:val="0"/>
          <w:numId w:val="3"/>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D40642">
        <w:rPr>
          <w:rFonts w:ascii="Source Sans Pro" w:eastAsia="Times New Roman" w:hAnsi="Source Sans Pro" w:cs="Arial"/>
          <w:color w:val="1F1F1F"/>
          <w:kern w:val="0"/>
          <w:sz w:val="21"/>
          <w:szCs w:val="21"/>
          <w:lang w:eastAsia="en-CA"/>
          <w14:ligatures w14:val="none"/>
        </w:rPr>
        <w:t>Provide a text messaging system within the app to allow users to communicate through writing.</w:t>
      </w:r>
    </w:p>
    <w:p w14:paraId="08B7B0A2" w14:textId="3500044B" w:rsidR="00D40642" w:rsidRPr="00D40642" w:rsidRDefault="00D40642" w:rsidP="00D40642">
      <w:pPr>
        <w:shd w:val="clear" w:color="auto" w:fill="FFFFFF"/>
        <w:spacing w:after="0" w:line="240" w:lineRule="auto"/>
        <w:rPr>
          <w:rFonts w:ascii="Arial" w:eastAsia="Times New Roman" w:hAnsi="Arial" w:cs="Arial"/>
          <w:color w:val="1F1F1F"/>
          <w:kern w:val="0"/>
          <w:sz w:val="21"/>
          <w:szCs w:val="21"/>
          <w:lang w:eastAsia="en-CA"/>
          <w14:ligatures w14:val="none"/>
        </w:rPr>
      </w:pPr>
      <w:r w:rsidRPr="00D40642">
        <w:rPr>
          <w:rFonts w:ascii="Arial" w:eastAsia="Times New Roman" w:hAnsi="Arial" w:cs="Arial"/>
          <w:noProof/>
          <w:color w:val="1F1F1F"/>
          <w:kern w:val="0"/>
          <w:sz w:val="21"/>
          <w:szCs w:val="21"/>
          <w:lang w:eastAsia="en-CA"/>
          <w14:ligatures w14:val="none"/>
        </w:rPr>
        <w:drawing>
          <wp:inline distT="0" distB="0" distL="0" distR="0" wp14:anchorId="4C53005E" wp14:editId="587C561A">
            <wp:extent cx="5943600" cy="2543810"/>
            <wp:effectExtent l="0" t="0" r="0" b="8890"/>
            <wp:docPr id="317664795" name="Picture 1" descr="Examples of speech related accessibility limi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amples of speech related accessibility limita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43810"/>
                    </a:xfrm>
                    <a:prstGeom prst="rect">
                      <a:avLst/>
                    </a:prstGeom>
                    <a:noFill/>
                    <a:ln>
                      <a:noFill/>
                    </a:ln>
                  </pic:spPr>
                </pic:pic>
              </a:graphicData>
            </a:graphic>
          </wp:inline>
        </w:drawing>
      </w:r>
      <w:r w:rsidRPr="00D40642">
        <w:rPr>
          <w:rFonts w:ascii="Arial" w:eastAsia="Times New Roman" w:hAnsi="Arial" w:cs="Arial"/>
          <w:color w:val="1F1F1F"/>
          <w:kern w:val="0"/>
          <w:sz w:val="21"/>
          <w:szCs w:val="21"/>
          <w:lang w:eastAsia="en-CA"/>
          <w14:ligatures w14:val="none"/>
        </w:rPr>
        <w:t>Ranging from permanent (nonverbal), temporary (laryngitis), to situational (non-native speaker)</w:t>
      </w:r>
    </w:p>
    <w:p w14:paraId="09FFF7BE" w14:textId="77777777" w:rsidR="00D40642" w:rsidRPr="00D40642" w:rsidRDefault="00D40642" w:rsidP="00D40642">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D40642">
        <w:rPr>
          <w:rFonts w:ascii="unset" w:eastAsia="Times New Roman" w:hAnsi="unset" w:cs="Arial"/>
          <w:b/>
          <w:bCs/>
          <w:color w:val="1F1F1F"/>
          <w:kern w:val="0"/>
          <w:sz w:val="21"/>
          <w:szCs w:val="21"/>
          <w:lang w:eastAsia="en-CA"/>
          <w14:ligatures w14:val="none"/>
        </w:rPr>
        <w:t>Speak: </w:t>
      </w:r>
      <w:r w:rsidRPr="00D40642">
        <w:rPr>
          <w:rFonts w:ascii="Source Sans Pro" w:eastAsia="Times New Roman" w:hAnsi="Source Sans Pro" w:cs="Arial"/>
          <w:color w:val="1F1F1F"/>
          <w:kern w:val="0"/>
          <w:sz w:val="21"/>
          <w:szCs w:val="21"/>
          <w:lang w:eastAsia="en-CA"/>
          <w14:ligatures w14:val="none"/>
        </w:rPr>
        <w:t>How would you design for users who cannot speak, either permanently, temporarily, or situationally? </w:t>
      </w:r>
    </w:p>
    <w:p w14:paraId="3BCFF30A" w14:textId="77777777" w:rsidR="00D40642" w:rsidRPr="00D40642" w:rsidRDefault="00D40642" w:rsidP="00D40642">
      <w:pPr>
        <w:numPr>
          <w:ilvl w:val="0"/>
          <w:numId w:val="4"/>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D40642">
        <w:rPr>
          <w:rFonts w:ascii="Source Sans Pro" w:eastAsia="Times New Roman" w:hAnsi="Source Sans Pro" w:cs="Arial"/>
          <w:color w:val="1F1F1F"/>
          <w:kern w:val="0"/>
          <w:sz w:val="21"/>
          <w:szCs w:val="21"/>
          <w:lang w:eastAsia="en-CA"/>
          <w14:ligatures w14:val="none"/>
        </w:rPr>
        <w:t>Provide written intros, descriptions, and instructions for users, in addition to video-based content.</w:t>
      </w:r>
    </w:p>
    <w:p w14:paraId="33AB9742" w14:textId="77777777" w:rsidR="00D40642" w:rsidRPr="00D40642" w:rsidRDefault="00D40642" w:rsidP="00D40642">
      <w:pPr>
        <w:numPr>
          <w:ilvl w:val="0"/>
          <w:numId w:val="4"/>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D40642">
        <w:rPr>
          <w:rFonts w:ascii="Source Sans Pro" w:eastAsia="Times New Roman" w:hAnsi="Source Sans Pro" w:cs="Arial"/>
          <w:color w:val="1F1F1F"/>
          <w:kern w:val="0"/>
          <w:sz w:val="21"/>
          <w:szCs w:val="21"/>
          <w:lang w:eastAsia="en-CA"/>
          <w14:ligatures w14:val="none"/>
        </w:rPr>
        <w:t>Provide Real-Time Texting during phone calls with users or with app support.</w:t>
      </w:r>
    </w:p>
    <w:p w14:paraId="58D68389" w14:textId="77777777" w:rsidR="00D40642" w:rsidRPr="00D40642" w:rsidRDefault="00D40642" w:rsidP="00D40642">
      <w:pPr>
        <w:numPr>
          <w:ilvl w:val="0"/>
          <w:numId w:val="4"/>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D40642">
        <w:rPr>
          <w:rFonts w:ascii="Source Sans Pro" w:eastAsia="Times New Roman" w:hAnsi="Source Sans Pro" w:cs="Arial"/>
          <w:color w:val="1F1F1F"/>
          <w:kern w:val="0"/>
          <w:sz w:val="21"/>
          <w:szCs w:val="21"/>
          <w:lang w:eastAsia="en-CA"/>
          <w14:ligatures w14:val="none"/>
        </w:rPr>
        <w:t>Arrange alternatives for automated systems that rely on speech recognition.</w:t>
      </w:r>
    </w:p>
    <w:p w14:paraId="38810054" w14:textId="77777777" w:rsidR="00D40642" w:rsidRPr="00D40642" w:rsidRDefault="00D40642" w:rsidP="00D40642">
      <w:pPr>
        <w:numPr>
          <w:ilvl w:val="0"/>
          <w:numId w:val="4"/>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D40642">
        <w:rPr>
          <w:rFonts w:ascii="Source Sans Pro" w:eastAsia="Times New Roman" w:hAnsi="Source Sans Pro" w:cs="Arial"/>
          <w:color w:val="1F1F1F"/>
          <w:kern w:val="0"/>
          <w:sz w:val="21"/>
          <w:szCs w:val="21"/>
          <w:lang w:eastAsia="en-CA"/>
          <w14:ligatures w14:val="none"/>
        </w:rPr>
        <w:t>Provide an in-app messaging system that allows the use of emojis and image uploads.</w:t>
      </w:r>
    </w:p>
    <w:p w14:paraId="47F65D06" w14:textId="77777777" w:rsidR="00D40642" w:rsidRPr="00D40642" w:rsidRDefault="00D40642" w:rsidP="00D40642">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D40642">
        <w:rPr>
          <w:rFonts w:ascii="Source Sans Pro" w:eastAsia="Times New Roman" w:hAnsi="Source Sans Pro" w:cs="Arial"/>
          <w:color w:val="1F1F1F"/>
          <w:kern w:val="0"/>
          <w:sz w:val="21"/>
          <w:szCs w:val="21"/>
          <w:lang w:eastAsia="en-CA"/>
          <w14:ligatures w14:val="none"/>
        </w:rPr>
        <w:t xml:space="preserve">This list is just a small fraction of the considerations you should </w:t>
      </w:r>
      <w:proofErr w:type="gramStart"/>
      <w:r w:rsidRPr="00D40642">
        <w:rPr>
          <w:rFonts w:ascii="Source Sans Pro" w:eastAsia="Times New Roman" w:hAnsi="Source Sans Pro" w:cs="Arial"/>
          <w:color w:val="1F1F1F"/>
          <w:kern w:val="0"/>
          <w:sz w:val="21"/>
          <w:szCs w:val="21"/>
          <w:lang w:eastAsia="en-CA"/>
          <w14:ligatures w14:val="none"/>
        </w:rPr>
        <w:t>take into account</w:t>
      </w:r>
      <w:proofErr w:type="gramEnd"/>
      <w:r w:rsidRPr="00D40642">
        <w:rPr>
          <w:rFonts w:ascii="Source Sans Pro" w:eastAsia="Times New Roman" w:hAnsi="Source Sans Pro" w:cs="Arial"/>
          <w:color w:val="1F1F1F"/>
          <w:kern w:val="0"/>
          <w:sz w:val="21"/>
          <w:szCs w:val="21"/>
          <w:lang w:eastAsia="en-CA"/>
          <w14:ligatures w14:val="none"/>
        </w:rPr>
        <w:t xml:space="preserve"> when designing for users with disabilities. The best way to learn about how to improve your designs is to conduct research and get feedback from people with disabilities directly.</w:t>
      </w:r>
    </w:p>
    <w:p w14:paraId="515B8619" w14:textId="77777777" w:rsidR="00D40642" w:rsidRPr="00D40642" w:rsidRDefault="00D40642" w:rsidP="00D40642">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lang w:eastAsia="en-CA"/>
          <w14:ligatures w14:val="none"/>
        </w:rPr>
      </w:pPr>
      <w:r w:rsidRPr="00D40642">
        <w:rPr>
          <w:rFonts w:ascii="Source Sans Pro" w:eastAsia="Times New Roman" w:hAnsi="Source Sans Pro" w:cs="Arial"/>
          <w:b/>
          <w:bCs/>
          <w:color w:val="1F1F1F"/>
          <w:spacing w:val="-2"/>
          <w:kern w:val="0"/>
          <w:sz w:val="36"/>
          <w:szCs w:val="36"/>
          <w:lang w:eastAsia="en-CA"/>
          <w14:ligatures w14:val="none"/>
        </w:rPr>
        <w:lastRenderedPageBreak/>
        <w:t>Assistive technologies</w:t>
      </w:r>
    </w:p>
    <w:p w14:paraId="3F343B88" w14:textId="77777777" w:rsidR="00D40642" w:rsidRPr="00D40642" w:rsidRDefault="00D40642" w:rsidP="00D40642">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D40642">
        <w:rPr>
          <w:rFonts w:ascii="Source Sans Pro" w:eastAsia="Times New Roman" w:hAnsi="Source Sans Pro" w:cs="Arial"/>
          <w:color w:val="1F1F1F"/>
          <w:kern w:val="0"/>
          <w:sz w:val="21"/>
          <w:szCs w:val="21"/>
          <w:lang w:eastAsia="en-CA"/>
          <w14:ligatures w14:val="none"/>
        </w:rPr>
        <w:t xml:space="preserve">Creating a product design that takes every range of ability into account can be incredibly difficult. Thankfully, there are services and apps designed to help bridge the gap. For example, one service that’s recently been added by phone providers is </w:t>
      </w:r>
      <w:hyperlink r:id="rId9" w:tgtFrame="_blank" w:history="1">
        <w:r w:rsidRPr="00D40642">
          <w:rPr>
            <w:rFonts w:ascii="Source Sans Pro" w:eastAsia="Times New Roman" w:hAnsi="Source Sans Pro" w:cs="Arial"/>
            <w:color w:val="0056D2"/>
            <w:kern w:val="0"/>
            <w:sz w:val="21"/>
            <w:szCs w:val="21"/>
            <w:u w:val="single"/>
            <w:lang w:eastAsia="en-CA"/>
            <w14:ligatures w14:val="none"/>
          </w:rPr>
          <w:t>Real-Time Texting</w:t>
        </w:r>
      </w:hyperlink>
      <w:r w:rsidRPr="00D40642">
        <w:rPr>
          <w:rFonts w:ascii="Source Sans Pro" w:eastAsia="Times New Roman" w:hAnsi="Source Sans Pro" w:cs="Arial"/>
          <w:color w:val="1F1F1F"/>
          <w:kern w:val="0"/>
          <w:sz w:val="21"/>
          <w:szCs w:val="21"/>
          <w:lang w:eastAsia="en-CA"/>
          <w14:ligatures w14:val="none"/>
        </w:rPr>
        <w:t>, which lets users text during a phone call to improve communication. </w:t>
      </w:r>
    </w:p>
    <w:p w14:paraId="51DCB110" w14:textId="77777777" w:rsidR="00D40642" w:rsidRPr="00D40642" w:rsidRDefault="00D40642" w:rsidP="00D40642">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D40642">
        <w:rPr>
          <w:rFonts w:ascii="Source Sans Pro" w:eastAsia="Times New Roman" w:hAnsi="Source Sans Pro" w:cs="Arial"/>
          <w:color w:val="1F1F1F"/>
          <w:kern w:val="0"/>
          <w:sz w:val="21"/>
          <w:szCs w:val="21"/>
          <w:lang w:eastAsia="en-CA"/>
          <w14:ligatures w14:val="none"/>
        </w:rPr>
        <w:t>Another feature that helps people with disabilities is alternative text. People who have low vision or are blind often rely on screen readers to read the content on their screens aloud. But, if your informational icons don’t have labels or alternative text, the screen reader can’t describe the functionality of that button to the user. Not every image or icon is informational, so only include descriptions when necessary. </w:t>
      </w:r>
    </w:p>
    <w:p w14:paraId="1A8198CB" w14:textId="77777777" w:rsidR="00D40642" w:rsidRPr="00D40642" w:rsidRDefault="00D40642" w:rsidP="00D40642">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D40642">
        <w:rPr>
          <w:rFonts w:ascii="Source Sans Pro" w:eastAsia="Times New Roman" w:hAnsi="Source Sans Pro" w:cs="Arial"/>
          <w:color w:val="1F1F1F"/>
          <w:kern w:val="0"/>
          <w:sz w:val="21"/>
          <w:szCs w:val="21"/>
          <w:lang w:eastAsia="en-CA"/>
          <w14:ligatures w14:val="none"/>
        </w:rPr>
        <w:t>Researching and learning about assistive technology will help you better understand the impact these technologies have. Here are a few links to help you get started: </w:t>
      </w:r>
    </w:p>
    <w:p w14:paraId="78CF5F63" w14:textId="77777777" w:rsidR="00D40642" w:rsidRPr="00D40642" w:rsidRDefault="00D40642" w:rsidP="00D40642">
      <w:pPr>
        <w:numPr>
          <w:ilvl w:val="0"/>
          <w:numId w:val="5"/>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D40642">
        <w:rPr>
          <w:rFonts w:ascii="Source Sans Pro" w:eastAsia="Times New Roman" w:hAnsi="Source Sans Pro" w:cs="Arial"/>
          <w:color w:val="1F1F1F"/>
          <w:kern w:val="0"/>
          <w:sz w:val="21"/>
          <w:szCs w:val="21"/>
          <w:lang w:eastAsia="en-CA"/>
          <w14:ligatures w14:val="none"/>
        </w:rPr>
        <w:t xml:space="preserve">Discussing the value of disability technology: </w:t>
      </w:r>
      <w:hyperlink r:id="rId10" w:tgtFrame="_blank" w:history="1">
        <w:r w:rsidRPr="00D40642">
          <w:rPr>
            <w:rFonts w:ascii="Source Sans Pro" w:eastAsia="Times New Roman" w:hAnsi="Source Sans Pro" w:cs="Arial"/>
            <w:color w:val="0056D2"/>
            <w:kern w:val="0"/>
            <w:sz w:val="21"/>
            <w:szCs w:val="21"/>
            <w:u w:val="single"/>
            <w:lang w:eastAsia="en-CA"/>
            <w14:ligatures w14:val="none"/>
          </w:rPr>
          <w:t>Disability Technology</w:t>
        </w:r>
      </w:hyperlink>
      <w:r w:rsidRPr="00D40642">
        <w:rPr>
          <w:rFonts w:ascii="Source Sans Pro" w:eastAsia="Times New Roman" w:hAnsi="Source Sans Pro" w:cs="Arial"/>
          <w:color w:val="1F1F1F"/>
          <w:kern w:val="0"/>
          <w:sz w:val="21"/>
          <w:szCs w:val="21"/>
          <w:lang w:eastAsia="en-CA"/>
          <w14:ligatures w14:val="none"/>
        </w:rPr>
        <w:t xml:space="preserve"> from TEDx Talks on YouTube</w:t>
      </w:r>
    </w:p>
    <w:p w14:paraId="468B4948" w14:textId="77777777" w:rsidR="00D40642" w:rsidRPr="00D40642" w:rsidRDefault="00D40642" w:rsidP="00D40642">
      <w:pPr>
        <w:numPr>
          <w:ilvl w:val="0"/>
          <w:numId w:val="5"/>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D40642">
        <w:rPr>
          <w:rFonts w:ascii="Source Sans Pro" w:eastAsia="Times New Roman" w:hAnsi="Source Sans Pro" w:cs="Arial"/>
          <w:color w:val="1F1F1F"/>
          <w:kern w:val="0"/>
          <w:sz w:val="21"/>
          <w:szCs w:val="21"/>
          <w:lang w:eastAsia="en-CA"/>
          <w14:ligatures w14:val="none"/>
        </w:rPr>
        <w:t xml:space="preserve">How accessibility in technology changes lives: </w:t>
      </w:r>
      <w:hyperlink r:id="rId11" w:tgtFrame="_blank" w:history="1">
        <w:r w:rsidRPr="00D40642">
          <w:rPr>
            <w:rFonts w:ascii="Source Sans Pro" w:eastAsia="Times New Roman" w:hAnsi="Source Sans Pro" w:cs="Arial"/>
            <w:color w:val="0056D2"/>
            <w:kern w:val="0"/>
            <w:sz w:val="21"/>
            <w:szCs w:val="21"/>
            <w:u w:val="single"/>
            <w:lang w:eastAsia="en-CA"/>
            <w14:ligatures w14:val="none"/>
          </w:rPr>
          <w:t xml:space="preserve">How the Blind Use Technology to See </w:t>
        </w:r>
        <w:proofErr w:type="gramStart"/>
        <w:r w:rsidRPr="00D40642">
          <w:rPr>
            <w:rFonts w:ascii="Source Sans Pro" w:eastAsia="Times New Roman" w:hAnsi="Source Sans Pro" w:cs="Arial"/>
            <w:color w:val="0056D2"/>
            <w:kern w:val="0"/>
            <w:sz w:val="21"/>
            <w:szCs w:val="21"/>
            <w:u w:val="single"/>
            <w:lang w:eastAsia="en-CA"/>
            <w14:ligatures w14:val="none"/>
          </w:rPr>
          <w:t>The</w:t>
        </w:r>
        <w:proofErr w:type="gramEnd"/>
        <w:r w:rsidRPr="00D40642">
          <w:rPr>
            <w:rFonts w:ascii="Source Sans Pro" w:eastAsia="Times New Roman" w:hAnsi="Source Sans Pro" w:cs="Arial"/>
            <w:color w:val="0056D2"/>
            <w:kern w:val="0"/>
            <w:sz w:val="21"/>
            <w:szCs w:val="21"/>
            <w:u w:val="single"/>
            <w:lang w:eastAsia="en-CA"/>
            <w14:ligatures w14:val="none"/>
          </w:rPr>
          <w:t xml:space="preserve"> World</w:t>
        </w:r>
      </w:hyperlink>
      <w:r w:rsidRPr="00D40642">
        <w:rPr>
          <w:rFonts w:ascii="Source Sans Pro" w:eastAsia="Times New Roman" w:hAnsi="Source Sans Pro" w:cs="Arial"/>
          <w:color w:val="1F1F1F"/>
          <w:kern w:val="0"/>
          <w:sz w:val="21"/>
          <w:szCs w:val="21"/>
          <w:lang w:eastAsia="en-CA"/>
          <w14:ligatures w14:val="none"/>
        </w:rPr>
        <w:t xml:space="preserve"> from TEDx Talks on YouTube</w:t>
      </w:r>
    </w:p>
    <w:p w14:paraId="688733C8" w14:textId="77777777" w:rsidR="00D40642" w:rsidRPr="00D40642" w:rsidRDefault="00D40642" w:rsidP="00D40642">
      <w:pPr>
        <w:numPr>
          <w:ilvl w:val="0"/>
          <w:numId w:val="5"/>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D40642">
        <w:rPr>
          <w:rFonts w:ascii="Source Sans Pro" w:eastAsia="Times New Roman" w:hAnsi="Source Sans Pro" w:cs="Arial"/>
          <w:color w:val="1F1F1F"/>
          <w:kern w:val="0"/>
          <w:sz w:val="21"/>
          <w:szCs w:val="21"/>
          <w:lang w:eastAsia="en-CA"/>
          <w14:ligatures w14:val="none"/>
        </w:rPr>
        <w:t xml:space="preserve">An explanatory guide for phone accessibility: </w:t>
      </w:r>
      <w:hyperlink r:id="rId12" w:tgtFrame="_blank" w:history="1">
        <w:r w:rsidRPr="00D40642">
          <w:rPr>
            <w:rFonts w:ascii="Source Sans Pro" w:eastAsia="Times New Roman" w:hAnsi="Source Sans Pro" w:cs="Arial"/>
            <w:color w:val="0056D2"/>
            <w:kern w:val="0"/>
            <w:sz w:val="21"/>
            <w:szCs w:val="21"/>
            <w:u w:val="single"/>
            <w:lang w:eastAsia="en-CA"/>
            <w14:ligatures w14:val="none"/>
          </w:rPr>
          <w:t>Smartphone accessibility: a comprehensive guide</w:t>
        </w:r>
      </w:hyperlink>
      <w:r w:rsidRPr="00D40642">
        <w:rPr>
          <w:rFonts w:ascii="Source Sans Pro" w:eastAsia="Times New Roman" w:hAnsi="Source Sans Pro" w:cs="Arial"/>
          <w:color w:val="1F1F1F"/>
          <w:kern w:val="0"/>
          <w:sz w:val="21"/>
          <w:szCs w:val="21"/>
          <w:lang w:eastAsia="en-CA"/>
          <w14:ligatures w14:val="none"/>
        </w:rPr>
        <w:t xml:space="preserve"> from </w:t>
      </w:r>
      <w:proofErr w:type="spellStart"/>
      <w:r w:rsidRPr="00D40642">
        <w:rPr>
          <w:rFonts w:ascii="Source Sans Pro" w:eastAsia="Times New Roman" w:hAnsi="Source Sans Pro" w:cs="Arial"/>
          <w:color w:val="1F1F1F"/>
          <w:kern w:val="0"/>
          <w:sz w:val="21"/>
          <w:szCs w:val="21"/>
          <w:lang w:eastAsia="en-CA"/>
          <w14:ligatures w14:val="none"/>
        </w:rPr>
        <w:t>Uswitch</w:t>
      </w:r>
      <w:proofErr w:type="spellEnd"/>
      <w:r w:rsidRPr="00D40642">
        <w:rPr>
          <w:rFonts w:ascii="Source Sans Pro" w:eastAsia="Times New Roman" w:hAnsi="Source Sans Pro" w:cs="Arial"/>
          <w:color w:val="1F1F1F"/>
          <w:kern w:val="0"/>
          <w:sz w:val="21"/>
          <w:szCs w:val="21"/>
          <w:lang w:eastAsia="en-CA"/>
          <w14:ligatures w14:val="none"/>
        </w:rPr>
        <w:t> </w:t>
      </w:r>
    </w:p>
    <w:p w14:paraId="25DA7DB0" w14:textId="77777777" w:rsidR="00D40642" w:rsidRPr="00D40642" w:rsidRDefault="00D40642" w:rsidP="00D40642">
      <w:pPr>
        <w:numPr>
          <w:ilvl w:val="0"/>
          <w:numId w:val="5"/>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D40642">
        <w:rPr>
          <w:rFonts w:ascii="Source Sans Pro" w:eastAsia="Times New Roman" w:hAnsi="Source Sans Pro" w:cs="Arial"/>
          <w:color w:val="1F1F1F"/>
          <w:kern w:val="0"/>
          <w:sz w:val="21"/>
          <w:szCs w:val="21"/>
          <w:lang w:eastAsia="en-CA"/>
          <w14:ligatures w14:val="none"/>
        </w:rPr>
        <w:t xml:space="preserve">Google’s </w:t>
      </w:r>
      <w:hyperlink r:id="rId13" w:tgtFrame="_blank" w:history="1">
        <w:r w:rsidRPr="00D40642">
          <w:rPr>
            <w:rFonts w:ascii="Source Sans Pro" w:eastAsia="Times New Roman" w:hAnsi="Source Sans Pro" w:cs="Arial"/>
            <w:color w:val="0056D2"/>
            <w:kern w:val="0"/>
            <w:sz w:val="21"/>
            <w:szCs w:val="21"/>
            <w:u w:val="single"/>
            <w:lang w:eastAsia="en-CA"/>
            <w14:ligatures w14:val="none"/>
          </w:rPr>
          <w:t>accessibility information hub homepage</w:t>
        </w:r>
      </w:hyperlink>
      <w:r w:rsidRPr="00D40642">
        <w:rPr>
          <w:rFonts w:ascii="Source Sans Pro" w:eastAsia="Times New Roman" w:hAnsi="Source Sans Pro" w:cs="Arial"/>
          <w:color w:val="1F1F1F"/>
          <w:kern w:val="0"/>
          <w:sz w:val="21"/>
          <w:szCs w:val="21"/>
          <w:lang w:eastAsia="en-CA"/>
          <w14:ligatures w14:val="none"/>
        </w:rPr>
        <w:t> </w:t>
      </w:r>
    </w:p>
    <w:p w14:paraId="4A149058" w14:textId="77777777" w:rsidR="00D40642" w:rsidRPr="00D40642" w:rsidRDefault="00D40642" w:rsidP="00D40642">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lang w:eastAsia="en-CA"/>
          <w14:ligatures w14:val="none"/>
        </w:rPr>
      </w:pPr>
      <w:r w:rsidRPr="00D40642">
        <w:rPr>
          <w:rFonts w:ascii="Source Sans Pro" w:eastAsia="Times New Roman" w:hAnsi="Source Sans Pro" w:cs="Arial"/>
          <w:b/>
          <w:bCs/>
          <w:color w:val="1F1F1F"/>
          <w:spacing w:val="-2"/>
          <w:kern w:val="0"/>
          <w:sz w:val="36"/>
          <w:szCs w:val="36"/>
          <w:lang w:eastAsia="en-CA"/>
          <w14:ligatures w14:val="none"/>
        </w:rPr>
        <w:t>Putting inclusive design into practice</w:t>
      </w:r>
    </w:p>
    <w:p w14:paraId="11F25DC8" w14:textId="77777777" w:rsidR="00D40642" w:rsidRPr="00D40642" w:rsidRDefault="00D40642" w:rsidP="00D40642">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D40642">
        <w:rPr>
          <w:rFonts w:ascii="Source Sans Pro" w:eastAsia="Times New Roman" w:hAnsi="Source Sans Pro" w:cs="Arial"/>
          <w:color w:val="1F1F1F"/>
          <w:kern w:val="0"/>
          <w:sz w:val="21"/>
          <w:szCs w:val="21"/>
          <w:lang w:eastAsia="en-CA"/>
          <w14:ligatures w14:val="none"/>
        </w:rPr>
        <w:t>To put inclusive design into practice, it’s important to immerse yourself in the assistive technology that people with disabilities might use and to have conversations with them about their experiences. The best way to design empathetically for the world around you is to engage with your users and ask them questions about the way your designs could help them succeed.</w:t>
      </w:r>
    </w:p>
    <w:p w14:paraId="1A048505" w14:textId="77777777" w:rsidR="00D40642" w:rsidRPr="00D40642" w:rsidRDefault="00D40642" w:rsidP="00D40642">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D40642">
        <w:rPr>
          <w:rFonts w:ascii="Source Sans Pro" w:eastAsia="Times New Roman" w:hAnsi="Source Sans Pro" w:cs="Arial"/>
          <w:color w:val="1F1F1F"/>
          <w:kern w:val="0"/>
          <w:sz w:val="21"/>
          <w:szCs w:val="21"/>
          <w:lang w:eastAsia="en-CA"/>
          <w14:ligatures w14:val="none"/>
        </w:rPr>
        <w:t>To learn more about inclusive design, here are some additional resources to get you started:</w:t>
      </w:r>
    </w:p>
    <w:p w14:paraId="3A6FCF9B" w14:textId="77777777" w:rsidR="00D40642" w:rsidRPr="00D40642" w:rsidRDefault="00D40642" w:rsidP="00D40642">
      <w:pPr>
        <w:numPr>
          <w:ilvl w:val="0"/>
          <w:numId w:val="6"/>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D40642">
        <w:rPr>
          <w:rFonts w:ascii="Source Sans Pro" w:eastAsia="Times New Roman" w:hAnsi="Source Sans Pro" w:cs="Arial"/>
          <w:color w:val="1F1F1F"/>
          <w:kern w:val="0"/>
          <w:sz w:val="21"/>
          <w:szCs w:val="21"/>
          <w:lang w:eastAsia="en-CA"/>
          <w14:ligatures w14:val="none"/>
        </w:rPr>
        <w:t xml:space="preserve">Describing ways to design products inclusively: </w:t>
      </w:r>
      <w:hyperlink r:id="rId14" w:tgtFrame="_blank" w:history="1">
        <w:r w:rsidRPr="00D40642">
          <w:rPr>
            <w:rFonts w:ascii="Source Sans Pro" w:eastAsia="Times New Roman" w:hAnsi="Source Sans Pro" w:cs="Arial"/>
            <w:color w:val="0056D2"/>
            <w:kern w:val="0"/>
            <w:sz w:val="21"/>
            <w:szCs w:val="21"/>
            <w:u w:val="single"/>
            <w:lang w:eastAsia="en-CA"/>
            <w14:ligatures w14:val="none"/>
          </w:rPr>
          <w:t>Inclusive Design: 12 Ways to Design for Everyone</w:t>
        </w:r>
      </w:hyperlink>
      <w:r w:rsidRPr="00D40642">
        <w:rPr>
          <w:rFonts w:ascii="Source Sans Pro" w:eastAsia="Times New Roman" w:hAnsi="Source Sans Pro" w:cs="Arial"/>
          <w:color w:val="1F1F1F"/>
          <w:kern w:val="0"/>
          <w:sz w:val="21"/>
          <w:szCs w:val="21"/>
          <w:lang w:eastAsia="en-CA"/>
          <w14:ligatures w14:val="none"/>
        </w:rPr>
        <w:t xml:space="preserve"> from </w:t>
      </w:r>
      <w:proofErr w:type="gramStart"/>
      <w:r w:rsidRPr="00D40642">
        <w:rPr>
          <w:rFonts w:ascii="Source Sans Pro" w:eastAsia="Times New Roman" w:hAnsi="Source Sans Pro" w:cs="Arial"/>
          <w:color w:val="1F1F1F"/>
          <w:kern w:val="0"/>
          <w:sz w:val="21"/>
          <w:szCs w:val="21"/>
          <w:lang w:eastAsia="en-CA"/>
          <w14:ligatures w14:val="none"/>
        </w:rPr>
        <w:t>Shopify</w:t>
      </w:r>
      <w:proofErr w:type="gramEnd"/>
      <w:r w:rsidRPr="00D40642">
        <w:rPr>
          <w:rFonts w:ascii="Source Sans Pro" w:eastAsia="Times New Roman" w:hAnsi="Source Sans Pro" w:cs="Arial"/>
          <w:color w:val="1F1F1F"/>
          <w:kern w:val="0"/>
          <w:sz w:val="21"/>
          <w:szCs w:val="21"/>
          <w:lang w:eastAsia="en-CA"/>
          <w14:ligatures w14:val="none"/>
        </w:rPr>
        <w:t> </w:t>
      </w:r>
    </w:p>
    <w:p w14:paraId="6E7C4F63" w14:textId="77777777" w:rsidR="00D40642" w:rsidRPr="00D40642" w:rsidRDefault="00D40642" w:rsidP="00D40642">
      <w:pPr>
        <w:numPr>
          <w:ilvl w:val="0"/>
          <w:numId w:val="6"/>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D40642">
        <w:rPr>
          <w:rFonts w:ascii="Source Sans Pro" w:eastAsia="Times New Roman" w:hAnsi="Source Sans Pro" w:cs="Arial"/>
          <w:color w:val="1F1F1F"/>
          <w:kern w:val="0"/>
          <w:sz w:val="21"/>
          <w:szCs w:val="21"/>
          <w:lang w:eastAsia="en-CA"/>
          <w14:ligatures w14:val="none"/>
        </w:rPr>
        <w:t xml:space="preserve">Google’s accessible approach to inclusive design: </w:t>
      </w:r>
      <w:hyperlink r:id="rId15" w:tgtFrame="_blank" w:history="1">
        <w:r w:rsidRPr="00D40642">
          <w:rPr>
            <w:rFonts w:ascii="Source Sans Pro" w:eastAsia="Times New Roman" w:hAnsi="Source Sans Pro" w:cs="Arial"/>
            <w:color w:val="0056D2"/>
            <w:kern w:val="0"/>
            <w:sz w:val="21"/>
            <w:szCs w:val="21"/>
            <w:u w:val="single"/>
            <w:lang w:eastAsia="en-CA"/>
            <w14:ligatures w14:val="none"/>
          </w:rPr>
          <w:t>An Accessible Process for inclusive Design</w:t>
        </w:r>
      </w:hyperlink>
      <w:r w:rsidRPr="00D40642">
        <w:rPr>
          <w:rFonts w:ascii="Source Sans Pro" w:eastAsia="Times New Roman" w:hAnsi="Source Sans Pro" w:cs="Arial"/>
          <w:color w:val="1F1F1F"/>
          <w:kern w:val="0"/>
          <w:sz w:val="21"/>
          <w:szCs w:val="21"/>
          <w:lang w:eastAsia="en-CA"/>
          <w14:ligatures w14:val="none"/>
        </w:rPr>
        <w:t xml:space="preserve"> from Google I/O</w:t>
      </w:r>
    </w:p>
    <w:p w14:paraId="31FE8040" w14:textId="77777777" w:rsidR="00D40642" w:rsidRPr="00D40642" w:rsidRDefault="00D40642" w:rsidP="00D40642">
      <w:pPr>
        <w:numPr>
          <w:ilvl w:val="0"/>
          <w:numId w:val="6"/>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D40642">
        <w:rPr>
          <w:rFonts w:ascii="Source Sans Pro" w:eastAsia="Times New Roman" w:hAnsi="Source Sans Pro" w:cs="Arial"/>
          <w:color w:val="1F1F1F"/>
          <w:kern w:val="0"/>
          <w:sz w:val="21"/>
          <w:szCs w:val="21"/>
          <w:lang w:eastAsia="en-CA"/>
          <w14:ligatures w14:val="none"/>
        </w:rPr>
        <w:t xml:space="preserve">Breaking down important inclusive design principles: </w:t>
      </w:r>
      <w:hyperlink r:id="rId16" w:tgtFrame="_blank" w:history="1">
        <w:r w:rsidRPr="00D40642">
          <w:rPr>
            <w:rFonts w:ascii="Source Sans Pro" w:eastAsia="Times New Roman" w:hAnsi="Source Sans Pro" w:cs="Arial"/>
            <w:color w:val="0056D2"/>
            <w:kern w:val="0"/>
            <w:sz w:val="21"/>
            <w:szCs w:val="21"/>
            <w:u w:val="single"/>
            <w:lang w:eastAsia="en-CA"/>
            <w14:ligatures w14:val="none"/>
          </w:rPr>
          <w:t>6 Principles for Inclusive Design</w:t>
        </w:r>
      </w:hyperlink>
      <w:r w:rsidRPr="00D40642">
        <w:rPr>
          <w:rFonts w:ascii="Source Sans Pro" w:eastAsia="Times New Roman" w:hAnsi="Source Sans Pro" w:cs="Arial"/>
          <w:color w:val="1F1F1F"/>
          <w:kern w:val="0"/>
          <w:sz w:val="21"/>
          <w:szCs w:val="21"/>
          <w:lang w:eastAsia="en-CA"/>
          <w14:ligatures w14:val="none"/>
        </w:rPr>
        <w:t xml:space="preserve"> from UX Planet</w:t>
      </w:r>
    </w:p>
    <w:p w14:paraId="6404A9DF" w14:textId="77777777" w:rsidR="001D7103" w:rsidRDefault="001D7103"/>
    <w:sectPr w:rsidR="001D71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D3A9C"/>
    <w:multiLevelType w:val="multilevel"/>
    <w:tmpl w:val="61D24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592778"/>
    <w:multiLevelType w:val="multilevel"/>
    <w:tmpl w:val="A2D07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EB2095"/>
    <w:multiLevelType w:val="multilevel"/>
    <w:tmpl w:val="6F8A8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EB4E71"/>
    <w:multiLevelType w:val="multilevel"/>
    <w:tmpl w:val="22E2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20F5104"/>
    <w:multiLevelType w:val="multilevel"/>
    <w:tmpl w:val="91ACD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BB10D77"/>
    <w:multiLevelType w:val="multilevel"/>
    <w:tmpl w:val="98CEA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3621323">
    <w:abstractNumId w:val="4"/>
  </w:num>
  <w:num w:numId="2" w16cid:durableId="893782126">
    <w:abstractNumId w:val="0"/>
  </w:num>
  <w:num w:numId="3" w16cid:durableId="292559897">
    <w:abstractNumId w:val="2"/>
  </w:num>
  <w:num w:numId="4" w16cid:durableId="396901183">
    <w:abstractNumId w:val="1"/>
  </w:num>
  <w:num w:numId="5" w16cid:durableId="774597370">
    <w:abstractNumId w:val="5"/>
  </w:num>
  <w:num w:numId="6" w16cid:durableId="14568724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947"/>
    <w:rsid w:val="00071F27"/>
    <w:rsid w:val="001D7103"/>
    <w:rsid w:val="0046619E"/>
    <w:rsid w:val="006C7169"/>
    <w:rsid w:val="00CC24AD"/>
    <w:rsid w:val="00D40642"/>
    <w:rsid w:val="00D64C84"/>
    <w:rsid w:val="00F5694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1BD183-3A4D-4D0D-91C9-32BCADD07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406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14:ligatures w14:val="none"/>
    </w:rPr>
  </w:style>
  <w:style w:type="paragraph" w:styleId="Heading2">
    <w:name w:val="heading 2"/>
    <w:basedOn w:val="Normal"/>
    <w:link w:val="Heading2Char"/>
    <w:uiPriority w:val="9"/>
    <w:qFormat/>
    <w:rsid w:val="00D4064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642"/>
    <w:rPr>
      <w:rFonts w:ascii="Times New Roman" w:eastAsia="Times New Roman" w:hAnsi="Times New Roman" w:cs="Times New Roman"/>
      <w:b/>
      <w:bCs/>
      <w:kern w:val="36"/>
      <w:sz w:val="48"/>
      <w:szCs w:val="48"/>
      <w:lang w:eastAsia="en-CA"/>
      <w14:ligatures w14:val="none"/>
    </w:rPr>
  </w:style>
  <w:style w:type="character" w:customStyle="1" w:styleId="Heading2Char">
    <w:name w:val="Heading 2 Char"/>
    <w:basedOn w:val="DefaultParagraphFont"/>
    <w:link w:val="Heading2"/>
    <w:uiPriority w:val="9"/>
    <w:rsid w:val="00D40642"/>
    <w:rPr>
      <w:rFonts w:ascii="Times New Roman" w:eastAsia="Times New Roman" w:hAnsi="Times New Roman" w:cs="Times New Roman"/>
      <w:b/>
      <w:bCs/>
      <w:kern w:val="0"/>
      <w:sz w:val="36"/>
      <w:szCs w:val="36"/>
      <w:lang w:eastAsia="en-CA"/>
      <w14:ligatures w14:val="none"/>
    </w:rPr>
  </w:style>
  <w:style w:type="paragraph" w:styleId="NormalWeb">
    <w:name w:val="Normal (Web)"/>
    <w:basedOn w:val="Normal"/>
    <w:uiPriority w:val="99"/>
    <w:semiHidden/>
    <w:unhideWhenUsed/>
    <w:rsid w:val="00D40642"/>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D40642"/>
    <w:rPr>
      <w:b/>
      <w:bCs/>
    </w:rPr>
  </w:style>
  <w:style w:type="character" w:styleId="Hyperlink">
    <w:name w:val="Hyperlink"/>
    <w:basedOn w:val="DefaultParagraphFont"/>
    <w:uiPriority w:val="99"/>
    <w:semiHidden/>
    <w:unhideWhenUsed/>
    <w:rsid w:val="00D406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3244489">
      <w:bodyDiv w:val="1"/>
      <w:marLeft w:val="0"/>
      <w:marRight w:val="0"/>
      <w:marTop w:val="0"/>
      <w:marBottom w:val="0"/>
      <w:divBdr>
        <w:top w:val="none" w:sz="0" w:space="0" w:color="auto"/>
        <w:left w:val="none" w:sz="0" w:space="0" w:color="auto"/>
        <w:bottom w:val="none" w:sz="0" w:space="0" w:color="auto"/>
        <w:right w:val="none" w:sz="0" w:space="0" w:color="auto"/>
      </w:divBdr>
      <w:divsChild>
        <w:div w:id="170949535">
          <w:marLeft w:val="0"/>
          <w:marRight w:val="0"/>
          <w:marTop w:val="0"/>
          <w:marBottom w:val="720"/>
          <w:divBdr>
            <w:top w:val="none" w:sz="0" w:space="0" w:color="auto"/>
            <w:left w:val="none" w:sz="0" w:space="0" w:color="auto"/>
            <w:bottom w:val="none" w:sz="0" w:space="0" w:color="auto"/>
            <w:right w:val="none" w:sz="0" w:space="0" w:color="auto"/>
          </w:divBdr>
        </w:div>
        <w:div w:id="550072448">
          <w:marLeft w:val="0"/>
          <w:marRight w:val="0"/>
          <w:marTop w:val="0"/>
          <w:marBottom w:val="0"/>
          <w:divBdr>
            <w:top w:val="none" w:sz="0" w:space="0" w:color="auto"/>
            <w:left w:val="none" w:sz="0" w:space="0" w:color="auto"/>
            <w:bottom w:val="none" w:sz="0" w:space="0" w:color="auto"/>
            <w:right w:val="none" w:sz="0" w:space="0" w:color="auto"/>
          </w:divBdr>
          <w:divsChild>
            <w:div w:id="1284727912">
              <w:marLeft w:val="0"/>
              <w:marRight w:val="0"/>
              <w:marTop w:val="0"/>
              <w:marBottom w:val="0"/>
              <w:divBdr>
                <w:top w:val="none" w:sz="0" w:space="0" w:color="auto"/>
                <w:left w:val="none" w:sz="0" w:space="0" w:color="auto"/>
                <w:bottom w:val="none" w:sz="0" w:space="0" w:color="auto"/>
                <w:right w:val="none" w:sz="0" w:space="0" w:color="auto"/>
              </w:divBdr>
              <w:divsChild>
                <w:div w:id="258102710">
                  <w:marLeft w:val="0"/>
                  <w:marRight w:val="0"/>
                  <w:marTop w:val="0"/>
                  <w:marBottom w:val="0"/>
                  <w:divBdr>
                    <w:top w:val="none" w:sz="0" w:space="0" w:color="auto"/>
                    <w:left w:val="none" w:sz="0" w:space="0" w:color="auto"/>
                    <w:bottom w:val="none" w:sz="0" w:space="0" w:color="auto"/>
                    <w:right w:val="none" w:sz="0" w:space="0" w:color="auto"/>
                  </w:divBdr>
                  <w:divsChild>
                    <w:div w:id="1497186863">
                      <w:marLeft w:val="0"/>
                      <w:marRight w:val="0"/>
                      <w:marTop w:val="0"/>
                      <w:marBottom w:val="0"/>
                      <w:divBdr>
                        <w:top w:val="none" w:sz="0" w:space="0" w:color="auto"/>
                        <w:left w:val="none" w:sz="0" w:space="0" w:color="auto"/>
                        <w:bottom w:val="none" w:sz="0" w:space="0" w:color="auto"/>
                        <w:right w:val="none" w:sz="0" w:space="0" w:color="auto"/>
                      </w:divBdr>
                      <w:divsChild>
                        <w:div w:id="1305045745">
                          <w:marLeft w:val="0"/>
                          <w:marRight w:val="0"/>
                          <w:marTop w:val="0"/>
                          <w:marBottom w:val="0"/>
                          <w:divBdr>
                            <w:top w:val="none" w:sz="0" w:space="0" w:color="auto"/>
                            <w:left w:val="none" w:sz="0" w:space="0" w:color="auto"/>
                            <w:bottom w:val="none" w:sz="0" w:space="0" w:color="auto"/>
                            <w:right w:val="none" w:sz="0" w:space="0" w:color="auto"/>
                          </w:divBdr>
                          <w:divsChild>
                            <w:div w:id="1096947279">
                              <w:marLeft w:val="0"/>
                              <w:marRight w:val="0"/>
                              <w:marTop w:val="0"/>
                              <w:marBottom w:val="0"/>
                              <w:divBdr>
                                <w:top w:val="none" w:sz="0" w:space="0" w:color="auto"/>
                                <w:left w:val="none" w:sz="0" w:space="0" w:color="auto"/>
                                <w:bottom w:val="none" w:sz="0" w:space="0" w:color="auto"/>
                                <w:right w:val="none" w:sz="0" w:space="0" w:color="auto"/>
                              </w:divBdr>
                            </w:div>
                            <w:div w:id="496698529">
                              <w:marLeft w:val="0"/>
                              <w:marRight w:val="0"/>
                              <w:marTop w:val="0"/>
                              <w:marBottom w:val="0"/>
                              <w:divBdr>
                                <w:top w:val="none" w:sz="0" w:space="0" w:color="auto"/>
                                <w:left w:val="none" w:sz="0" w:space="0" w:color="auto"/>
                                <w:bottom w:val="none" w:sz="0" w:space="0" w:color="auto"/>
                                <w:right w:val="none" w:sz="0" w:space="0" w:color="auto"/>
                              </w:divBdr>
                            </w:div>
                            <w:div w:id="854032284">
                              <w:marLeft w:val="0"/>
                              <w:marRight w:val="0"/>
                              <w:marTop w:val="0"/>
                              <w:marBottom w:val="0"/>
                              <w:divBdr>
                                <w:top w:val="none" w:sz="0" w:space="0" w:color="auto"/>
                                <w:left w:val="none" w:sz="0" w:space="0" w:color="auto"/>
                                <w:bottom w:val="none" w:sz="0" w:space="0" w:color="auto"/>
                                <w:right w:val="none" w:sz="0" w:space="0" w:color="auto"/>
                              </w:divBdr>
                            </w:div>
                            <w:div w:id="144102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google.com/accessibilit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uswitch.com/mobiles/guides/smartphone-accessibilit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uxplanet.org/6-principles-for-inclusive-design-3e9867f7f63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watch?v=0EQOZRIA-nA" TargetMode="External"/><Relationship Id="rId5" Type="http://schemas.openxmlformats.org/officeDocument/2006/relationships/image" Target="media/image1.png"/><Relationship Id="rId15" Type="http://schemas.openxmlformats.org/officeDocument/2006/relationships/hyperlink" Target="https://www.youtube.com/watch?v=TAzkrXTGEOM&amp;feature=emb_title" TargetMode="External"/><Relationship Id="rId10" Type="http://schemas.openxmlformats.org/officeDocument/2006/relationships/hyperlink" Target="https://www.youtube.com/watch?v=eFkhFxJZvho" TargetMode="External"/><Relationship Id="rId4" Type="http://schemas.openxmlformats.org/officeDocument/2006/relationships/webSettings" Target="webSettings.xml"/><Relationship Id="rId9" Type="http://schemas.openxmlformats.org/officeDocument/2006/relationships/hyperlink" Target="https://support.google.com/accessibility/android/answer/9042284?hl=en" TargetMode="External"/><Relationship Id="rId14" Type="http://schemas.openxmlformats.org/officeDocument/2006/relationships/hyperlink" Target="https://www.shopify.com/partners/blog/inclusive-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1008</Words>
  <Characters>5752</Characters>
  <Application>Microsoft Office Word</Application>
  <DocSecurity>0</DocSecurity>
  <Lines>47</Lines>
  <Paragraphs>13</Paragraphs>
  <ScaleCrop>false</ScaleCrop>
  <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Jaydeep Kanubhai</dc:creator>
  <cp:keywords/>
  <dc:description/>
  <cp:lastModifiedBy>Patel, Jaydeep Kanubhai</cp:lastModifiedBy>
  <cp:revision>3</cp:revision>
  <dcterms:created xsi:type="dcterms:W3CDTF">2023-04-21T00:25:00Z</dcterms:created>
  <dcterms:modified xsi:type="dcterms:W3CDTF">2023-04-21T00:26:00Z</dcterms:modified>
</cp:coreProperties>
</file>