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A24C" w14:textId="77777777" w:rsidR="00890696" w:rsidRDefault="00890696" w:rsidP="00890696">
      <w:pPr>
        <w:pStyle w:val="Title"/>
      </w:pPr>
      <w:r>
        <w:t>LO7 – SELECT Statement</w:t>
      </w:r>
    </w:p>
    <w:p w14:paraId="5028A24D" w14:textId="77777777" w:rsidR="00890696" w:rsidRDefault="00890696" w:rsidP="00890696">
      <w:r>
        <w:t>Selec</w:t>
      </w:r>
      <w:r w:rsidR="00E75637">
        <w:t>t is used to query the database. The result set is simply another table (dynamically created from our database).</w:t>
      </w:r>
    </w:p>
    <w:p w14:paraId="5028A24E" w14:textId="1D566135" w:rsidR="00890696" w:rsidRDefault="00283396" w:rsidP="00283396">
      <w:pPr>
        <w:pStyle w:val="ListParagraph"/>
        <w:numPr>
          <w:ilvl w:val="0"/>
          <w:numId w:val="1"/>
        </w:numPr>
      </w:pPr>
      <w:r>
        <w:t xml:space="preserve"> </w:t>
      </w:r>
      <w:r w:rsidR="00154C03">
        <w:t>SELECT – Simplest form syntax:</w:t>
      </w:r>
    </w:p>
    <w:p w14:paraId="15DBF12B" w14:textId="20F56C5D" w:rsidR="00A16B67" w:rsidRDefault="00A16B67" w:rsidP="00A16B67">
      <w:pPr>
        <w:pStyle w:val="ListParagraph"/>
        <w:numPr>
          <w:ilvl w:val="1"/>
          <w:numId w:val="1"/>
        </w:numPr>
      </w:pPr>
      <w:r>
        <w:t>SELECT *</w:t>
      </w:r>
    </w:p>
    <w:p w14:paraId="024AF66B" w14:textId="1B15D895" w:rsidR="00983E70" w:rsidRDefault="00983E70" w:rsidP="00983E70">
      <w:pPr>
        <w:pStyle w:val="ListParagraph"/>
        <w:ind w:left="1440"/>
      </w:pPr>
      <w:r>
        <w:t xml:space="preserve">FROM </w:t>
      </w:r>
      <w:proofErr w:type="spellStart"/>
      <w:proofErr w:type="gramStart"/>
      <w:r>
        <w:t>TableName</w:t>
      </w:r>
      <w:proofErr w:type="spellEnd"/>
      <w:r>
        <w:t>;</w:t>
      </w:r>
      <w:proofErr w:type="gramEnd"/>
    </w:p>
    <w:p w14:paraId="3022818E" w14:textId="565DAE84" w:rsidR="00983E70" w:rsidRDefault="00983E70" w:rsidP="00A16B67">
      <w:pPr>
        <w:pStyle w:val="ListParagraph"/>
        <w:numPr>
          <w:ilvl w:val="1"/>
          <w:numId w:val="1"/>
        </w:numPr>
      </w:pPr>
      <w:r>
        <w:t xml:space="preserve">Selects all columns in the order </w:t>
      </w:r>
      <w:proofErr w:type="gramStart"/>
      <w:r>
        <w:t>created;  all</w:t>
      </w:r>
      <w:proofErr w:type="gramEnd"/>
      <w:r>
        <w:t xml:space="preserve"> rows from the specified table</w:t>
      </w:r>
    </w:p>
    <w:p w14:paraId="62FCEF18" w14:textId="45A5C692" w:rsidR="00B23FD0" w:rsidRDefault="00B23FD0" w:rsidP="00A16B67">
      <w:pPr>
        <w:pStyle w:val="ListParagraph"/>
        <w:numPr>
          <w:ilvl w:val="1"/>
          <w:numId w:val="1"/>
        </w:numPr>
      </w:pPr>
      <w:r>
        <w:t>It’s generally best practice in industry to avoid the use of (*)</w:t>
      </w:r>
    </w:p>
    <w:p w14:paraId="5028A24F" w14:textId="77777777" w:rsidR="00154C03" w:rsidRDefault="00154C03" w:rsidP="00283396">
      <w:pPr>
        <w:pStyle w:val="ListParagraph"/>
        <w:numPr>
          <w:ilvl w:val="0"/>
          <w:numId w:val="1"/>
        </w:numPr>
      </w:pPr>
      <w:r>
        <w:t>Specifying columns</w:t>
      </w:r>
    </w:p>
    <w:p w14:paraId="5028A250" w14:textId="75BDE742" w:rsidR="00154C03" w:rsidRDefault="004C13F7" w:rsidP="00154C03">
      <w:pPr>
        <w:pStyle w:val="ListParagraph"/>
        <w:numPr>
          <w:ilvl w:val="1"/>
          <w:numId w:val="1"/>
        </w:numPr>
      </w:pPr>
      <w:r>
        <w:t>SELECT expression [, expression]</w:t>
      </w:r>
    </w:p>
    <w:p w14:paraId="0E164AB8" w14:textId="333AE708" w:rsidR="003452E9" w:rsidRDefault="003452E9" w:rsidP="003452E9">
      <w:pPr>
        <w:pStyle w:val="ListParagraph"/>
        <w:ind w:left="1440"/>
      </w:pPr>
      <w:r>
        <w:t xml:space="preserve">FROM </w:t>
      </w:r>
      <w:proofErr w:type="spellStart"/>
      <w:proofErr w:type="gramStart"/>
      <w:r>
        <w:t>TableName</w:t>
      </w:r>
      <w:proofErr w:type="spellEnd"/>
      <w:r>
        <w:t>;</w:t>
      </w:r>
      <w:proofErr w:type="gramEnd"/>
    </w:p>
    <w:p w14:paraId="5028A251" w14:textId="04248A95" w:rsidR="00154C03" w:rsidRDefault="00154C03" w:rsidP="00154C03">
      <w:pPr>
        <w:pStyle w:val="ListParagraph"/>
        <w:numPr>
          <w:ilvl w:val="1"/>
          <w:numId w:val="1"/>
        </w:numPr>
      </w:pPr>
      <w:r>
        <w:t xml:space="preserve"> </w:t>
      </w:r>
      <w:r w:rsidR="003452E9">
        <w:t xml:space="preserve">Expression can be the name of a column, or a constant, or an expression (function, calculations, </w:t>
      </w:r>
      <w:proofErr w:type="spellStart"/>
      <w:r w:rsidR="003452E9">
        <w:t>etc</w:t>
      </w:r>
      <w:proofErr w:type="spellEnd"/>
      <w:r w:rsidR="003452E9">
        <w:t>)</w:t>
      </w:r>
    </w:p>
    <w:p w14:paraId="5028A252" w14:textId="29659294" w:rsidR="00154C03" w:rsidRDefault="00154C03" w:rsidP="00154C03">
      <w:pPr>
        <w:pStyle w:val="ListParagraph"/>
        <w:numPr>
          <w:ilvl w:val="1"/>
          <w:numId w:val="1"/>
        </w:numPr>
      </w:pPr>
      <w:r>
        <w:t xml:space="preserve"> </w:t>
      </w:r>
      <w:r w:rsidR="00AC2EC7">
        <w:t>Can use * for all columns, can also put columns in any order</w:t>
      </w:r>
    </w:p>
    <w:p w14:paraId="5028A253" w14:textId="17C22630" w:rsidR="00154C03" w:rsidRDefault="00154C03" w:rsidP="00154C03">
      <w:pPr>
        <w:pStyle w:val="ListParagraph"/>
        <w:numPr>
          <w:ilvl w:val="1"/>
          <w:numId w:val="1"/>
        </w:numPr>
      </w:pPr>
      <w:r>
        <w:t xml:space="preserve"> </w:t>
      </w:r>
      <w:r w:rsidR="00583799">
        <w:t xml:space="preserve">Can also give columns an </w:t>
      </w:r>
      <w:r w:rsidR="00583799">
        <w:rPr>
          <w:b/>
          <w:bCs/>
        </w:rPr>
        <w:t>alias</w:t>
      </w:r>
      <w:r w:rsidR="00583799">
        <w:t xml:space="preserve">:  SELECT col1 AS </w:t>
      </w:r>
      <w:proofErr w:type="spellStart"/>
      <w:r w:rsidR="00583799">
        <w:t>someName</w:t>
      </w:r>
      <w:proofErr w:type="spellEnd"/>
      <w:r w:rsidR="00583799">
        <w:t xml:space="preserve"> FROM </w:t>
      </w:r>
      <w:proofErr w:type="spellStart"/>
      <w:proofErr w:type="gramStart"/>
      <w:r w:rsidR="00583799">
        <w:t>TableName</w:t>
      </w:r>
      <w:proofErr w:type="spellEnd"/>
      <w:r w:rsidR="00583799">
        <w:t>;</w:t>
      </w:r>
      <w:proofErr w:type="gramEnd"/>
    </w:p>
    <w:p w14:paraId="5028A254" w14:textId="1A5CB307" w:rsidR="00154C03" w:rsidRDefault="00154C03" w:rsidP="00154C03">
      <w:pPr>
        <w:pStyle w:val="ListParagraph"/>
        <w:numPr>
          <w:ilvl w:val="0"/>
          <w:numId w:val="1"/>
        </w:numPr>
      </w:pPr>
      <w:r>
        <w:t>Full Syntax:</w:t>
      </w:r>
    </w:p>
    <w:p w14:paraId="714CE49D" w14:textId="1FE69FF7" w:rsidR="00421FC9" w:rsidRDefault="00421FC9" w:rsidP="00421FC9">
      <w:pPr>
        <w:pStyle w:val="ListParagraph"/>
        <w:numPr>
          <w:ilvl w:val="1"/>
          <w:numId w:val="1"/>
        </w:numPr>
      </w:pPr>
      <w:r>
        <w:t>SELECT [DIS</w:t>
      </w:r>
      <w:r w:rsidR="006D538A">
        <w:t xml:space="preserve">TINCT | ALL] </w:t>
      </w:r>
      <w:proofErr w:type="spellStart"/>
      <w:r w:rsidR="006D538A">
        <w:t>select_list</w:t>
      </w:r>
      <w:proofErr w:type="spellEnd"/>
    </w:p>
    <w:p w14:paraId="6D938EE2" w14:textId="71E0CE4F" w:rsidR="006D538A" w:rsidRDefault="006D538A" w:rsidP="006D538A">
      <w:pPr>
        <w:pStyle w:val="ListParagraph"/>
        <w:ind w:left="1440"/>
      </w:pPr>
      <w:r>
        <w:t xml:space="preserve">FROM </w:t>
      </w:r>
      <w:proofErr w:type="spellStart"/>
      <w:r>
        <w:t>the_tables_envolved</w:t>
      </w:r>
      <w:proofErr w:type="spellEnd"/>
    </w:p>
    <w:p w14:paraId="58578F3B" w14:textId="438F0AC5" w:rsidR="006D538A" w:rsidRDefault="006D538A" w:rsidP="006D538A">
      <w:pPr>
        <w:pStyle w:val="ListParagraph"/>
        <w:ind w:left="1440"/>
      </w:pPr>
      <w:r>
        <w:t xml:space="preserve">[WHERE </w:t>
      </w:r>
      <w:proofErr w:type="spellStart"/>
      <w:r>
        <w:t>search_conditions</w:t>
      </w:r>
      <w:proofErr w:type="spellEnd"/>
      <w:r>
        <w:t>]</w:t>
      </w:r>
    </w:p>
    <w:p w14:paraId="619D1290" w14:textId="6DF1661D" w:rsidR="006D538A" w:rsidRDefault="006D538A" w:rsidP="006D538A">
      <w:pPr>
        <w:pStyle w:val="ListParagraph"/>
        <w:ind w:left="1440"/>
      </w:pPr>
      <w:r>
        <w:t xml:space="preserve">[GROUP BY </w:t>
      </w:r>
      <w:proofErr w:type="spellStart"/>
      <w:r>
        <w:t>group_by_list</w:t>
      </w:r>
      <w:proofErr w:type="spellEnd"/>
      <w:r w:rsidR="0009668B">
        <w:t xml:space="preserve"> [HAVING </w:t>
      </w:r>
      <w:proofErr w:type="spellStart"/>
      <w:r w:rsidR="0009668B">
        <w:t>group_search_condition</w:t>
      </w:r>
      <w:proofErr w:type="spellEnd"/>
      <w:r w:rsidR="0009668B">
        <w:t>]]</w:t>
      </w:r>
    </w:p>
    <w:p w14:paraId="60E74851" w14:textId="7147276B" w:rsidR="0009668B" w:rsidRDefault="0009668B" w:rsidP="006D538A">
      <w:pPr>
        <w:pStyle w:val="ListParagraph"/>
        <w:ind w:left="1440"/>
      </w:pPr>
      <w:r>
        <w:t xml:space="preserve">[ORDER BY </w:t>
      </w:r>
      <w:proofErr w:type="spellStart"/>
      <w:r>
        <w:t>order_by_list</w:t>
      </w:r>
      <w:proofErr w:type="spellEnd"/>
      <w:proofErr w:type="gramStart"/>
      <w:r>
        <w:t>];</w:t>
      </w:r>
      <w:proofErr w:type="gramEnd"/>
    </w:p>
    <w:p w14:paraId="5028A255" w14:textId="77777777" w:rsidR="00154C03" w:rsidRDefault="00154C03" w:rsidP="00154C03">
      <w:pPr>
        <w:pStyle w:val="ListParagraph"/>
        <w:numPr>
          <w:ilvl w:val="0"/>
          <w:numId w:val="1"/>
        </w:numPr>
      </w:pPr>
      <w:r>
        <w:t>Operators in SQL</w:t>
      </w:r>
    </w:p>
    <w:p w14:paraId="5028A256" w14:textId="06E5326D" w:rsidR="00154C03" w:rsidRDefault="00154C03" w:rsidP="00154C03">
      <w:pPr>
        <w:pStyle w:val="ListParagraph"/>
        <w:numPr>
          <w:ilvl w:val="1"/>
          <w:numId w:val="1"/>
        </w:numPr>
      </w:pPr>
      <w:r>
        <w:t xml:space="preserve"> </w:t>
      </w:r>
      <w:r w:rsidR="007540CE">
        <w:t>Typical operators (*</w:t>
      </w:r>
      <w:r w:rsidR="00DD2E67">
        <w:t>, /, +, -)</w:t>
      </w:r>
    </w:p>
    <w:p w14:paraId="21CC3D6A" w14:textId="41172F30" w:rsidR="00DD2E67" w:rsidRDefault="00DD2E67" w:rsidP="00154C03">
      <w:pPr>
        <w:pStyle w:val="ListParagraph"/>
        <w:numPr>
          <w:ilvl w:val="1"/>
          <w:numId w:val="1"/>
        </w:numPr>
      </w:pPr>
      <w:r>
        <w:t>String concatenation: ||</w:t>
      </w:r>
    </w:p>
    <w:p w14:paraId="317A0B05" w14:textId="68B273C5" w:rsidR="00DD2E67" w:rsidRDefault="000F3FCF" w:rsidP="00154C03">
      <w:pPr>
        <w:pStyle w:val="ListParagraph"/>
        <w:numPr>
          <w:ilvl w:val="1"/>
          <w:numId w:val="1"/>
        </w:numPr>
      </w:pPr>
      <w:r>
        <w:t>Relation</w:t>
      </w:r>
      <w:r w:rsidR="003C5EA5">
        <w:t>al</w:t>
      </w:r>
      <w:r>
        <w:t xml:space="preserve"> operators:</w:t>
      </w:r>
    </w:p>
    <w:p w14:paraId="3E3A9742" w14:textId="37C9E586" w:rsidR="000F3FCF" w:rsidRDefault="000F3FCF" w:rsidP="000F3FCF">
      <w:pPr>
        <w:pStyle w:val="ListParagraph"/>
        <w:numPr>
          <w:ilvl w:val="2"/>
          <w:numId w:val="1"/>
        </w:numPr>
      </w:pPr>
      <w:r>
        <w:t>= (not == like in Java, or === like in JavaScript)</w:t>
      </w:r>
    </w:p>
    <w:p w14:paraId="577714CE" w14:textId="286F7C99" w:rsidR="000F3FCF" w:rsidRDefault="00C35F19" w:rsidP="000F3FCF">
      <w:pPr>
        <w:pStyle w:val="ListParagraph"/>
        <w:numPr>
          <w:ilvl w:val="2"/>
          <w:numId w:val="1"/>
        </w:numPr>
      </w:pPr>
      <w:r>
        <w:t xml:space="preserve">&gt;, &lt;, &gt;=, &lt;=, &lt;&gt; (not equal to, Oracle also </w:t>
      </w:r>
      <w:proofErr w:type="gramStart"/>
      <w:r>
        <w:t>allows !</w:t>
      </w:r>
      <w:proofErr w:type="gramEnd"/>
      <w:r>
        <w:t>=)</w:t>
      </w:r>
    </w:p>
    <w:p w14:paraId="580BC4F5" w14:textId="412C6AA8" w:rsidR="003C5EA5" w:rsidRDefault="005D4FDC" w:rsidP="000F3FCF">
      <w:pPr>
        <w:pStyle w:val="ListParagraph"/>
        <w:numPr>
          <w:ilvl w:val="2"/>
          <w:numId w:val="1"/>
        </w:numPr>
      </w:pPr>
      <w:r>
        <w:t>Relational operators can be applied to character strings (city &gt; ‘London’), but how the evaluation is done is dependent on the DBMS</w:t>
      </w:r>
      <w:r w:rsidR="00F90322">
        <w:t>.</w:t>
      </w:r>
    </w:p>
    <w:p w14:paraId="600487E5" w14:textId="2BDDA687" w:rsidR="00F90322" w:rsidRDefault="00F90322" w:rsidP="00F90322">
      <w:pPr>
        <w:pStyle w:val="ListParagraph"/>
        <w:numPr>
          <w:ilvl w:val="3"/>
          <w:numId w:val="1"/>
        </w:numPr>
      </w:pPr>
      <w:r>
        <w:t>Oracle compares character strings position by position, starting at the left end, and up to the first character that is different.</w:t>
      </w:r>
      <w:r w:rsidR="008D5A79">
        <w:t xml:space="preserve">  Whichever string has the “greater” character in that position is considered the greater string.  The collation sequence of the characters is dependent on the computer’s OS </w:t>
      </w:r>
      <w:r w:rsidR="005F5C11">
        <w:t>(ASCII or EBCDIC).</w:t>
      </w:r>
    </w:p>
    <w:p w14:paraId="714A6188" w14:textId="2437AEC4" w:rsidR="005F5C11" w:rsidRDefault="0072794A" w:rsidP="00F90322">
      <w:pPr>
        <w:pStyle w:val="ListParagraph"/>
        <w:numPr>
          <w:ilvl w:val="3"/>
          <w:numId w:val="1"/>
        </w:numPr>
      </w:pPr>
      <w:r>
        <w:t xml:space="preserve">If two VARCHAR2’s </w:t>
      </w:r>
      <w:proofErr w:type="gramStart"/>
      <w:r>
        <w:t>are</w:t>
      </w:r>
      <w:proofErr w:type="gramEnd"/>
      <w:r>
        <w:t xml:space="preserve"> identical up to the end of the shorter one, the longer string is considered greater.</w:t>
      </w:r>
    </w:p>
    <w:p w14:paraId="07386C46" w14:textId="794875C5" w:rsidR="00231EE6" w:rsidRDefault="00231EE6" w:rsidP="00231EE6">
      <w:pPr>
        <w:pStyle w:val="ListParagraph"/>
        <w:numPr>
          <w:ilvl w:val="1"/>
          <w:numId w:val="1"/>
        </w:numPr>
      </w:pPr>
      <w:r>
        <w:t xml:space="preserve">Boolean operators – use words (don’t </w:t>
      </w:r>
      <w:proofErr w:type="gramStart"/>
      <w:r>
        <w:t>use !</w:t>
      </w:r>
      <w:proofErr w:type="gramEnd"/>
      <w:r>
        <w:t xml:space="preserve">, &amp;&amp;, ||, </w:t>
      </w:r>
      <w:proofErr w:type="spellStart"/>
      <w:r>
        <w:t>etc</w:t>
      </w:r>
      <w:proofErr w:type="spellEnd"/>
      <w:r>
        <w:t>)</w:t>
      </w:r>
    </w:p>
    <w:p w14:paraId="6BDAFB01" w14:textId="4ABB88C0" w:rsidR="00231EE6" w:rsidRDefault="00231EE6" w:rsidP="00231EE6">
      <w:pPr>
        <w:pStyle w:val="ListParagraph"/>
        <w:numPr>
          <w:ilvl w:val="2"/>
          <w:numId w:val="1"/>
        </w:numPr>
      </w:pPr>
      <w:r>
        <w:t>NOT, AND, OR</w:t>
      </w:r>
    </w:p>
    <w:p w14:paraId="177A0AAA" w14:textId="2299774C" w:rsidR="002D4F88" w:rsidRDefault="002D4F88" w:rsidP="002D4F88">
      <w:pPr>
        <w:pStyle w:val="ListParagraph"/>
        <w:numPr>
          <w:ilvl w:val="1"/>
          <w:numId w:val="1"/>
        </w:numPr>
      </w:pPr>
      <w:r>
        <w:lastRenderedPageBreak/>
        <w:t>Range Operators</w:t>
      </w:r>
    </w:p>
    <w:p w14:paraId="74825D19" w14:textId="178A43B9" w:rsidR="002D4F88" w:rsidRDefault="002D4F88" w:rsidP="002D4F88">
      <w:pPr>
        <w:pStyle w:val="ListParagraph"/>
        <w:numPr>
          <w:ilvl w:val="2"/>
          <w:numId w:val="1"/>
        </w:numPr>
      </w:pPr>
      <w:r>
        <w:t>Column BETWEEN low AND high</w:t>
      </w:r>
    </w:p>
    <w:p w14:paraId="2E54CF4C" w14:textId="07A678E8" w:rsidR="00C52D6E" w:rsidRDefault="00C52D6E" w:rsidP="00C52D6E">
      <w:pPr>
        <w:pStyle w:val="ListParagraph"/>
        <w:numPr>
          <w:ilvl w:val="3"/>
          <w:numId w:val="1"/>
        </w:numPr>
      </w:pPr>
      <w:r>
        <w:t xml:space="preserve">Is inclusive = equivalent </w:t>
      </w:r>
      <w:proofErr w:type="gramStart"/>
      <w:r>
        <w:t>to:</w:t>
      </w:r>
      <w:proofErr w:type="gramEnd"/>
      <w:r>
        <w:t xml:space="preserve"> column &gt;= low AND column &lt;= high</w:t>
      </w:r>
    </w:p>
    <w:p w14:paraId="187915AE" w14:textId="2BC0836C" w:rsidR="00835D32" w:rsidRDefault="00835D32" w:rsidP="00C52D6E">
      <w:pPr>
        <w:pStyle w:val="ListParagraph"/>
        <w:numPr>
          <w:ilvl w:val="3"/>
          <w:numId w:val="1"/>
        </w:numPr>
      </w:pPr>
      <w:r>
        <w:t>Ex: Age BETWEEN 18 AND 65</w:t>
      </w:r>
    </w:p>
    <w:p w14:paraId="137E8088" w14:textId="4235639F" w:rsidR="00835D32" w:rsidRDefault="00835D32" w:rsidP="00835D32">
      <w:pPr>
        <w:pStyle w:val="ListParagraph"/>
        <w:numPr>
          <w:ilvl w:val="2"/>
          <w:numId w:val="1"/>
        </w:numPr>
      </w:pPr>
      <w:r>
        <w:t>Column NOT BETWEEN low AND high</w:t>
      </w:r>
    </w:p>
    <w:p w14:paraId="153BAE45" w14:textId="64207919" w:rsidR="00931A83" w:rsidRDefault="00931A83" w:rsidP="00931A83">
      <w:pPr>
        <w:pStyle w:val="ListParagraph"/>
        <w:numPr>
          <w:ilvl w:val="1"/>
          <w:numId w:val="1"/>
        </w:numPr>
      </w:pPr>
      <w:r>
        <w:t>Nulls</w:t>
      </w:r>
    </w:p>
    <w:p w14:paraId="4CD2A752" w14:textId="6B72E6F6" w:rsidR="00931A83" w:rsidRDefault="00931A83" w:rsidP="00931A83">
      <w:pPr>
        <w:pStyle w:val="ListParagraph"/>
        <w:numPr>
          <w:ilvl w:val="2"/>
          <w:numId w:val="1"/>
        </w:numPr>
      </w:pPr>
      <w:r>
        <w:t>Cannot test for NULL values using equality/inequality</w:t>
      </w:r>
    </w:p>
    <w:p w14:paraId="321360A2" w14:textId="62ED7BDE" w:rsidR="00931A83" w:rsidRDefault="00931A83" w:rsidP="00931A83">
      <w:pPr>
        <w:pStyle w:val="ListParagraph"/>
        <w:numPr>
          <w:ilvl w:val="2"/>
          <w:numId w:val="1"/>
        </w:numPr>
      </w:pPr>
      <w:proofErr w:type="spellStart"/>
      <w:r>
        <w:t>ColumnName</w:t>
      </w:r>
      <w:proofErr w:type="spellEnd"/>
      <w:r>
        <w:t xml:space="preserve"> </w:t>
      </w:r>
      <w:r w:rsidR="00377A9D">
        <w:t>IS NULL</w:t>
      </w:r>
    </w:p>
    <w:p w14:paraId="4BB5CD56" w14:textId="08188568" w:rsidR="00377A9D" w:rsidRDefault="00377A9D" w:rsidP="00931A83">
      <w:pPr>
        <w:pStyle w:val="ListParagraph"/>
        <w:numPr>
          <w:ilvl w:val="2"/>
          <w:numId w:val="1"/>
        </w:numPr>
      </w:pPr>
      <w:proofErr w:type="spellStart"/>
      <w:r>
        <w:t>ColumnName</w:t>
      </w:r>
      <w:proofErr w:type="spellEnd"/>
      <w:r>
        <w:t xml:space="preserve"> IS NOT NULL</w:t>
      </w:r>
    </w:p>
    <w:p w14:paraId="2FC28A13" w14:textId="2BEB6DCA" w:rsidR="00726FFA" w:rsidRDefault="00726FFA" w:rsidP="00726FFA">
      <w:pPr>
        <w:pStyle w:val="ListParagraph"/>
        <w:numPr>
          <w:ilvl w:val="1"/>
          <w:numId w:val="1"/>
        </w:numPr>
      </w:pPr>
      <w:r>
        <w:t>Comparison Operators:</w:t>
      </w:r>
    </w:p>
    <w:p w14:paraId="01DFB90D" w14:textId="54E4596A" w:rsidR="00726FFA" w:rsidRDefault="00726FFA" w:rsidP="00726FFA">
      <w:pPr>
        <w:pStyle w:val="ListParagraph"/>
        <w:numPr>
          <w:ilvl w:val="2"/>
          <w:numId w:val="1"/>
        </w:numPr>
      </w:pPr>
      <w:proofErr w:type="spellStart"/>
      <w:r>
        <w:t>ColumnName</w:t>
      </w:r>
      <w:proofErr w:type="spellEnd"/>
      <w:r>
        <w:t xml:space="preserve"> IN (constant [, constant…])</w:t>
      </w:r>
    </w:p>
    <w:p w14:paraId="574717DD" w14:textId="02BF7F3B" w:rsidR="002619AE" w:rsidRDefault="002619AE" w:rsidP="00726FFA">
      <w:pPr>
        <w:pStyle w:val="ListParagraph"/>
        <w:numPr>
          <w:ilvl w:val="2"/>
          <w:numId w:val="1"/>
        </w:numPr>
      </w:pPr>
      <w:proofErr w:type="spellStart"/>
      <w:r>
        <w:t>ColumnName</w:t>
      </w:r>
      <w:proofErr w:type="spellEnd"/>
      <w:r>
        <w:t xml:space="preserve"> NOT IN (constant [, constant…])</w:t>
      </w:r>
    </w:p>
    <w:p w14:paraId="0780B1BC" w14:textId="159680F6" w:rsidR="002619AE" w:rsidRDefault="002619AE" w:rsidP="00726FFA">
      <w:pPr>
        <w:pStyle w:val="ListParagraph"/>
        <w:numPr>
          <w:ilvl w:val="2"/>
          <w:numId w:val="1"/>
        </w:numPr>
      </w:pPr>
      <w:proofErr w:type="spellStart"/>
      <w:r>
        <w:t>ColumnName</w:t>
      </w:r>
      <w:proofErr w:type="spellEnd"/>
      <w:r>
        <w:t xml:space="preserve"> LIKE pattern</w:t>
      </w:r>
      <w:r w:rsidR="000D0601">
        <w:t xml:space="preserve"> [ESCAPE ‘character’]</w:t>
      </w:r>
    </w:p>
    <w:p w14:paraId="49DE2B24" w14:textId="6A6AC843" w:rsidR="000D0601" w:rsidRDefault="000D0601" w:rsidP="000D0601">
      <w:pPr>
        <w:pStyle w:val="ListParagraph"/>
        <w:numPr>
          <w:ilvl w:val="3"/>
          <w:numId w:val="1"/>
        </w:numPr>
      </w:pPr>
      <w:r>
        <w:t>Wild card characters are, by default:</w:t>
      </w:r>
    </w:p>
    <w:p w14:paraId="1D919E04" w14:textId="0074CC90" w:rsidR="000D0601" w:rsidRDefault="000D0601" w:rsidP="000D0601">
      <w:pPr>
        <w:pStyle w:val="ListParagraph"/>
        <w:numPr>
          <w:ilvl w:val="4"/>
          <w:numId w:val="1"/>
        </w:numPr>
      </w:pPr>
      <w:r>
        <w:t>% - any 0 or more characters</w:t>
      </w:r>
    </w:p>
    <w:p w14:paraId="1BD861EB" w14:textId="4301C0A3" w:rsidR="000D0601" w:rsidRDefault="000D0601" w:rsidP="000D0601">
      <w:pPr>
        <w:pStyle w:val="ListParagraph"/>
        <w:numPr>
          <w:ilvl w:val="4"/>
          <w:numId w:val="1"/>
        </w:numPr>
      </w:pPr>
      <w:r>
        <w:t xml:space="preserve">_ - </w:t>
      </w:r>
      <w:r w:rsidR="00D93C58">
        <w:t>any 1 character</w:t>
      </w:r>
    </w:p>
    <w:p w14:paraId="3547F526" w14:textId="5D07E662" w:rsidR="00D93C58" w:rsidRDefault="00D93C58" w:rsidP="00D93C58">
      <w:pPr>
        <w:pStyle w:val="ListParagraph"/>
        <w:numPr>
          <w:ilvl w:val="3"/>
          <w:numId w:val="1"/>
        </w:numPr>
      </w:pPr>
      <w:r>
        <w:t>The ESCAPE clause can be used if you need to search ‘%’ or ‘_’</w:t>
      </w:r>
    </w:p>
    <w:p w14:paraId="5028A257" w14:textId="53657E60" w:rsidR="00154C03" w:rsidRDefault="00154C03" w:rsidP="00154C03">
      <w:pPr>
        <w:pStyle w:val="ListParagraph"/>
        <w:numPr>
          <w:ilvl w:val="0"/>
          <w:numId w:val="1"/>
        </w:numPr>
      </w:pPr>
      <w:r>
        <w:t>Sorting the results</w:t>
      </w:r>
    </w:p>
    <w:p w14:paraId="77ADF7FF" w14:textId="4EA195B9" w:rsidR="00CE4EB6" w:rsidRDefault="00307E93" w:rsidP="00CE4EB6">
      <w:pPr>
        <w:pStyle w:val="ListParagraph"/>
        <w:numPr>
          <w:ilvl w:val="1"/>
          <w:numId w:val="1"/>
        </w:numPr>
      </w:pPr>
      <w:r>
        <w:t>Use ORDER BY</w:t>
      </w:r>
    </w:p>
    <w:p w14:paraId="27F9B566" w14:textId="043E8E5D" w:rsidR="00307E93" w:rsidRDefault="00307E93" w:rsidP="00CE4EB6">
      <w:pPr>
        <w:pStyle w:val="ListParagraph"/>
        <w:numPr>
          <w:ilvl w:val="1"/>
          <w:numId w:val="1"/>
        </w:numPr>
      </w:pPr>
      <w:r>
        <w:t>Only affects the display order.  Can order on multiple columns.</w:t>
      </w:r>
    </w:p>
    <w:p w14:paraId="6EE8313E" w14:textId="11921DA1" w:rsidR="00307E93" w:rsidRDefault="00307E93" w:rsidP="00CE4EB6">
      <w:pPr>
        <w:pStyle w:val="ListParagraph"/>
        <w:numPr>
          <w:ilvl w:val="1"/>
          <w:numId w:val="1"/>
        </w:numPr>
      </w:pPr>
      <w:r>
        <w:t>Oracle treats null values, by default, as high values.  In other words, the default behaviour is as follows:</w:t>
      </w:r>
    </w:p>
    <w:p w14:paraId="2D875E9D" w14:textId="5704392C" w:rsidR="00307E93" w:rsidRDefault="00307E93" w:rsidP="00307E93">
      <w:pPr>
        <w:pStyle w:val="ListParagraph"/>
        <w:numPr>
          <w:ilvl w:val="2"/>
          <w:numId w:val="1"/>
        </w:numPr>
      </w:pPr>
      <w:r>
        <w:t>NULL</w:t>
      </w:r>
      <w:r w:rsidR="00FF39D9">
        <w:t>S LAST is the default for ASC</w:t>
      </w:r>
    </w:p>
    <w:p w14:paraId="581241DF" w14:textId="4DC510AC" w:rsidR="00FF39D9" w:rsidRDefault="00FF39D9" w:rsidP="00307E93">
      <w:pPr>
        <w:pStyle w:val="ListParagraph"/>
        <w:numPr>
          <w:ilvl w:val="2"/>
          <w:numId w:val="1"/>
        </w:numPr>
      </w:pPr>
      <w:r>
        <w:t>NULLS FIRST is the default for DESC.</w:t>
      </w:r>
    </w:p>
    <w:p w14:paraId="1C1D872E" w14:textId="0A3051D3" w:rsidR="00FF39D9" w:rsidRDefault="00FF39D9" w:rsidP="00FF39D9">
      <w:pPr>
        <w:pStyle w:val="ListParagraph"/>
        <w:numPr>
          <w:ilvl w:val="1"/>
          <w:numId w:val="1"/>
        </w:numPr>
      </w:pPr>
      <w:r>
        <w:t>Default is ascending order.  Can use ASC or DESC.</w:t>
      </w:r>
    </w:p>
    <w:p w14:paraId="7ABFBED3" w14:textId="636A74ED" w:rsidR="007475FF" w:rsidRDefault="007475FF" w:rsidP="007475FF">
      <w:pPr>
        <w:pStyle w:val="Heading1"/>
      </w:pPr>
      <w:r>
        <w:t xml:space="preserve">Single Row Functions </w:t>
      </w:r>
    </w:p>
    <w:p w14:paraId="6EB7ABC9" w14:textId="02431D0F" w:rsidR="007475FF" w:rsidRPr="007475FF" w:rsidRDefault="007475FF" w:rsidP="007475FF">
      <w:pPr>
        <w:pStyle w:val="ListParagraph"/>
        <w:numPr>
          <w:ilvl w:val="0"/>
          <w:numId w:val="3"/>
        </w:numPr>
      </w:pPr>
      <w:proofErr w:type="spellStart"/>
      <w:r>
        <w:t>Powerpoint</w:t>
      </w:r>
      <w:proofErr w:type="spellEnd"/>
      <w:r>
        <w:t xml:space="preserve"> available on Brightspace</w:t>
      </w:r>
    </w:p>
    <w:p w14:paraId="5028A258" w14:textId="77777777" w:rsidR="00890696" w:rsidRDefault="00890696" w:rsidP="00890696">
      <w:pPr>
        <w:pStyle w:val="Heading1"/>
      </w:pPr>
      <w:r>
        <w:t>Group or Aggregate Functions</w:t>
      </w:r>
    </w:p>
    <w:p w14:paraId="5028A259" w14:textId="77777777" w:rsidR="00890696" w:rsidRDefault="00890696" w:rsidP="00283396">
      <w:pPr>
        <w:pStyle w:val="ListParagraph"/>
        <w:numPr>
          <w:ilvl w:val="0"/>
          <w:numId w:val="1"/>
        </w:numPr>
      </w:pPr>
      <w:r>
        <w:t>Aggregate functions return a single result row based on groups of rows, rather than on single rows.</w:t>
      </w:r>
    </w:p>
    <w:p w14:paraId="5028A25A" w14:textId="6B00AB44" w:rsidR="00154C03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  <w:r w:rsidR="002503C4">
        <w:t>These functions apply to groups of rows – for a group of rows, you can get a single value</w:t>
      </w:r>
    </w:p>
    <w:p w14:paraId="13B72DD1" w14:textId="735916AA" w:rsidR="002503C4" w:rsidRDefault="002503C4" w:rsidP="002503C4">
      <w:pPr>
        <w:pStyle w:val="ListParagraph"/>
        <w:numPr>
          <w:ilvl w:val="1"/>
          <w:numId w:val="1"/>
        </w:numPr>
      </w:pPr>
      <w:r>
        <w:t>Example, add up all the order amounts for a giving group of rows (orders)</w:t>
      </w:r>
    </w:p>
    <w:p w14:paraId="5028A25B" w14:textId="4A196FF4" w:rsidR="00154C03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  <w:r w:rsidR="00447AF8">
        <w:t>Mixing aggregate results and single row results doesn’t work in most implementations of SQL (including Oracle).</w:t>
      </w:r>
    </w:p>
    <w:p w14:paraId="4CE8B038" w14:textId="3FD776A0" w:rsidR="00447AF8" w:rsidRDefault="00447AF8" w:rsidP="00447AF8">
      <w:pPr>
        <w:pStyle w:val="ListParagraph"/>
        <w:numPr>
          <w:ilvl w:val="1"/>
          <w:numId w:val="1"/>
        </w:numPr>
      </w:pPr>
      <w:proofErr w:type="gramStart"/>
      <w:r>
        <w:t>Usually</w:t>
      </w:r>
      <w:proofErr w:type="gramEnd"/>
      <w:r>
        <w:t xml:space="preserve"> you would have to use some kind of reporting tool to see individual records and summary records.</w:t>
      </w:r>
    </w:p>
    <w:p w14:paraId="5028A25C" w14:textId="1D4257D5" w:rsidR="00154C03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  <w:r w:rsidR="00101C93">
        <w:t>Aggregate functions take some type of expression.  The expression is usually a column name, but it can also be a constant or calculated value.</w:t>
      </w:r>
    </w:p>
    <w:p w14:paraId="5028A25D" w14:textId="09CC13A1" w:rsidR="00154C03" w:rsidRDefault="00154C03" w:rsidP="00283396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8077D8">
        <w:t>The use of DISTINCT with the above means the system with SUM/AVG/COUNT on the distinct values and not include repeated values more than once.</w:t>
      </w:r>
    </w:p>
    <w:p w14:paraId="5028A25E" w14:textId="601B71E9" w:rsidR="00154C03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  <w:r w:rsidR="003349B6">
        <w:t>Aggregates cannot be used as conditions in the WHERE clause.</w:t>
      </w:r>
    </w:p>
    <w:p w14:paraId="5028A25F" w14:textId="121394FC" w:rsidR="00154C03" w:rsidRDefault="00154C03" w:rsidP="00283396">
      <w:pPr>
        <w:pStyle w:val="ListParagraph"/>
        <w:numPr>
          <w:ilvl w:val="0"/>
          <w:numId w:val="1"/>
        </w:numPr>
      </w:pPr>
      <w:r>
        <w:t xml:space="preserve"> </w:t>
      </w:r>
      <w:r w:rsidR="00886BE2">
        <w:t>Aggregates and NULLS</w:t>
      </w:r>
    </w:p>
    <w:p w14:paraId="1447346F" w14:textId="44D0E7F2" w:rsidR="00886BE2" w:rsidRDefault="00886BE2" w:rsidP="00886BE2">
      <w:pPr>
        <w:pStyle w:val="ListParagraph"/>
        <w:numPr>
          <w:ilvl w:val="1"/>
          <w:numId w:val="1"/>
        </w:numPr>
      </w:pPr>
      <w:r>
        <w:t>If there are any null values in the column on which the aggregate function is operating</w:t>
      </w:r>
      <w:r w:rsidR="00EE112D">
        <w:t xml:space="preserve">, they are ignored for the purpose of the function, except for </w:t>
      </w:r>
      <w:proofErr w:type="gramStart"/>
      <w:r w:rsidR="00EE112D">
        <w:t>COUNT(</w:t>
      </w:r>
      <w:proofErr w:type="gramEnd"/>
      <w:r w:rsidR="00EE112D">
        <w:t>*), which counts each row.</w:t>
      </w:r>
    </w:p>
    <w:p w14:paraId="5028A260" w14:textId="29C90186" w:rsidR="00154C03" w:rsidRDefault="00EE112D" w:rsidP="00302770">
      <w:pPr>
        <w:pStyle w:val="ListParagraph"/>
        <w:numPr>
          <w:ilvl w:val="1"/>
          <w:numId w:val="1"/>
        </w:numPr>
      </w:pPr>
      <w:r>
        <w:t xml:space="preserve">Can use </w:t>
      </w:r>
      <w:r>
        <w:rPr>
          <w:b/>
          <w:bCs/>
        </w:rPr>
        <w:t>NVL</w:t>
      </w:r>
      <w:r>
        <w:t xml:space="preserve"> or </w:t>
      </w:r>
      <w:r>
        <w:rPr>
          <w:b/>
          <w:bCs/>
        </w:rPr>
        <w:t>COALESCE</w:t>
      </w:r>
      <w:r>
        <w:t xml:space="preserve"> in the argument of an aggregate to avoid nulls by substituting </w:t>
      </w:r>
      <w:r w:rsidR="00E747B3">
        <w:t xml:space="preserve">null for something else (“NA”, or 0, </w:t>
      </w:r>
      <w:proofErr w:type="spellStart"/>
      <w:r w:rsidR="00E747B3">
        <w:t>etc</w:t>
      </w:r>
      <w:proofErr w:type="spellEnd"/>
      <w:r w:rsidR="00E747B3">
        <w:t xml:space="preserve">).  </w:t>
      </w:r>
      <w:r w:rsidR="00E747B3">
        <w:rPr>
          <w:b/>
          <w:bCs/>
        </w:rPr>
        <w:t>COALESCE</w:t>
      </w:r>
      <w:r w:rsidR="00E747B3">
        <w:t xml:space="preserve"> is standardized across many RDBMS’s.  </w:t>
      </w:r>
      <w:r w:rsidR="00E747B3">
        <w:rPr>
          <w:b/>
          <w:bCs/>
        </w:rPr>
        <w:t>NVL</w:t>
      </w:r>
      <w:r w:rsidR="00E747B3">
        <w:t xml:space="preserve"> is Oracle-specific.</w:t>
      </w:r>
      <w:r w:rsidR="00FA0AF2">
        <w:t xml:space="preserve">  Keep in mind, depending on the RDBMS you are using, you may have different SQL syntax and operations available to you.</w:t>
      </w:r>
    </w:p>
    <w:p w14:paraId="5028A261" w14:textId="77777777" w:rsidR="00154C03" w:rsidRDefault="00154C03" w:rsidP="00283396">
      <w:pPr>
        <w:pStyle w:val="ListParagraph"/>
        <w:numPr>
          <w:ilvl w:val="0"/>
          <w:numId w:val="1"/>
        </w:numPr>
      </w:pPr>
      <w:r>
        <w:t>The functions are:</w:t>
      </w:r>
    </w:p>
    <w:p w14:paraId="5028A262" w14:textId="37E93408" w:rsidR="00154C03" w:rsidRDefault="00154C03" w:rsidP="00154C03">
      <w:pPr>
        <w:pStyle w:val="ListParagraph"/>
        <w:numPr>
          <w:ilvl w:val="1"/>
          <w:numId w:val="1"/>
        </w:numPr>
      </w:pPr>
      <w:proofErr w:type="gramStart"/>
      <w:r>
        <w:t>SUM</w:t>
      </w:r>
      <w:r w:rsidR="00FF69D3">
        <w:t>(</w:t>
      </w:r>
      <w:proofErr w:type="gramEnd"/>
      <w:r w:rsidR="00FF69D3">
        <w:t>expression)</w:t>
      </w:r>
    </w:p>
    <w:p w14:paraId="087DD5DA" w14:textId="3DA12E54" w:rsidR="00FF69D3" w:rsidRDefault="00FF69D3" w:rsidP="00FF69D3">
      <w:pPr>
        <w:pStyle w:val="ListParagraph"/>
        <w:numPr>
          <w:ilvl w:val="2"/>
          <w:numId w:val="1"/>
        </w:numPr>
      </w:pPr>
      <w:r>
        <w:t>Provides the total of the expression over the group of rows.  The expression must evaluate to a number or NULL</w:t>
      </w:r>
    </w:p>
    <w:p w14:paraId="5028A263" w14:textId="57736CEC" w:rsidR="00154C03" w:rsidRDefault="00154C03" w:rsidP="00154C03">
      <w:pPr>
        <w:pStyle w:val="ListParagraph"/>
        <w:numPr>
          <w:ilvl w:val="1"/>
          <w:numId w:val="1"/>
        </w:numPr>
      </w:pPr>
      <w:proofErr w:type="gramStart"/>
      <w:r>
        <w:t>AVG</w:t>
      </w:r>
      <w:r w:rsidR="00272A96">
        <w:t>(</w:t>
      </w:r>
      <w:proofErr w:type="gramEnd"/>
      <w:r w:rsidR="00272A96">
        <w:t>expression)</w:t>
      </w:r>
    </w:p>
    <w:p w14:paraId="02267DFE" w14:textId="143A7C39" w:rsidR="00272A96" w:rsidRDefault="00272A96" w:rsidP="00272A96">
      <w:pPr>
        <w:pStyle w:val="ListParagraph"/>
        <w:numPr>
          <w:ilvl w:val="2"/>
          <w:numId w:val="1"/>
        </w:numPr>
      </w:pPr>
      <w:r>
        <w:t>Averages the expression over the group of rows</w:t>
      </w:r>
    </w:p>
    <w:p w14:paraId="5028A264" w14:textId="6F1D1031" w:rsidR="00154C03" w:rsidRDefault="00154C03" w:rsidP="00154C03">
      <w:pPr>
        <w:pStyle w:val="ListParagraph"/>
        <w:numPr>
          <w:ilvl w:val="1"/>
          <w:numId w:val="1"/>
        </w:numPr>
      </w:pPr>
      <w:proofErr w:type="gramStart"/>
      <w:r>
        <w:t>COUNT</w:t>
      </w:r>
      <w:r w:rsidR="00272A96">
        <w:t>(</w:t>
      </w:r>
      <w:proofErr w:type="gramEnd"/>
      <w:r w:rsidR="00272A96">
        <w:t>expression)</w:t>
      </w:r>
    </w:p>
    <w:p w14:paraId="490307EF" w14:textId="5E289CC7" w:rsidR="00272A96" w:rsidRDefault="00272A96" w:rsidP="00272A96">
      <w:pPr>
        <w:pStyle w:val="ListParagraph"/>
        <w:numPr>
          <w:ilvl w:val="2"/>
          <w:numId w:val="1"/>
        </w:numPr>
      </w:pPr>
      <w:r>
        <w:t>Proves the number of non-null values in the expression over the group of rows.</w:t>
      </w:r>
    </w:p>
    <w:p w14:paraId="5028A265" w14:textId="5713670B" w:rsidR="00154C03" w:rsidRDefault="00154C03" w:rsidP="00154C03">
      <w:pPr>
        <w:pStyle w:val="ListParagraph"/>
        <w:numPr>
          <w:ilvl w:val="1"/>
          <w:numId w:val="1"/>
        </w:numPr>
      </w:pPr>
      <w:proofErr w:type="gramStart"/>
      <w:r>
        <w:t>COUNT(</w:t>
      </w:r>
      <w:proofErr w:type="gramEnd"/>
      <w:r>
        <w:t>*)</w:t>
      </w:r>
    </w:p>
    <w:p w14:paraId="1E64E84A" w14:textId="600FBAAC" w:rsidR="00272A96" w:rsidRDefault="00541BAB" w:rsidP="00272A96">
      <w:pPr>
        <w:pStyle w:val="ListParagraph"/>
        <w:numPr>
          <w:ilvl w:val="2"/>
          <w:numId w:val="1"/>
        </w:numPr>
      </w:pPr>
      <w:r>
        <w:t xml:space="preserve">Provides the number of rows in the group, </w:t>
      </w:r>
      <w:r>
        <w:rPr>
          <w:i/>
          <w:iCs/>
        </w:rPr>
        <w:t>regardless</w:t>
      </w:r>
      <w:r>
        <w:t xml:space="preserve"> of nulls.</w:t>
      </w:r>
    </w:p>
    <w:p w14:paraId="5028A266" w14:textId="2884DEF5" w:rsidR="00154C03" w:rsidRDefault="00154C03" w:rsidP="00154C03">
      <w:pPr>
        <w:pStyle w:val="ListParagraph"/>
        <w:numPr>
          <w:ilvl w:val="1"/>
          <w:numId w:val="1"/>
        </w:numPr>
      </w:pPr>
      <w:r>
        <w:t>Max/Min</w:t>
      </w:r>
      <w:r w:rsidR="00541BAB">
        <w:t>(expression)</w:t>
      </w:r>
    </w:p>
    <w:p w14:paraId="0C6A34F0" w14:textId="0830676B" w:rsidR="00541BAB" w:rsidRDefault="00541BAB" w:rsidP="00541BAB">
      <w:pPr>
        <w:pStyle w:val="ListParagraph"/>
        <w:numPr>
          <w:ilvl w:val="2"/>
          <w:numId w:val="1"/>
        </w:numPr>
      </w:pPr>
      <w:r>
        <w:t>Provides the highest (or lowest) value in the group of rows.</w:t>
      </w:r>
    </w:p>
    <w:p w14:paraId="5028A267" w14:textId="1E3272E1" w:rsidR="00154C03" w:rsidRDefault="00154C03" w:rsidP="00154C03">
      <w:pPr>
        <w:pStyle w:val="ListParagraph"/>
        <w:numPr>
          <w:ilvl w:val="0"/>
          <w:numId w:val="1"/>
        </w:numPr>
      </w:pPr>
      <w:r>
        <w:t>GROUP BY and HAVING Clauses</w:t>
      </w:r>
    </w:p>
    <w:p w14:paraId="106DD1D8" w14:textId="3B256936" w:rsidR="00302E7D" w:rsidRDefault="009D6754" w:rsidP="00302E7D">
      <w:pPr>
        <w:pStyle w:val="ListParagraph"/>
        <w:numPr>
          <w:ilvl w:val="1"/>
          <w:numId w:val="1"/>
        </w:numPr>
      </w:pPr>
      <w:r>
        <w:t>Specify the GROUP BY clause if you want Oracle to group the selected rows based on the value of expression(s) for each row and return a single row of summary information for each group.</w:t>
      </w:r>
    </w:p>
    <w:p w14:paraId="25421183" w14:textId="4E51997C" w:rsidR="00AF22D0" w:rsidRDefault="00AF22D0" w:rsidP="00302E7D">
      <w:pPr>
        <w:pStyle w:val="ListParagraph"/>
        <w:numPr>
          <w:ilvl w:val="1"/>
          <w:numId w:val="1"/>
        </w:numPr>
      </w:pPr>
      <w:r>
        <w:t>Use the HAVING clause to restrict the groups of returned rows to those groups for which the specified condition is TRUE</w:t>
      </w:r>
    </w:p>
    <w:p w14:paraId="2B79F640" w14:textId="3F61F4BE" w:rsidR="0012524B" w:rsidRDefault="0012524B" w:rsidP="00302E7D">
      <w:pPr>
        <w:pStyle w:val="ListParagraph"/>
        <w:numPr>
          <w:ilvl w:val="1"/>
          <w:numId w:val="1"/>
        </w:numPr>
      </w:pPr>
      <w:r>
        <w:t>GROUP BY Syntax:</w:t>
      </w:r>
    </w:p>
    <w:p w14:paraId="2BF6EF12" w14:textId="631B0E5E" w:rsidR="0012524B" w:rsidRDefault="0012524B" w:rsidP="0012524B">
      <w:pPr>
        <w:pStyle w:val="ListParagraph"/>
        <w:numPr>
          <w:ilvl w:val="2"/>
          <w:numId w:val="1"/>
        </w:numPr>
      </w:pPr>
      <w:r>
        <w:t xml:space="preserve">When you specify columns or expressions in the GROUP BY clause, then those columns / expressions </w:t>
      </w:r>
      <w:r>
        <w:rPr>
          <w:b/>
          <w:bCs/>
        </w:rPr>
        <w:t>MUST</w:t>
      </w:r>
      <w:r>
        <w:t xml:space="preserve"> appear in the SELECT clause.</w:t>
      </w:r>
    </w:p>
    <w:p w14:paraId="20031D98" w14:textId="0F5A935F" w:rsidR="0044660E" w:rsidRDefault="0044660E" w:rsidP="0012524B">
      <w:pPr>
        <w:pStyle w:val="ListParagraph"/>
        <w:numPr>
          <w:ilvl w:val="2"/>
          <w:numId w:val="1"/>
        </w:numPr>
      </w:pPr>
      <w:r>
        <w:t>Aliases do not work in Oracle’s GROUP BY</w:t>
      </w:r>
    </w:p>
    <w:p w14:paraId="20D46A05" w14:textId="245AB44F" w:rsidR="002D18AB" w:rsidRDefault="00264876" w:rsidP="0012524B">
      <w:pPr>
        <w:pStyle w:val="ListParagraph"/>
        <w:numPr>
          <w:ilvl w:val="2"/>
          <w:numId w:val="1"/>
        </w:numPr>
      </w:pPr>
      <w:r>
        <w:t>Multiple expressions can appear in the GROUP BY</w:t>
      </w:r>
    </w:p>
    <w:p w14:paraId="46C40434" w14:textId="3A677A55" w:rsidR="00264876" w:rsidRDefault="00264876" w:rsidP="0012524B">
      <w:pPr>
        <w:pStyle w:val="ListParagraph"/>
        <w:numPr>
          <w:ilvl w:val="2"/>
          <w:numId w:val="1"/>
        </w:numPr>
      </w:pPr>
      <w:r>
        <w:t>NULL and groups</w:t>
      </w:r>
    </w:p>
    <w:p w14:paraId="2ECCE413" w14:textId="32761575" w:rsidR="00264876" w:rsidRPr="00DC1732" w:rsidRDefault="00264876" w:rsidP="00264876">
      <w:pPr>
        <w:pStyle w:val="ListParagraph"/>
        <w:numPr>
          <w:ilvl w:val="3"/>
          <w:numId w:val="1"/>
        </w:numPr>
      </w:pPr>
      <w:r>
        <w:t>If the grouping columns contains more than one NULL, all of them are put into a single group.</w:t>
      </w:r>
    </w:p>
    <w:p w14:paraId="5028A268" w14:textId="77777777" w:rsidR="00890696" w:rsidRDefault="00890696" w:rsidP="00890696">
      <w:pPr>
        <w:pStyle w:val="Heading1"/>
      </w:pPr>
      <w:r>
        <w:t>Joining Tables</w:t>
      </w:r>
    </w:p>
    <w:p w14:paraId="5028A269" w14:textId="77777777" w:rsidR="00283396" w:rsidRDefault="00283396" w:rsidP="00283396">
      <w:pPr>
        <w:pStyle w:val="ListParagraph"/>
        <w:numPr>
          <w:ilvl w:val="0"/>
          <w:numId w:val="1"/>
        </w:numPr>
      </w:pPr>
      <w:r>
        <w:t xml:space="preserve"> </w:t>
      </w:r>
      <w:r w:rsidR="00890696">
        <w:t xml:space="preserve"> </w:t>
      </w:r>
      <w:r w:rsidR="00154C03">
        <w:t>With normalization, we break related information into multiple tables. We use joins to put the tables back together.</w:t>
      </w:r>
    </w:p>
    <w:p w14:paraId="5028A26A" w14:textId="47CB7D7A" w:rsidR="00154C03" w:rsidRDefault="00154C03" w:rsidP="00154C03">
      <w:r>
        <w:lastRenderedPageBreak/>
        <w:t>General rules to get meaningful results with joins:</w:t>
      </w:r>
    </w:p>
    <w:p w14:paraId="64997D25" w14:textId="47A6CBD5" w:rsidR="00F05DF7" w:rsidRDefault="00F05DF7" w:rsidP="00F05DF7">
      <w:pPr>
        <w:pStyle w:val="ListParagraph"/>
        <w:numPr>
          <w:ilvl w:val="0"/>
          <w:numId w:val="3"/>
        </w:numPr>
      </w:pPr>
      <w:r>
        <w:t xml:space="preserve">All tables must be listed </w:t>
      </w:r>
      <w:proofErr w:type="gramStart"/>
      <w:r>
        <w:t>in order for</w:t>
      </w:r>
      <w:proofErr w:type="gramEnd"/>
      <w:r>
        <w:t xml:space="preserve"> the system to perform the join</w:t>
      </w:r>
    </w:p>
    <w:p w14:paraId="64E69753" w14:textId="6FAAB2C8" w:rsidR="00BC1F1D" w:rsidRDefault="00BC1F1D" w:rsidP="00F05DF7">
      <w:pPr>
        <w:pStyle w:val="ListParagraph"/>
        <w:numPr>
          <w:ilvl w:val="0"/>
          <w:numId w:val="3"/>
        </w:numPr>
      </w:pPr>
      <w:r>
        <w:t xml:space="preserve">The columns must have related meaning.  For example, you could the author’s age to numbers in the </w:t>
      </w:r>
      <w:proofErr w:type="spellStart"/>
      <w:r>
        <w:t>salesDetail</w:t>
      </w:r>
      <w:proofErr w:type="spellEnd"/>
      <w:r>
        <w:t xml:space="preserve"> table, but the results would be meaningless.</w:t>
      </w:r>
    </w:p>
    <w:p w14:paraId="0299A2CA" w14:textId="4F6823F2" w:rsidR="00B737BC" w:rsidRDefault="00B737BC" w:rsidP="00F05DF7">
      <w:pPr>
        <w:pStyle w:val="ListParagraph"/>
        <w:numPr>
          <w:ilvl w:val="0"/>
          <w:numId w:val="3"/>
        </w:numPr>
      </w:pPr>
      <w:r>
        <w:t xml:space="preserve">Columns that we </w:t>
      </w:r>
      <w:r w:rsidRPr="00B737BC">
        <w:rPr>
          <w:b/>
          <w:bCs/>
          <w:i/>
          <w:iCs/>
        </w:rPr>
        <w:t>typically</w:t>
      </w:r>
      <w:r>
        <w:t xml:space="preserve"> join will be through the Primary Key of the parent, and the Foreign Key in the child.</w:t>
      </w:r>
    </w:p>
    <w:p w14:paraId="5028A26B" w14:textId="44D6CFE7" w:rsidR="00154C03" w:rsidRDefault="00154C03" w:rsidP="00154C03">
      <w:r>
        <w:t>Join Syntax:</w:t>
      </w:r>
    </w:p>
    <w:p w14:paraId="7FF2AC8D" w14:textId="698A816F" w:rsidR="00756D63" w:rsidRDefault="00756D63" w:rsidP="007E32A8">
      <w:pPr>
        <w:spacing w:after="0"/>
      </w:pPr>
      <w:r>
        <w:tab/>
        <w:t>SELECT &lt;</w:t>
      </w:r>
      <w:proofErr w:type="spellStart"/>
      <w:r>
        <w:t>selectList</w:t>
      </w:r>
      <w:proofErr w:type="spellEnd"/>
      <w:r>
        <w:t>&gt;</w:t>
      </w:r>
    </w:p>
    <w:p w14:paraId="01946289" w14:textId="135385D8" w:rsidR="00756D63" w:rsidRDefault="00756D63" w:rsidP="007E32A8">
      <w:pPr>
        <w:spacing w:after="0"/>
      </w:pPr>
      <w:r>
        <w:tab/>
        <w:t xml:space="preserve">FROM &lt;table1&gt; </w:t>
      </w:r>
      <w:r w:rsidRPr="009A39DF">
        <w:rPr>
          <w:highlight w:val="yellow"/>
        </w:rPr>
        <w:t>JOIN</w:t>
      </w:r>
      <w:r>
        <w:t xml:space="preserve"> &lt;table2&gt; </w:t>
      </w:r>
      <w:r w:rsidRPr="009A39DF">
        <w:rPr>
          <w:highlight w:val="yellow"/>
        </w:rPr>
        <w:t>ON</w:t>
      </w:r>
      <w:r>
        <w:t xml:space="preserve"> condition </w:t>
      </w:r>
      <w:r w:rsidR="007E32A8">
        <w:t>[JOIN &lt;table3&gt; ON condition]</w:t>
      </w:r>
    </w:p>
    <w:p w14:paraId="064262B9" w14:textId="77777777" w:rsidR="007E32A8" w:rsidRDefault="007E32A8" w:rsidP="007E32A8">
      <w:pPr>
        <w:spacing w:after="0"/>
      </w:pPr>
    </w:p>
    <w:p w14:paraId="5028A26C" w14:textId="43596058" w:rsidR="00154C03" w:rsidRPr="006B4AE3" w:rsidRDefault="00154C03" w:rsidP="00154C03">
      <w:r>
        <w:t>Join Operator</w:t>
      </w:r>
      <w:r w:rsidR="006B4AE3">
        <w:t xml:space="preserve"> (Part of </w:t>
      </w:r>
      <w:r w:rsidR="006B4AE3">
        <w:rPr>
          <w:b/>
          <w:bCs/>
        </w:rPr>
        <w:t>condition</w:t>
      </w:r>
      <w:r w:rsidR="006B4AE3">
        <w:t>)</w:t>
      </w:r>
    </w:p>
    <w:p w14:paraId="5028A26D" w14:textId="29C48973" w:rsidR="00154C03" w:rsidRDefault="00154C03" w:rsidP="00154C03">
      <w:pPr>
        <w:pStyle w:val="ListParagraph"/>
        <w:numPr>
          <w:ilvl w:val="0"/>
          <w:numId w:val="2"/>
        </w:numPr>
      </w:pPr>
      <w:r>
        <w:t xml:space="preserve"> </w:t>
      </w:r>
      <w:r w:rsidR="006B4AE3">
        <w:t>Usually equal, can be any relational operator</w:t>
      </w:r>
    </w:p>
    <w:p w14:paraId="5028A26E" w14:textId="5D8AC37A" w:rsidR="00154C03" w:rsidRDefault="00154C03" w:rsidP="00154C03">
      <w:pPr>
        <w:pStyle w:val="ListParagraph"/>
        <w:numPr>
          <w:ilvl w:val="0"/>
          <w:numId w:val="2"/>
        </w:numPr>
      </w:pPr>
      <w:r>
        <w:t xml:space="preserve"> </w:t>
      </w:r>
      <w:r w:rsidR="00302002">
        <w:t>Join columns do not have to appear in the SELECT list portion of the query.</w:t>
      </w:r>
    </w:p>
    <w:p w14:paraId="5028A26F" w14:textId="64DA099A" w:rsidR="00154C03" w:rsidRDefault="00154C03" w:rsidP="00154C03">
      <w:pPr>
        <w:pStyle w:val="ListParagraph"/>
        <w:numPr>
          <w:ilvl w:val="0"/>
          <w:numId w:val="2"/>
        </w:numPr>
      </w:pPr>
      <w:r>
        <w:t xml:space="preserve"> </w:t>
      </w:r>
      <w:r w:rsidR="00CC3043">
        <w:t>ERD Diagrams will help us figure out what join conditions are necessary.</w:t>
      </w:r>
    </w:p>
    <w:p w14:paraId="5028A270" w14:textId="58EE524E" w:rsidR="00154C03" w:rsidRDefault="00154C03" w:rsidP="00154C03">
      <w:r>
        <w:t>Types of joins:</w:t>
      </w:r>
    </w:p>
    <w:p w14:paraId="49D85ED1" w14:textId="19EE199B" w:rsidR="00DA4D7C" w:rsidRDefault="00DA4D7C" w:rsidP="00DA4D7C">
      <w:pPr>
        <w:pStyle w:val="ListParagraph"/>
        <w:numPr>
          <w:ilvl w:val="0"/>
          <w:numId w:val="4"/>
        </w:numPr>
      </w:pPr>
      <w:r>
        <w:t>CROSS JOIN – A cross-product.</w:t>
      </w:r>
    </w:p>
    <w:p w14:paraId="5E591F08" w14:textId="07ADBB13" w:rsidR="0094669E" w:rsidRDefault="0094669E" w:rsidP="00DA4D7C">
      <w:pPr>
        <w:pStyle w:val="ListParagraph"/>
        <w:numPr>
          <w:ilvl w:val="0"/>
          <w:numId w:val="4"/>
        </w:numPr>
      </w:pPr>
      <w:r>
        <w:t>INNER JOIN – Or Equijoin, and the default</w:t>
      </w:r>
    </w:p>
    <w:p w14:paraId="2EEE728A" w14:textId="47B6D4A6" w:rsidR="0094669E" w:rsidRDefault="0094669E" w:rsidP="00DA4D7C">
      <w:pPr>
        <w:pStyle w:val="ListParagraph"/>
        <w:numPr>
          <w:ilvl w:val="0"/>
          <w:numId w:val="4"/>
        </w:numPr>
      </w:pPr>
      <w:r>
        <w:t>OUTER JOIN</w:t>
      </w:r>
    </w:p>
    <w:p w14:paraId="4C08BFA4" w14:textId="62E28110" w:rsidR="0094669E" w:rsidRDefault="00A24FC6" w:rsidP="0094669E">
      <w:pPr>
        <w:pStyle w:val="ListParagraph"/>
        <w:numPr>
          <w:ilvl w:val="1"/>
          <w:numId w:val="4"/>
        </w:numPr>
      </w:pPr>
      <w:r>
        <w:t>Data can be lost performing an INNER JOIN that can be regained using an OUTER JOIN</w:t>
      </w:r>
    </w:p>
    <w:p w14:paraId="267E30F5" w14:textId="5DFADAB9" w:rsidR="00A24FC6" w:rsidRDefault="00A24FC6" w:rsidP="0094669E">
      <w:pPr>
        <w:pStyle w:val="ListParagraph"/>
        <w:numPr>
          <w:ilvl w:val="1"/>
          <w:numId w:val="4"/>
        </w:numPr>
      </w:pPr>
      <w:r>
        <w:t>LEFT JOIN – Includes all the rows from the “first” table</w:t>
      </w:r>
      <w:r w:rsidR="00F82A7D">
        <w:t xml:space="preserve"> (the table on the left side of the JOIN operator), and all the matching records in the second table.</w:t>
      </w:r>
    </w:p>
    <w:p w14:paraId="7BA5E496" w14:textId="6264586B" w:rsidR="00F82A7D" w:rsidRDefault="00F82A7D" w:rsidP="0094669E">
      <w:pPr>
        <w:pStyle w:val="ListParagraph"/>
        <w:numPr>
          <w:ilvl w:val="1"/>
          <w:numId w:val="4"/>
        </w:numPr>
      </w:pPr>
      <w:r>
        <w:t xml:space="preserve">RIGHT JOIN – </w:t>
      </w:r>
      <w:proofErr w:type="spellStart"/>
      <w:r>
        <w:t>Sames</w:t>
      </w:r>
      <w:proofErr w:type="spellEnd"/>
      <w:r>
        <w:t xml:space="preserve"> as </w:t>
      </w:r>
      <w:proofErr w:type="gramStart"/>
      <w:r>
        <w:t>LEFT, but</w:t>
      </w:r>
      <w:proofErr w:type="gramEnd"/>
      <w:r>
        <w:t xml:space="preserve"> uses the right side table.</w:t>
      </w:r>
    </w:p>
    <w:p w14:paraId="3EA0FB3B" w14:textId="60AA6CE5" w:rsidR="00F82A7D" w:rsidRDefault="00F82A7D" w:rsidP="0094669E">
      <w:pPr>
        <w:pStyle w:val="ListParagraph"/>
        <w:numPr>
          <w:ilvl w:val="1"/>
          <w:numId w:val="4"/>
        </w:numPr>
      </w:pPr>
      <w:r>
        <w:t>FULL JOIN – include all rows from both tables and all matching rows between the two tables</w:t>
      </w:r>
    </w:p>
    <w:p w14:paraId="05208827" w14:textId="155E3CD9" w:rsidR="00452054" w:rsidRDefault="00452054" w:rsidP="00452054">
      <w:pPr>
        <w:pStyle w:val="ListParagraph"/>
        <w:numPr>
          <w:ilvl w:val="0"/>
          <w:numId w:val="4"/>
        </w:numPr>
      </w:pPr>
      <w:r>
        <w:t>SELF JOIN</w:t>
      </w:r>
    </w:p>
    <w:p w14:paraId="5B5103DB" w14:textId="3EDD6DA3" w:rsidR="00452054" w:rsidRDefault="00452054" w:rsidP="00452054">
      <w:pPr>
        <w:pStyle w:val="ListParagraph"/>
        <w:numPr>
          <w:ilvl w:val="1"/>
          <w:numId w:val="4"/>
        </w:numPr>
      </w:pPr>
      <w:r>
        <w:t>To join a table to itself, the table must appear more than once in the FROM clause.  At least one table must be given an alias</w:t>
      </w:r>
      <w:r w:rsidR="00D950CA">
        <w:t>, so that we can distinguish one instance of the table from another.</w:t>
      </w:r>
    </w:p>
    <w:p w14:paraId="5028A271" w14:textId="77777777" w:rsidR="00890696" w:rsidRDefault="00890696" w:rsidP="00283396">
      <w:pPr>
        <w:ind w:left="1080"/>
      </w:pPr>
    </w:p>
    <w:p w14:paraId="5028A272" w14:textId="77777777" w:rsidR="00890696" w:rsidRDefault="00890696" w:rsidP="00890696">
      <w:r>
        <w:rPr>
          <w:noProof/>
        </w:rPr>
        <w:lastRenderedPageBreak/>
        <w:drawing>
          <wp:inline distT="0" distB="0" distL="0" distR="0" wp14:anchorId="5028A277" wp14:editId="5028A278">
            <wp:extent cx="5943600" cy="4676124"/>
            <wp:effectExtent l="0" t="0" r="0" b="0"/>
            <wp:docPr id="1" name="Picture 1" descr="J:\CST\CST2\CDBM280\LO7\Visual SQL Jo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:\CST\CST2\CDBM280\LO7\Visual SQL Joi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7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8A273" w14:textId="77777777" w:rsidR="00890696" w:rsidRDefault="00890696" w:rsidP="00890696"/>
    <w:p w14:paraId="5028A274" w14:textId="77777777" w:rsidR="00890696" w:rsidRDefault="00890696" w:rsidP="00890696">
      <w:pPr>
        <w:pStyle w:val="Heading1"/>
      </w:pPr>
      <w:r>
        <w:t>Set Operators – UNION, INTERSECT, and MINUS</w:t>
      </w:r>
    </w:p>
    <w:p w14:paraId="5028A275" w14:textId="77777777" w:rsidR="00890696" w:rsidRDefault="00890696" w:rsidP="00890696"/>
    <w:p w14:paraId="5028A276" w14:textId="77777777" w:rsidR="00ED7C0B" w:rsidRDefault="00283396" w:rsidP="00283396">
      <w:pPr>
        <w:pStyle w:val="ListParagraph"/>
        <w:numPr>
          <w:ilvl w:val="0"/>
          <w:numId w:val="1"/>
        </w:numPr>
      </w:pPr>
      <w:r>
        <w:t xml:space="preserve"> </w:t>
      </w:r>
    </w:p>
    <w:sectPr w:rsidR="00ED7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8724D"/>
    <w:multiLevelType w:val="hybridMultilevel"/>
    <w:tmpl w:val="B3D8EC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F4EDE"/>
    <w:multiLevelType w:val="hybridMultilevel"/>
    <w:tmpl w:val="3A228C58"/>
    <w:lvl w:ilvl="0" w:tplc="E69CB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C6E14"/>
    <w:multiLevelType w:val="hybridMultilevel"/>
    <w:tmpl w:val="73423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3A62DD"/>
    <w:multiLevelType w:val="hybridMultilevel"/>
    <w:tmpl w:val="00E6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9934402">
    <w:abstractNumId w:val="1"/>
  </w:num>
  <w:num w:numId="2" w16cid:durableId="2108848380">
    <w:abstractNumId w:val="3"/>
  </w:num>
  <w:num w:numId="3" w16cid:durableId="1403219453">
    <w:abstractNumId w:val="0"/>
  </w:num>
  <w:num w:numId="4" w16cid:durableId="1465083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0696"/>
    <w:rsid w:val="0009668B"/>
    <w:rsid w:val="000D0601"/>
    <w:rsid w:val="000F3FCF"/>
    <w:rsid w:val="00101C93"/>
    <w:rsid w:val="0012524B"/>
    <w:rsid w:val="00154C03"/>
    <w:rsid w:val="00231EE6"/>
    <w:rsid w:val="002503C4"/>
    <w:rsid w:val="002619AE"/>
    <w:rsid w:val="00264876"/>
    <w:rsid w:val="00272A96"/>
    <w:rsid w:val="00283396"/>
    <w:rsid w:val="002D18AB"/>
    <w:rsid w:val="002D4F88"/>
    <w:rsid w:val="00302002"/>
    <w:rsid w:val="00302770"/>
    <w:rsid w:val="00302E7D"/>
    <w:rsid w:val="00307E93"/>
    <w:rsid w:val="003349B6"/>
    <w:rsid w:val="003452E9"/>
    <w:rsid w:val="00377A9D"/>
    <w:rsid w:val="003C5EA5"/>
    <w:rsid w:val="00421FC9"/>
    <w:rsid w:val="0044660E"/>
    <w:rsid w:val="00447AF8"/>
    <w:rsid w:val="00452054"/>
    <w:rsid w:val="004C13F7"/>
    <w:rsid w:val="00541BAB"/>
    <w:rsid w:val="00583799"/>
    <w:rsid w:val="005D4FDC"/>
    <w:rsid w:val="005F5C11"/>
    <w:rsid w:val="0063773A"/>
    <w:rsid w:val="006B4AE3"/>
    <w:rsid w:val="006D538A"/>
    <w:rsid w:val="00726FFA"/>
    <w:rsid w:val="0072794A"/>
    <w:rsid w:val="007475FF"/>
    <w:rsid w:val="007540CE"/>
    <w:rsid w:val="00756D63"/>
    <w:rsid w:val="007E32A8"/>
    <w:rsid w:val="008077D8"/>
    <w:rsid w:val="00835D32"/>
    <w:rsid w:val="00886BE2"/>
    <w:rsid w:val="00890696"/>
    <w:rsid w:val="008C323B"/>
    <w:rsid w:val="008D5A79"/>
    <w:rsid w:val="00931A83"/>
    <w:rsid w:val="0094669E"/>
    <w:rsid w:val="00983E70"/>
    <w:rsid w:val="009A39DF"/>
    <w:rsid w:val="009D6754"/>
    <w:rsid w:val="00A16B67"/>
    <w:rsid w:val="00A24FC6"/>
    <w:rsid w:val="00A85AC6"/>
    <w:rsid w:val="00AC2EC7"/>
    <w:rsid w:val="00AF22D0"/>
    <w:rsid w:val="00B23FD0"/>
    <w:rsid w:val="00B737BC"/>
    <w:rsid w:val="00BC1F1D"/>
    <w:rsid w:val="00C35F19"/>
    <w:rsid w:val="00C52D6E"/>
    <w:rsid w:val="00CC3043"/>
    <w:rsid w:val="00CE4EB6"/>
    <w:rsid w:val="00D93C58"/>
    <w:rsid w:val="00D950CA"/>
    <w:rsid w:val="00DA4D7C"/>
    <w:rsid w:val="00DD2E67"/>
    <w:rsid w:val="00E747B3"/>
    <w:rsid w:val="00E75637"/>
    <w:rsid w:val="00ED2B35"/>
    <w:rsid w:val="00ED7C0B"/>
    <w:rsid w:val="00EE112D"/>
    <w:rsid w:val="00F05DF7"/>
    <w:rsid w:val="00F82A7D"/>
    <w:rsid w:val="00F90322"/>
    <w:rsid w:val="00FA0AF2"/>
    <w:rsid w:val="00FF39D9"/>
    <w:rsid w:val="00FF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8A24C"/>
  <w15:chartTrackingRefBased/>
  <w15:docId w15:val="{7B97DEF6-77AE-4860-AC35-02ABBA2CE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69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06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69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9069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069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0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1007</Words>
  <Characters>5744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SIAST -- Kelsey Campus</Company>
  <LinksUpToDate>false</LinksUpToDate>
  <CharactersWithSpaces>6738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of Disaster</dc:creator>
  <cp:keywords/>
  <dc:description/>
  <cp:lastModifiedBy>Herbert, Joseph</cp:lastModifiedBy>
  <cp:revision>75</cp:revision>
  <dcterms:created xsi:type="dcterms:W3CDTF">2015-10-16T17:13:00Z</dcterms:created>
  <dcterms:modified xsi:type="dcterms:W3CDTF">2022-10-25T16:04:00Z</dcterms:modified>
</cp:coreProperties>
</file>