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96" w:rsidRDefault="00890696" w:rsidP="00890696">
      <w:pPr>
        <w:pStyle w:val="Title"/>
      </w:pPr>
      <w:r>
        <w:t>LO7 – SELECT Statement</w:t>
      </w:r>
    </w:p>
    <w:p w:rsidR="00890696" w:rsidRDefault="00890696" w:rsidP="00890696">
      <w:r>
        <w:t>Selec</w:t>
      </w:r>
      <w:r w:rsidR="00E75637">
        <w:t>t is used to query the database. The result set is simply another table (dynamically created from our database).</w:t>
      </w:r>
    </w:p>
    <w:p w:rsidR="00890696" w:rsidRDefault="00283396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154C03">
        <w:t>SELECT – Simplest form syntax: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>Specifying columns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</w:p>
    <w:p w:rsidR="00154C03" w:rsidRDefault="00154C03" w:rsidP="00154C03">
      <w:pPr>
        <w:pStyle w:val="ListParagraph"/>
        <w:numPr>
          <w:ilvl w:val="0"/>
          <w:numId w:val="1"/>
        </w:numPr>
      </w:pPr>
      <w:r>
        <w:t>Full Syntax:</w:t>
      </w:r>
    </w:p>
    <w:p w:rsidR="00154C03" w:rsidRDefault="00154C03" w:rsidP="00154C03">
      <w:pPr>
        <w:pStyle w:val="ListParagraph"/>
        <w:numPr>
          <w:ilvl w:val="0"/>
          <w:numId w:val="1"/>
        </w:numPr>
      </w:pPr>
      <w:r>
        <w:t>Operators in SQL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</w:p>
    <w:p w:rsidR="00154C03" w:rsidRDefault="00154C03" w:rsidP="00154C03">
      <w:pPr>
        <w:pStyle w:val="ListParagraph"/>
        <w:numPr>
          <w:ilvl w:val="0"/>
          <w:numId w:val="1"/>
        </w:numPr>
      </w:pPr>
      <w:r>
        <w:t>Sorting the results</w:t>
      </w:r>
    </w:p>
    <w:p w:rsidR="00890696" w:rsidRDefault="00890696" w:rsidP="00890696">
      <w:pPr>
        <w:pStyle w:val="Heading1"/>
      </w:pPr>
      <w:r>
        <w:t>Group or Aggregate Functions</w:t>
      </w:r>
    </w:p>
    <w:p w:rsidR="00890696" w:rsidRDefault="00890696" w:rsidP="00283396">
      <w:pPr>
        <w:pStyle w:val="ListParagraph"/>
        <w:numPr>
          <w:ilvl w:val="0"/>
          <w:numId w:val="1"/>
        </w:numPr>
      </w:pPr>
      <w:r>
        <w:t>Aggregate functions return a single result row based on groups of rows, rather than on single rows.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</w:p>
    <w:p w:rsidR="00154C03" w:rsidRDefault="00154C03" w:rsidP="00283396">
      <w:pPr>
        <w:pStyle w:val="ListParagraph"/>
        <w:numPr>
          <w:ilvl w:val="0"/>
          <w:numId w:val="1"/>
        </w:numPr>
      </w:pPr>
      <w:r>
        <w:t>The functions are: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>SUM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>AVG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>COUNT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>COUNT(*)</w:t>
      </w:r>
    </w:p>
    <w:p w:rsidR="00154C03" w:rsidRDefault="00154C03" w:rsidP="00154C03">
      <w:pPr>
        <w:pStyle w:val="ListParagraph"/>
        <w:numPr>
          <w:ilvl w:val="1"/>
          <w:numId w:val="1"/>
        </w:numPr>
      </w:pPr>
      <w:r>
        <w:t>Max/Min</w:t>
      </w:r>
    </w:p>
    <w:p w:rsidR="00154C03" w:rsidRPr="00DC1732" w:rsidRDefault="00154C03" w:rsidP="00154C03">
      <w:pPr>
        <w:pStyle w:val="ListParagraph"/>
        <w:numPr>
          <w:ilvl w:val="0"/>
          <w:numId w:val="1"/>
        </w:numPr>
      </w:pPr>
      <w:r>
        <w:t>GROUP BY and HAVING Clauses</w:t>
      </w:r>
    </w:p>
    <w:p w:rsidR="00890696" w:rsidRDefault="00890696" w:rsidP="00890696">
      <w:pPr>
        <w:pStyle w:val="Heading1"/>
      </w:pPr>
      <w:r>
        <w:t>Joining Tables</w:t>
      </w:r>
    </w:p>
    <w:p w:rsidR="00283396" w:rsidRDefault="00283396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890696">
        <w:t xml:space="preserve"> </w:t>
      </w:r>
      <w:r w:rsidR="00154C03">
        <w:t>With normalization, we break related information into multiple tables. We use joins to put the tables back together.</w:t>
      </w:r>
    </w:p>
    <w:p w:rsidR="00154C03" w:rsidRDefault="00154C03" w:rsidP="00154C03">
      <w:r>
        <w:t>General rules to get meaningful results with joins:</w:t>
      </w:r>
    </w:p>
    <w:p w:rsidR="00154C03" w:rsidRDefault="00154C03" w:rsidP="00154C03">
      <w:r>
        <w:lastRenderedPageBreak/>
        <w:t>Join Syntax:</w:t>
      </w:r>
    </w:p>
    <w:p w:rsidR="00154C03" w:rsidRDefault="00154C03" w:rsidP="00154C03">
      <w:r>
        <w:t>Join Operator</w:t>
      </w:r>
    </w:p>
    <w:p w:rsidR="00154C03" w:rsidRDefault="00154C03" w:rsidP="00154C03">
      <w:pPr>
        <w:pStyle w:val="ListParagraph"/>
        <w:numPr>
          <w:ilvl w:val="0"/>
          <w:numId w:val="2"/>
        </w:numPr>
      </w:pPr>
      <w:r>
        <w:t xml:space="preserve"> </w:t>
      </w:r>
    </w:p>
    <w:p w:rsidR="00154C03" w:rsidRDefault="00154C03" w:rsidP="00154C03">
      <w:pPr>
        <w:pStyle w:val="ListParagraph"/>
        <w:numPr>
          <w:ilvl w:val="0"/>
          <w:numId w:val="2"/>
        </w:numPr>
      </w:pPr>
      <w:r>
        <w:t xml:space="preserve"> </w:t>
      </w:r>
    </w:p>
    <w:p w:rsidR="00154C03" w:rsidRDefault="00154C03" w:rsidP="00154C03">
      <w:pPr>
        <w:pStyle w:val="ListParagraph"/>
        <w:numPr>
          <w:ilvl w:val="0"/>
          <w:numId w:val="2"/>
        </w:numPr>
      </w:pPr>
      <w:r>
        <w:t xml:space="preserve"> </w:t>
      </w:r>
    </w:p>
    <w:p w:rsidR="00154C03" w:rsidRDefault="00154C03" w:rsidP="00154C03">
      <w:r>
        <w:t>Types of joins:</w:t>
      </w:r>
      <w:bookmarkStart w:id="0" w:name="_GoBack"/>
      <w:bookmarkEnd w:id="0"/>
    </w:p>
    <w:p w:rsidR="00890696" w:rsidRDefault="00890696" w:rsidP="00283396">
      <w:pPr>
        <w:ind w:left="1080"/>
      </w:pPr>
    </w:p>
    <w:p w:rsidR="00890696" w:rsidRDefault="00890696" w:rsidP="00890696">
      <w:r>
        <w:rPr>
          <w:noProof/>
        </w:rPr>
        <w:drawing>
          <wp:inline distT="0" distB="0" distL="0" distR="0" wp14:anchorId="51C3E2D3" wp14:editId="62E1A526">
            <wp:extent cx="5943600" cy="4676124"/>
            <wp:effectExtent l="0" t="0" r="0" b="0"/>
            <wp:docPr id="1" name="Picture 1" descr="J:\CST\CST2\CDBM280\LO7\Visual SQL Jo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ST\CST2\CDBM280\LO7\Visual SQL Joi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96" w:rsidRDefault="00890696" w:rsidP="00890696"/>
    <w:p w:rsidR="00890696" w:rsidRDefault="00890696" w:rsidP="00890696">
      <w:pPr>
        <w:pStyle w:val="Heading1"/>
      </w:pPr>
      <w:r>
        <w:t>Set Operators – UNION, INTERSECT, and MINUS</w:t>
      </w:r>
    </w:p>
    <w:p w:rsidR="00890696" w:rsidRDefault="00890696" w:rsidP="00890696"/>
    <w:p w:rsidR="00ED7C0B" w:rsidRDefault="00283396" w:rsidP="00283396">
      <w:pPr>
        <w:pStyle w:val="ListParagraph"/>
        <w:numPr>
          <w:ilvl w:val="0"/>
          <w:numId w:val="1"/>
        </w:numPr>
      </w:pPr>
      <w:r>
        <w:t xml:space="preserve"> </w:t>
      </w:r>
    </w:p>
    <w:sectPr w:rsidR="00ED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F4EDE"/>
    <w:multiLevelType w:val="hybridMultilevel"/>
    <w:tmpl w:val="3A228C58"/>
    <w:lvl w:ilvl="0" w:tplc="E69CB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A62DD"/>
    <w:multiLevelType w:val="hybridMultilevel"/>
    <w:tmpl w:val="00E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96"/>
    <w:rsid w:val="00154C03"/>
    <w:rsid w:val="00283396"/>
    <w:rsid w:val="0063773A"/>
    <w:rsid w:val="00890696"/>
    <w:rsid w:val="008C323B"/>
    <w:rsid w:val="00E75637"/>
    <w:rsid w:val="00E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7DEF6-77AE-4860-AC35-02ABBA2C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69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6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06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6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of Disaster</dc:creator>
  <cp:keywords/>
  <dc:description/>
  <cp:lastModifiedBy>Jason Schmidt</cp:lastModifiedBy>
  <cp:revision>4</cp:revision>
  <dcterms:created xsi:type="dcterms:W3CDTF">2015-10-16T17:13:00Z</dcterms:created>
  <dcterms:modified xsi:type="dcterms:W3CDTF">2016-10-14T19:47:00Z</dcterms:modified>
</cp:coreProperties>
</file>