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E5" w:rsidRPr="00161DDB" w:rsidRDefault="006022E5" w:rsidP="00161DDB">
      <w:pPr>
        <w:pStyle w:val="Heading1"/>
      </w:pPr>
      <w:r w:rsidRPr="00161DDB">
        <w:t>Triggers</w:t>
      </w:r>
    </w:p>
    <w:p w:rsidR="006022E5" w:rsidRPr="00161DDB" w:rsidRDefault="006022E5" w:rsidP="006022E5">
      <w:p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A trigger is a 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pl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>/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sql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block that is triggered to fire automatically when an associated DML statement is executed.  It can also be triggered as a result of a DDL but we will only focus on DML triggers.</w:t>
      </w:r>
    </w:p>
    <w:p w:rsidR="006022E5" w:rsidRPr="00161DDB" w:rsidRDefault="006022E5" w:rsidP="006022E5">
      <w:p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>Reasons to use triggers:</w:t>
      </w:r>
    </w:p>
    <w:p w:rsidR="006022E5" w:rsidRPr="00161DDB" w:rsidRDefault="006022E5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6022E5" w:rsidRPr="00161DDB" w:rsidRDefault="006022E5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6022E5" w:rsidRPr="00161DDB" w:rsidRDefault="006022E5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6022E5" w:rsidRPr="00161DDB" w:rsidRDefault="006022E5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F32F7A" w:rsidRPr="00161DDB" w:rsidRDefault="00F32F7A" w:rsidP="006022E5">
      <w:pPr>
        <w:pStyle w:val="ListParagraph"/>
        <w:numPr>
          <w:ilvl w:val="0"/>
          <w:numId w:val="2"/>
        </w:numPr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</w:p>
    <w:p w:rsidR="006022E5" w:rsidRPr="00161DDB" w:rsidRDefault="00090140" w:rsidP="00F32F7A">
      <w:pPr>
        <w:spacing w:before="100" w:beforeAutospacing="1" w:after="100" w:afterAutospacing="1" w:line="330" w:lineRule="atLeast"/>
        <w:ind w:left="360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 </w:t>
      </w:r>
    </w:p>
    <w:p w:rsidR="00AA62DF" w:rsidRPr="00161DDB" w:rsidRDefault="00F32F7A" w:rsidP="00AA62DF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There are two types of triggers</w:t>
      </w:r>
      <w:proofErr w:type="gramStart"/>
      <w:r w:rsidRPr="00161DDB">
        <w:rPr>
          <w:rFonts w:ascii="Trebuchet MS" w:hAnsi="Trebuchet MS"/>
          <w:sz w:val="20"/>
          <w:szCs w:val="20"/>
        </w:rPr>
        <w:t>:</w:t>
      </w:r>
      <w:proofErr w:type="gramEnd"/>
      <w:r w:rsidR="00AA62DF" w:rsidRPr="00161DDB">
        <w:rPr>
          <w:rFonts w:ascii="Trebuchet MS" w:hAnsi="Trebuchet MS"/>
          <w:sz w:val="20"/>
          <w:szCs w:val="20"/>
        </w:rPr>
        <w:br/>
      </w:r>
      <w:r w:rsidR="00AA62DF" w:rsidRPr="00161DDB">
        <w:rPr>
          <w:rStyle w:val="Strong"/>
          <w:rFonts w:ascii="Trebuchet MS" w:hAnsi="Trebuchet MS"/>
          <w:sz w:val="20"/>
          <w:szCs w:val="20"/>
        </w:rPr>
        <w:t>1) Row level trigger</w:t>
      </w:r>
      <w:r w:rsidR="00AA62DF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AA62DF" w:rsidRPr="00161DDB">
        <w:rPr>
          <w:rFonts w:ascii="Trebuchet MS" w:hAnsi="Trebuchet MS"/>
          <w:sz w:val="20"/>
          <w:szCs w:val="20"/>
        </w:rPr>
        <w:t>-</w:t>
      </w:r>
      <w:r w:rsidR="00AA62DF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AA62DF" w:rsidRPr="00161DDB">
        <w:rPr>
          <w:rFonts w:ascii="Trebuchet MS" w:hAnsi="Trebuchet MS"/>
          <w:sz w:val="20"/>
          <w:szCs w:val="20"/>
        </w:rPr>
        <w:br/>
      </w:r>
      <w:r w:rsidR="00AA62DF" w:rsidRPr="00161DDB">
        <w:rPr>
          <w:rStyle w:val="Strong"/>
          <w:rFonts w:ascii="Trebuchet MS" w:hAnsi="Trebuchet MS"/>
          <w:sz w:val="20"/>
          <w:szCs w:val="20"/>
        </w:rPr>
        <w:t>2) Statement level trigger</w:t>
      </w:r>
      <w:r w:rsidR="00AA62DF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AA62DF" w:rsidRPr="00161DDB">
        <w:rPr>
          <w:rFonts w:ascii="Trebuchet MS" w:hAnsi="Trebuchet MS"/>
          <w:sz w:val="20"/>
          <w:szCs w:val="20"/>
        </w:rPr>
        <w:t xml:space="preserve">- </w:t>
      </w:r>
    </w:p>
    <w:p w:rsidR="006022E5" w:rsidRPr="00161DDB" w:rsidRDefault="006022E5" w:rsidP="005C29E3">
      <w:pPr>
        <w:rPr>
          <w:b/>
        </w:rPr>
      </w:pPr>
      <w:r w:rsidRPr="00161DDB">
        <w:rPr>
          <w:b/>
        </w:rPr>
        <w:t xml:space="preserve">Syntax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CREATE [OR </w:t>
      </w:r>
      <w:proofErr w:type="gram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REPLACE ]</w:t>
      </w:r>
      <w:proofErr w:type="gram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TRIGGER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trigger_name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{BEFORE | AFTER | INSTEAD </w:t>
      </w:r>
      <w:proofErr w:type="gram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OF }</w:t>
      </w:r>
      <w:proofErr w:type="gram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{INSERT [OR] | UPDATE [OR] | DELETE}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[OF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col_name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]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ON </w:t>
      </w:r>
      <w:proofErr w:type="spell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table_name</w:t>
      </w:r>
      <w:proofErr w:type="spell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[REFERENCING OLD AS o NEW AS n]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[FOR EACH ROW] </w:t>
      </w:r>
    </w:p>
    <w:p w:rsidR="006022E5" w:rsidRPr="00161DDB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ab/>
      </w: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WHEN (condition)  </w:t>
      </w:r>
    </w:p>
    <w:p w:rsidR="00DD7FBE" w:rsidRDefault="006022E5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DD7FB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DECLARE</w:t>
      </w:r>
      <w:bookmarkStart w:id="0" w:name="_GoBack"/>
      <w:bookmarkEnd w:id="0"/>
    </w:p>
    <w:p w:rsidR="006022E5" w:rsidRPr="00161DDB" w:rsidRDefault="00DD7FBE" w:rsidP="00602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  <w:r w:rsidR="006022E5"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</w:t>
      </w:r>
    </w:p>
    <w:p w:rsidR="002D0882" w:rsidRDefault="006022E5" w:rsidP="002D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--- </w:t>
      </w:r>
      <w:proofErr w:type="spellStart"/>
      <w:proofErr w:type="gramStart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sql</w:t>
      </w:r>
      <w:proofErr w:type="spellEnd"/>
      <w:proofErr w:type="gramEnd"/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statements  </w:t>
      </w:r>
    </w:p>
    <w:p w:rsidR="006022E5" w:rsidRPr="00161DDB" w:rsidRDefault="006022E5" w:rsidP="002D0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eastAsia="Times New Roman" w:hAnsi="Trebuchet MS" w:cs="Times New Roman"/>
          <w:color w:val="7F7F7F" w:themeColor="text1" w:themeTint="80"/>
          <w:sz w:val="48"/>
          <w:szCs w:val="48"/>
        </w:rPr>
      </w:pPr>
      <w:r w:rsidRPr="00161DDB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END;</w:t>
      </w:r>
    </w:p>
    <w:p w:rsidR="00991415" w:rsidRPr="00161DDB" w:rsidRDefault="00DD7FBE"/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CREATE [OR </w:t>
      </w:r>
      <w:proofErr w:type="gram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REPLACE ]</w:t>
      </w:r>
      <w:proofErr w:type="gram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 TRIGGER </w:t>
      </w:r>
      <w:proofErr w:type="spell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trigger_name</w:t>
      </w:r>
      <w:proofErr w:type="spell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create a trigger with the given name or overwrite an existing trigger with the same name.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{BEFORE | AFTER | INSTEAD OF }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indicates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when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the trigger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should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fire. </w:t>
      </w:r>
      <w:proofErr w:type="spellStart"/>
      <w:proofErr w:type="gramStart"/>
      <w:r w:rsidRPr="00161DDB">
        <w:rPr>
          <w:rFonts w:ascii="Trebuchet MS" w:eastAsia="Times New Roman" w:hAnsi="Trebuchet MS" w:cs="Times New Roman"/>
          <w:sz w:val="20"/>
          <w:szCs w:val="20"/>
        </w:rPr>
        <w:t>i.e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before</w:t>
      </w:r>
      <w:proofErr w:type="gram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updating a table. INSTEAD OF is used to create a trigger on a view.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 xml:space="preserve">NOTE: 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before and after cannot be used to create a trigger on a view.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{INSERT [OR] | UPDATE [OR] | DELETE}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 - This clause determines the triggering event. More than one triggering events can be used together separated by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the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OR keyword. The trigger gets fired at all the specified triggering event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>(s)</w:t>
      </w:r>
      <w:r w:rsidRPr="00161DDB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lastRenderedPageBreak/>
        <w:t xml:space="preserve">[OF </w:t>
      </w:r>
      <w:proofErr w:type="spellStart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col_name</w:t>
      </w:r>
      <w:proofErr w:type="spellEnd"/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This clause is used with update triggers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and it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trigger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s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an event only when a specific column is updated.</w:t>
      </w:r>
    </w:p>
    <w:p w:rsidR="006022E5" w:rsidRPr="00161DDB" w:rsidRDefault="00741522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 </w:t>
      </w:r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 xml:space="preserve">[ON </w:t>
      </w:r>
      <w:proofErr w:type="spellStart"/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table_name</w:t>
      </w:r>
      <w:proofErr w:type="spellEnd"/>
      <w:r w:rsidR="006022E5"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] </w:t>
      </w:r>
      <w:r w:rsidR="006022E5" w:rsidRPr="00161DDB">
        <w:rPr>
          <w:rFonts w:ascii="Trebuchet MS" w:eastAsia="Times New Roman" w:hAnsi="Trebuchet MS" w:cs="Times New Roman"/>
          <w:sz w:val="20"/>
          <w:szCs w:val="20"/>
        </w:rPr>
        <w:t xml:space="preserve">-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T</w:t>
      </w:r>
      <w:r w:rsidR="006022E5" w:rsidRPr="00161DDB">
        <w:rPr>
          <w:rFonts w:ascii="Trebuchet MS" w:eastAsia="Times New Roman" w:hAnsi="Trebuchet MS" w:cs="Times New Roman"/>
          <w:sz w:val="20"/>
          <w:szCs w:val="20"/>
        </w:rPr>
        <w:t>he name of the table or view to which the trigger is associated.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[REFERENCING OLD AS o NEW AS n]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is used to reference the old and new values of the data being changed. By default, you reference the values </w:t>
      </w:r>
      <w:proofErr w:type="gramStart"/>
      <w:r w:rsidRPr="00161DDB">
        <w:rPr>
          <w:rFonts w:ascii="Trebuchet MS" w:eastAsia="Times New Roman" w:hAnsi="Trebuchet MS" w:cs="Times New Roman"/>
          <w:sz w:val="20"/>
          <w:szCs w:val="20"/>
        </w:rPr>
        <w:t>as :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old.column</w:t>
      </w:r>
      <w:proofErr w:type="gramEnd"/>
      <w:r w:rsidRPr="00161DDB">
        <w:rPr>
          <w:rFonts w:ascii="Trebuchet MS" w:eastAsia="Times New Roman" w:hAnsi="Trebuchet MS" w:cs="Times New Roman"/>
          <w:sz w:val="20"/>
          <w:szCs w:val="20"/>
        </w:rPr>
        <w:t>_name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or :</w:t>
      </w:r>
      <w:proofErr w:type="spellStart"/>
      <w:r w:rsidRPr="00161DDB">
        <w:rPr>
          <w:rFonts w:ascii="Trebuchet MS" w:eastAsia="Times New Roman" w:hAnsi="Trebuchet MS" w:cs="Times New Roman"/>
          <w:sz w:val="20"/>
          <w:szCs w:val="20"/>
        </w:rPr>
        <w:t>new.column_name</w:t>
      </w:r>
      <w:proofErr w:type="spellEnd"/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. The reference names can also be changed from old (or new) to any other user-defined name. </w:t>
      </w:r>
      <w:r w:rsidR="00741522" w:rsidRPr="00161DDB">
        <w:rPr>
          <w:rFonts w:ascii="Trebuchet MS" w:eastAsia="Times New Roman" w:hAnsi="Trebuchet MS" w:cs="Times New Roman"/>
          <w:sz w:val="20"/>
          <w:szCs w:val="20"/>
        </w:rPr>
        <w:t xml:space="preserve">NOTE: </w:t>
      </w:r>
      <w:r w:rsidRPr="00161DDB">
        <w:rPr>
          <w:rFonts w:ascii="Trebuchet MS" w:eastAsia="Times New Roman" w:hAnsi="Trebuchet MS" w:cs="Times New Roman"/>
          <w:sz w:val="20"/>
          <w:szCs w:val="20"/>
        </w:rPr>
        <w:t>You cannot reference old values when inserting a record, or new values when deleting a record, because they do not exist.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[FOR EACH ROW]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- This clause is used to determine whether a trigger 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>is row level or statement level</w:t>
      </w:r>
      <w:r w:rsidRPr="00161DDB">
        <w:rPr>
          <w:rFonts w:ascii="Trebuchet MS" w:eastAsia="Times New Roman" w:hAnsi="Trebuchet MS" w:cs="Times New Roman"/>
          <w:sz w:val="20"/>
          <w:szCs w:val="20"/>
        </w:rPr>
        <w:t>.</w:t>
      </w:r>
    </w:p>
    <w:p w:rsidR="006022E5" w:rsidRPr="00161DDB" w:rsidRDefault="006022E5" w:rsidP="006022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sz w:val="20"/>
          <w:szCs w:val="20"/>
        </w:rPr>
      </w:pPr>
      <w:r w:rsidRPr="00161DDB">
        <w:rPr>
          <w:rFonts w:ascii="Trebuchet MS" w:eastAsia="Times New Roman" w:hAnsi="Trebuchet MS" w:cs="Times New Roman"/>
          <w:i/>
          <w:iCs/>
          <w:sz w:val="20"/>
          <w:szCs w:val="20"/>
        </w:rPr>
        <w:t>WHEN (condition) </w:t>
      </w:r>
      <w:r w:rsidRPr="00161DDB">
        <w:rPr>
          <w:rFonts w:ascii="Trebuchet MS" w:eastAsia="Times New Roman" w:hAnsi="Trebuchet MS" w:cs="Times New Roman"/>
          <w:sz w:val="20"/>
          <w:szCs w:val="20"/>
        </w:rPr>
        <w:t>- This clause is valid only for row level triggers</w:t>
      </w:r>
      <w:r w:rsidR="00AA62DF" w:rsidRPr="00161DDB">
        <w:rPr>
          <w:rFonts w:ascii="Trebuchet MS" w:eastAsia="Times New Roman" w:hAnsi="Trebuchet MS" w:cs="Times New Roman"/>
          <w:sz w:val="20"/>
          <w:szCs w:val="20"/>
        </w:rPr>
        <w:t xml:space="preserve"> and</w:t>
      </w:r>
      <w:r w:rsidRPr="00161DDB">
        <w:rPr>
          <w:rFonts w:ascii="Trebuchet MS" w:eastAsia="Times New Roman" w:hAnsi="Trebuchet MS" w:cs="Times New Roman"/>
          <w:sz w:val="20"/>
          <w:szCs w:val="20"/>
        </w:rPr>
        <w:t xml:space="preserve"> is fired only for rows that satisfy the condition.</w:t>
      </w:r>
    </w:p>
    <w:p w:rsidR="006022E5" w:rsidRPr="00161DDB" w:rsidRDefault="006022E5" w:rsidP="00161DDB">
      <w:pPr>
        <w:pStyle w:val="Heading2"/>
      </w:pPr>
      <w:r w:rsidRPr="00161DDB">
        <w:t>Execution Hierarchy</w:t>
      </w:r>
    </w:p>
    <w:p w:rsidR="006022E5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 following hierarchy is followed when a trigger is fired.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1)</w:t>
      </w:r>
      <w:r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5F0CA5" w:rsidRPr="00161DDB">
        <w:rPr>
          <w:rFonts w:ascii="Trebuchet MS" w:hAnsi="Trebuchet MS"/>
          <w:sz w:val="20"/>
          <w:szCs w:val="20"/>
        </w:rPr>
        <w:t xml:space="preserve"> 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2)</w:t>
      </w:r>
      <w:proofErr w:type="gramStart"/>
      <w:r w:rsidRPr="00161DDB">
        <w:rPr>
          <w:rStyle w:val="apple-converted-space"/>
          <w:rFonts w:ascii="Trebuchet MS" w:hAnsi="Trebuchet MS"/>
          <w:sz w:val="20"/>
          <w:szCs w:val="20"/>
        </w:rPr>
        <w:t>  </w:t>
      </w:r>
      <w:proofErr w:type="gramEnd"/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3)</w:t>
      </w:r>
      <w:r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5F0CA5" w:rsidRPr="00161DDB">
        <w:rPr>
          <w:rFonts w:ascii="Trebuchet MS" w:hAnsi="Trebuchet MS"/>
          <w:sz w:val="20"/>
          <w:szCs w:val="20"/>
        </w:rPr>
        <w:t xml:space="preserve"> </w:t>
      </w:r>
      <w:r w:rsidRPr="00161DDB">
        <w:rPr>
          <w:rFonts w:ascii="Trebuchet MS" w:hAnsi="Trebuchet MS"/>
          <w:sz w:val="20"/>
          <w:szCs w:val="20"/>
        </w:rPr>
        <w:br/>
      </w:r>
      <w:r w:rsidRPr="00161DDB">
        <w:rPr>
          <w:rStyle w:val="Strong"/>
          <w:rFonts w:ascii="Trebuchet MS" w:hAnsi="Trebuchet MS"/>
          <w:sz w:val="20"/>
          <w:szCs w:val="20"/>
        </w:rPr>
        <w:t>4)</w:t>
      </w:r>
      <w:r w:rsidRPr="00161DDB">
        <w:rPr>
          <w:rStyle w:val="apple-converted-space"/>
          <w:rFonts w:ascii="Trebuchet MS" w:hAnsi="Trebuchet MS"/>
          <w:sz w:val="20"/>
          <w:szCs w:val="20"/>
        </w:rPr>
        <w:t> </w:t>
      </w:r>
    </w:p>
    <w:p w:rsidR="005F0CA5" w:rsidRPr="00161DDB" w:rsidRDefault="005F0CA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:rsidR="006022E5" w:rsidRPr="00161DDB" w:rsidRDefault="00161DDB" w:rsidP="00161DDB">
      <w:pPr>
        <w:pStyle w:val="Heading2"/>
      </w:pPr>
      <w:r>
        <w:t>Determining</w:t>
      </w:r>
      <w:r w:rsidR="006022E5" w:rsidRPr="00161DDB">
        <w:t xml:space="preserve"> Information about </w:t>
      </w:r>
      <w:r w:rsidR="005546F3" w:rsidRPr="00161DDB">
        <w:t>existing</w:t>
      </w:r>
      <w:r w:rsidR="005C29E3" w:rsidRPr="00161DDB">
        <w:t xml:space="preserve"> </w:t>
      </w:r>
      <w:r w:rsidR="006022E5" w:rsidRPr="00161DDB">
        <w:t>Trigger</w:t>
      </w:r>
      <w:r w:rsidR="005C29E3" w:rsidRPr="00161DDB">
        <w:t>(</w:t>
      </w:r>
      <w:r w:rsidR="006022E5" w:rsidRPr="00161DDB">
        <w:t>s</w:t>
      </w:r>
      <w:r w:rsidR="005C29E3" w:rsidRPr="00161DDB">
        <w:t>)</w:t>
      </w:r>
      <w:r w:rsidR="006022E5" w:rsidRPr="00161DDB">
        <w:t>.</w:t>
      </w:r>
    </w:p>
    <w:p w:rsidR="001D5B27" w:rsidRPr="00161DDB" w:rsidRDefault="001D5B27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5F0CA5">
        <w:rPr>
          <w:rFonts w:ascii="Trebuchet MS" w:hAnsi="Trebuchet MS"/>
          <w:sz w:val="20"/>
          <w:szCs w:val="20"/>
          <w:u w:val="single"/>
        </w:rPr>
        <w:t xml:space="preserve">Data Dictionary - </w:t>
      </w:r>
      <w:r w:rsidRPr="005F0CA5">
        <w:rPr>
          <w:u w:val="single"/>
        </w:rPr>
        <w:t>This is a read-only set of tables that provides info about the database.</w:t>
      </w:r>
      <w:r w:rsidRPr="005F0CA5">
        <w:t xml:space="preserve"> </w:t>
      </w:r>
      <w:hyperlink r:id="rId5" w:history="1">
        <w:r w:rsidRPr="005F0CA5">
          <w:rPr>
            <w:rStyle w:val="Hyperlink"/>
            <w:color w:val="auto"/>
          </w:rPr>
          <w:t>http://docs.oracle.com/cd/B10501_01/server.920/a96524/c05dicti.htm</w:t>
        </w:r>
      </w:hyperlink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 xml:space="preserve">We can use data dictionary </w:t>
      </w:r>
      <w:r w:rsidR="005715DA" w:rsidRPr="00161DDB">
        <w:rPr>
          <w:rFonts w:ascii="Trebuchet MS" w:hAnsi="Trebuchet MS"/>
          <w:sz w:val="20"/>
          <w:szCs w:val="20"/>
        </w:rPr>
        <w:t xml:space="preserve">Views </w:t>
      </w:r>
      <w:r w:rsidRPr="00161DDB">
        <w:rPr>
          <w:rFonts w:ascii="Trebuchet MS" w:hAnsi="Trebuchet MS"/>
          <w:sz w:val="20"/>
          <w:szCs w:val="20"/>
        </w:rPr>
        <w:t xml:space="preserve">to obtain information about </w:t>
      </w:r>
      <w:r w:rsidR="006824FA" w:rsidRPr="00161DDB">
        <w:rPr>
          <w:rFonts w:ascii="Trebuchet MS" w:hAnsi="Trebuchet MS"/>
          <w:sz w:val="20"/>
          <w:szCs w:val="20"/>
        </w:rPr>
        <w:t>triggers:</w:t>
      </w:r>
    </w:p>
    <w:p w:rsidR="006824FA" w:rsidRPr="00161DDB" w:rsidRDefault="006824FA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:rsidR="006824FA" w:rsidRPr="00161DDB" w:rsidRDefault="006824FA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:rsidR="006824FA" w:rsidRPr="00161DDB" w:rsidRDefault="006824FA" w:rsidP="006824FA">
      <w:pPr>
        <w:pStyle w:val="NormalWeb"/>
        <w:numPr>
          <w:ilvl w:val="0"/>
          <w:numId w:val="3"/>
        </w:numPr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The below statement shows the structure of the view 'USER_TRIGGERS'</w:t>
      </w:r>
    </w:p>
    <w:p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 DESC USER_TRIGGERS; 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This view stores information about header and body of the trigger.</w:t>
      </w:r>
    </w:p>
    <w:p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lastRenderedPageBreak/>
        <w:t xml:space="preserve">SELECT * FROM </w:t>
      </w:r>
      <w:proofErr w:type="spellStart"/>
      <w:r w:rsidRPr="00161DDB">
        <w:rPr>
          <w:i/>
          <w:iCs/>
          <w:color w:val="7F7F7F" w:themeColor="text1" w:themeTint="80"/>
        </w:rPr>
        <w:t>user_triggers</w:t>
      </w:r>
      <w:proofErr w:type="spellEnd"/>
      <w:r w:rsidRPr="00161DDB">
        <w:rPr>
          <w:i/>
          <w:iCs/>
          <w:color w:val="7F7F7F" w:themeColor="text1" w:themeTint="80"/>
        </w:rPr>
        <w:t xml:space="preserve"> WHERE </w:t>
      </w:r>
      <w:proofErr w:type="spellStart"/>
      <w:r w:rsidRPr="00161DDB">
        <w:rPr>
          <w:i/>
          <w:iCs/>
          <w:color w:val="7F7F7F" w:themeColor="text1" w:themeTint="80"/>
        </w:rPr>
        <w:t>trigger_name</w:t>
      </w:r>
      <w:proofErr w:type="spellEnd"/>
      <w:r w:rsidRPr="00161DDB">
        <w:rPr>
          <w:i/>
          <w:iCs/>
          <w:color w:val="7F7F7F" w:themeColor="text1" w:themeTint="80"/>
        </w:rPr>
        <w:t xml:space="preserve"> = '</w:t>
      </w:r>
      <w:proofErr w:type="spellStart"/>
      <w:r w:rsidRPr="00161DDB">
        <w:rPr>
          <w:i/>
          <w:iCs/>
          <w:color w:val="7F7F7F" w:themeColor="text1" w:themeTint="80"/>
        </w:rPr>
        <w:t>Before_Update_Stat_product</w:t>
      </w:r>
      <w:proofErr w:type="spellEnd"/>
      <w:r w:rsidRPr="00161DDB">
        <w:rPr>
          <w:i/>
          <w:iCs/>
          <w:color w:val="7F7F7F" w:themeColor="text1" w:themeTint="80"/>
        </w:rPr>
        <w:t xml:space="preserve">'; 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 xml:space="preserve">The above </w:t>
      </w:r>
      <w:proofErr w:type="spellStart"/>
      <w:r w:rsidRPr="00161DDB">
        <w:rPr>
          <w:rFonts w:ascii="Trebuchet MS" w:hAnsi="Trebuchet MS"/>
          <w:sz w:val="20"/>
          <w:szCs w:val="20"/>
        </w:rPr>
        <w:t>sql</w:t>
      </w:r>
      <w:proofErr w:type="spellEnd"/>
      <w:r w:rsidRPr="00161DDB">
        <w:rPr>
          <w:rFonts w:ascii="Trebuchet MS" w:hAnsi="Trebuchet MS"/>
          <w:sz w:val="20"/>
          <w:szCs w:val="20"/>
        </w:rPr>
        <w:t xml:space="preserve"> query provides the header and body of the trigger '</w:t>
      </w:r>
      <w:proofErr w:type="spellStart"/>
      <w:r w:rsidRPr="00161DDB">
        <w:rPr>
          <w:rFonts w:ascii="Trebuchet MS" w:hAnsi="Trebuchet MS"/>
          <w:sz w:val="20"/>
          <w:szCs w:val="20"/>
        </w:rPr>
        <w:t>Before_Update_Stat_product</w:t>
      </w:r>
      <w:proofErr w:type="spellEnd"/>
      <w:r w:rsidRPr="00161DDB">
        <w:rPr>
          <w:rFonts w:ascii="Trebuchet MS" w:hAnsi="Trebuchet MS"/>
          <w:sz w:val="20"/>
          <w:szCs w:val="20"/>
        </w:rPr>
        <w:t>'.</w:t>
      </w:r>
    </w:p>
    <w:p w:rsidR="006022E5" w:rsidRPr="00161DDB" w:rsidRDefault="006022E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You can drop a trigger using the following command.</w:t>
      </w:r>
    </w:p>
    <w:p w:rsidR="006022E5" w:rsidRPr="00161DDB" w:rsidRDefault="006022E5" w:rsidP="006022E5">
      <w:pPr>
        <w:pStyle w:val="HTMLPreformatted"/>
        <w:shd w:val="clear" w:color="auto" w:fill="FFFFFF"/>
        <w:rPr>
          <w:i/>
          <w:iCs/>
          <w:color w:val="7F7F7F" w:themeColor="text1" w:themeTint="80"/>
        </w:rPr>
      </w:pPr>
      <w:r w:rsidRPr="00161DDB">
        <w:rPr>
          <w:i/>
          <w:iCs/>
          <w:color w:val="7F7F7F" w:themeColor="text1" w:themeTint="80"/>
        </w:rPr>
        <w:t xml:space="preserve">DROP TRIGGER </w:t>
      </w:r>
      <w:proofErr w:type="spellStart"/>
      <w:r w:rsidRPr="00161DDB">
        <w:rPr>
          <w:i/>
          <w:iCs/>
          <w:color w:val="7F7F7F" w:themeColor="text1" w:themeTint="80"/>
        </w:rPr>
        <w:t>trigger_name</w:t>
      </w:r>
      <w:proofErr w:type="spellEnd"/>
      <w:r w:rsidRPr="00161DDB">
        <w:rPr>
          <w:i/>
          <w:iCs/>
          <w:color w:val="7F7F7F" w:themeColor="text1" w:themeTint="80"/>
        </w:rPr>
        <w:t>;</w:t>
      </w:r>
    </w:p>
    <w:p w:rsidR="000D1A1E" w:rsidRPr="00161DDB" w:rsidRDefault="000D1A1E" w:rsidP="006022E5">
      <w:pPr>
        <w:pStyle w:val="HTMLPreformatted"/>
        <w:shd w:val="clear" w:color="auto" w:fill="FFFFFF"/>
        <w:rPr>
          <w:i/>
          <w:iCs/>
        </w:rPr>
      </w:pPr>
    </w:p>
    <w:p w:rsidR="006022E5" w:rsidRPr="00161DDB" w:rsidRDefault="00427A03" w:rsidP="002D0882">
      <w:pPr>
        <w:pStyle w:val="Heading2"/>
      </w:pPr>
      <w:r w:rsidRPr="00161DDB">
        <w:t xml:space="preserve">CYCLIC CASCADING </w:t>
      </w:r>
      <w:r w:rsidR="006022E5" w:rsidRPr="00161DDB">
        <w:t>TRIGGER</w:t>
      </w:r>
    </w:p>
    <w:p w:rsidR="002D0882" w:rsidRDefault="002D0882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</w:p>
    <w:p w:rsidR="006022E5" w:rsidRPr="00161DDB" w:rsidRDefault="005F0CA5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br/>
      </w:r>
      <w:r w:rsidR="006022E5" w:rsidRPr="00161DDB">
        <w:rPr>
          <w:rFonts w:ascii="Trebuchet MS" w:hAnsi="Trebuchet MS"/>
          <w:sz w:val="20"/>
          <w:szCs w:val="20"/>
        </w:rPr>
        <w:t xml:space="preserve">The below example shows how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Trigger's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can enter into cyclic cascading.</w:t>
      </w:r>
      <w:r w:rsidR="006022E5" w:rsidRPr="00161DDB">
        <w:rPr>
          <w:rFonts w:ascii="Trebuchet MS" w:hAnsi="Trebuchet MS"/>
          <w:sz w:val="20"/>
          <w:szCs w:val="20"/>
        </w:rPr>
        <w:br/>
        <w:t>Let's consider we have two tables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and 'xyz'. Two triggers are created.</w:t>
      </w:r>
      <w:r w:rsidR="006022E5" w:rsidRPr="00161DDB">
        <w:rPr>
          <w:rFonts w:ascii="Trebuchet MS" w:hAnsi="Trebuchet MS"/>
          <w:sz w:val="20"/>
          <w:szCs w:val="20"/>
        </w:rPr>
        <w:br/>
      </w:r>
      <w:r w:rsidR="006022E5" w:rsidRPr="00161DDB">
        <w:rPr>
          <w:rStyle w:val="Strong"/>
          <w:rFonts w:ascii="Trebuchet MS" w:hAnsi="Trebuchet MS"/>
        </w:rPr>
        <w:t>1)</w:t>
      </w:r>
      <w:r w:rsidR="006022E5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t xml:space="preserve">The INSERT Trigger,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triggerA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 issues an UPDATE on table 'xyz'.</w:t>
      </w:r>
      <w:r w:rsidR="006022E5" w:rsidRPr="00161DDB">
        <w:rPr>
          <w:rFonts w:ascii="Trebuchet MS" w:hAnsi="Trebuchet MS"/>
          <w:sz w:val="20"/>
          <w:szCs w:val="20"/>
        </w:rPr>
        <w:br/>
      </w:r>
      <w:r w:rsidR="006022E5" w:rsidRPr="00161DDB">
        <w:rPr>
          <w:rStyle w:val="Strong"/>
          <w:rFonts w:ascii="Trebuchet MS" w:hAnsi="Trebuchet MS"/>
        </w:rPr>
        <w:t>2)</w:t>
      </w:r>
      <w:r w:rsidR="006022E5" w:rsidRPr="00161DDB">
        <w:rPr>
          <w:rStyle w:val="apple-converted-space"/>
          <w:rFonts w:ascii="Trebuchet MS" w:hAnsi="Trebuchet MS"/>
          <w:b/>
          <w:bCs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t xml:space="preserve">The UPDATE Trigger,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triggerB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on table 'xyz' issues an INSERT on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</w:t>
      </w:r>
    </w:p>
    <w:p w:rsidR="006022E5" w:rsidRPr="00161DDB" w:rsidRDefault="00E5668C" w:rsidP="006022E5">
      <w:pPr>
        <w:pStyle w:val="NormalWeb"/>
        <w:shd w:val="clear" w:color="auto" w:fill="FFFFFF"/>
        <w:spacing w:line="330" w:lineRule="atLeast"/>
        <w:rPr>
          <w:rFonts w:ascii="Trebuchet MS" w:hAnsi="Trebuchet MS"/>
          <w:sz w:val="20"/>
          <w:szCs w:val="20"/>
        </w:rPr>
      </w:pPr>
      <w:r w:rsidRPr="00161DDB">
        <w:rPr>
          <w:rFonts w:ascii="Trebuchet MS" w:hAnsi="Trebuchet MS"/>
          <w:sz w:val="20"/>
          <w:szCs w:val="20"/>
        </w:rPr>
        <w:t>A</w:t>
      </w:r>
      <w:r w:rsidR="006022E5" w:rsidRPr="00161DDB">
        <w:rPr>
          <w:rFonts w:ascii="Trebuchet MS" w:hAnsi="Trebuchet MS"/>
          <w:sz w:val="20"/>
          <w:szCs w:val="20"/>
        </w:rPr>
        <w:t xml:space="preserve"> row inserted in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',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triggerA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fires and will update table 'xyz'.</w:t>
      </w:r>
      <w:r w:rsidR="006022E5" w:rsidRPr="00161DDB">
        <w:rPr>
          <w:rStyle w:val="apple-converted-space"/>
          <w:rFonts w:ascii="Trebuchet MS" w:hAnsi="Trebuchet MS"/>
          <w:sz w:val="20"/>
          <w:szCs w:val="20"/>
        </w:rPr>
        <w:t> </w:t>
      </w:r>
      <w:r w:rsidR="006022E5" w:rsidRPr="00161DDB">
        <w:rPr>
          <w:rFonts w:ascii="Trebuchet MS" w:hAnsi="Trebuchet MS"/>
          <w:sz w:val="20"/>
          <w:szCs w:val="20"/>
        </w:rPr>
        <w:br/>
        <w:t xml:space="preserve">When the table 'xyz' is updated, 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triggerB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 xml:space="preserve"> fires and will insert a row in table '</w:t>
      </w:r>
      <w:proofErr w:type="spellStart"/>
      <w:r w:rsidR="006022E5" w:rsidRPr="00161DDB">
        <w:rPr>
          <w:rFonts w:ascii="Trebuchet MS" w:hAnsi="Trebuchet MS"/>
          <w:sz w:val="20"/>
          <w:szCs w:val="20"/>
        </w:rPr>
        <w:t>abc</w:t>
      </w:r>
      <w:proofErr w:type="spellEnd"/>
      <w:r w:rsidR="006022E5" w:rsidRPr="00161DDB">
        <w:rPr>
          <w:rFonts w:ascii="Trebuchet MS" w:hAnsi="Trebuchet MS"/>
          <w:sz w:val="20"/>
          <w:szCs w:val="20"/>
        </w:rPr>
        <w:t>'.</w:t>
      </w:r>
      <w:r w:rsidR="006022E5" w:rsidRPr="00161DDB">
        <w:rPr>
          <w:rFonts w:ascii="Trebuchet MS" w:hAnsi="Trebuchet MS"/>
          <w:sz w:val="20"/>
          <w:szCs w:val="20"/>
        </w:rPr>
        <w:br/>
      </w:r>
    </w:p>
    <w:p w:rsidR="006022E5" w:rsidRPr="00161DDB" w:rsidRDefault="006022E5"/>
    <w:sectPr w:rsidR="006022E5" w:rsidRPr="0016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41F1"/>
    <w:multiLevelType w:val="multilevel"/>
    <w:tmpl w:val="1890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40EED"/>
    <w:multiLevelType w:val="hybridMultilevel"/>
    <w:tmpl w:val="9D3448DA"/>
    <w:lvl w:ilvl="0" w:tplc="331407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116168"/>
    <w:multiLevelType w:val="hybridMultilevel"/>
    <w:tmpl w:val="5E98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2E5"/>
    <w:rsid w:val="00090140"/>
    <w:rsid w:val="000D1A1E"/>
    <w:rsid w:val="0010552D"/>
    <w:rsid w:val="00161DDB"/>
    <w:rsid w:val="001C082E"/>
    <w:rsid w:val="001D5B27"/>
    <w:rsid w:val="002445F6"/>
    <w:rsid w:val="002D0882"/>
    <w:rsid w:val="00427A03"/>
    <w:rsid w:val="005546F3"/>
    <w:rsid w:val="005715DA"/>
    <w:rsid w:val="005C29E3"/>
    <w:rsid w:val="005F0CA5"/>
    <w:rsid w:val="0060118C"/>
    <w:rsid w:val="006022E5"/>
    <w:rsid w:val="006824FA"/>
    <w:rsid w:val="00741522"/>
    <w:rsid w:val="00AA62DF"/>
    <w:rsid w:val="00AE5BDF"/>
    <w:rsid w:val="00B47652"/>
    <w:rsid w:val="00DB0411"/>
    <w:rsid w:val="00DD7FBE"/>
    <w:rsid w:val="00E13163"/>
    <w:rsid w:val="00E351AB"/>
    <w:rsid w:val="00E5668C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AB84F-55A9-4F35-9AD8-72B0BAC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61D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602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DDB"/>
    <w:rPr>
      <w:rFonts w:ascii="Times New Roman" w:eastAsia="Times New Roman" w:hAnsi="Times New Roman" w:cs="Times New Roman"/>
      <w:b/>
      <w:bCs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2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2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2E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22E5"/>
    <w:rPr>
      <w:i/>
      <w:iCs/>
    </w:rPr>
  </w:style>
  <w:style w:type="character" w:customStyle="1" w:styleId="apple-converted-space">
    <w:name w:val="apple-converted-space"/>
    <w:basedOn w:val="DefaultParagraphFont"/>
    <w:rsid w:val="006022E5"/>
  </w:style>
  <w:style w:type="character" w:styleId="Strong">
    <w:name w:val="Strong"/>
    <w:basedOn w:val="DefaultParagraphFont"/>
    <w:uiPriority w:val="22"/>
    <w:qFormat/>
    <w:rsid w:val="006022E5"/>
    <w:rPr>
      <w:b/>
      <w:bCs/>
    </w:rPr>
  </w:style>
  <w:style w:type="paragraph" w:styleId="ListParagraph">
    <w:name w:val="List Paragraph"/>
    <w:basedOn w:val="Normal"/>
    <w:uiPriority w:val="34"/>
    <w:qFormat/>
    <w:rsid w:val="006022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1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5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15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2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0C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cd/B10501_01/server.920/a96524/c05dicti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Lung</dc:creator>
  <cp:lastModifiedBy>Tanya Lung</cp:lastModifiedBy>
  <cp:revision>6</cp:revision>
  <dcterms:created xsi:type="dcterms:W3CDTF">2014-10-29T15:15:00Z</dcterms:created>
  <dcterms:modified xsi:type="dcterms:W3CDTF">2014-11-04T20:04:00Z</dcterms:modified>
</cp:coreProperties>
</file>