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815F47" w:rsidP="00815F47">
      <w:pPr>
        <w:pStyle w:val="Heading1"/>
      </w:pPr>
      <w:r>
        <w:t>Simple Storage Example</w:t>
      </w:r>
    </w:p>
    <w:p w:rsidR="0084772F" w:rsidRDefault="0084772F" w:rsidP="0084772F">
      <w:r>
        <w:t xml:space="preserve">Using </w:t>
      </w:r>
      <w:proofErr w:type="spellStart"/>
      <w:r>
        <w:t>Xamarin.Essentials</w:t>
      </w:r>
      <w:proofErr w:type="spellEnd"/>
      <w:r>
        <w:t xml:space="preserve"> allows access to the </w:t>
      </w:r>
      <w:proofErr w:type="spellStart"/>
      <w:r>
        <w:t>SecureStorage</w:t>
      </w:r>
      <w:proofErr w:type="spellEnd"/>
      <w:r>
        <w:t xml:space="preserve"> mechanism for saving string key value pairs.</w:t>
      </w:r>
    </w:p>
    <w:p w:rsidR="00815F47" w:rsidRDefault="00815F47" w:rsidP="0084772F">
      <w:pPr>
        <w:ind w:firstLine="720"/>
      </w:pPr>
      <w:r>
        <w:t xml:space="preserve">App class: using </w:t>
      </w:r>
      <w:proofErr w:type="spellStart"/>
      <w:r w:rsidR="0084772F">
        <w:t>Xamarin.Essentials</w:t>
      </w:r>
      <w:proofErr w:type="spellEnd"/>
      <w:r w:rsidR="0084772F">
        <w:t>;</w:t>
      </w:r>
    </w:p>
    <w:p w:rsidR="0084772F" w:rsidRDefault="0084772F" w:rsidP="0084772F">
      <w:r>
        <w:t xml:space="preserve">We’ll be creating a quick app that will tie the state of a switch object to the value within the </w:t>
      </w:r>
      <w:proofErr w:type="spellStart"/>
      <w:r>
        <w:t>SecureStorage</w:t>
      </w:r>
      <w:proofErr w:type="spellEnd"/>
      <w:r>
        <w:t xml:space="preserve">. </w:t>
      </w:r>
    </w:p>
    <w:p w:rsidR="00815F47" w:rsidRDefault="00815F47" w:rsidP="00815F47">
      <w:r>
        <w:t>Add a</w:t>
      </w:r>
      <w:r w:rsidR="0084772F">
        <w:t>n asynchronous method that will initially read what the value is for the key. If no value is set will set to “false”, otherwise it will set the value of the switch toggled property to either true or false. The switch will be initialized later:</w:t>
      </w:r>
    </w:p>
    <w:p w:rsidR="00B32097" w:rsidRDefault="00B32097" w:rsidP="0084772F">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bool</w:t>
      </w:r>
      <w:proofErr w:type="gramEnd"/>
      <w:r>
        <w:rPr>
          <w:rFonts w:ascii="Consolas" w:hAnsi="Consolas" w:cs="Consolas"/>
          <w:color w:val="0000FF"/>
          <w:sz w:val="19"/>
          <w:szCs w:val="19"/>
        </w:rPr>
        <w:t xml:space="preserve"> </w:t>
      </w:r>
      <w:proofErr w:type="spellStart"/>
      <w:r>
        <w:rPr>
          <w:rFonts w:ascii="Consolas" w:hAnsi="Consolas" w:cs="Consolas"/>
          <w:color w:val="0000FF"/>
          <w:sz w:val="19"/>
          <w:szCs w:val="19"/>
        </w:rPr>
        <w:t>lightOn</w:t>
      </w:r>
      <w:proofErr w:type="spellEnd"/>
      <w:r>
        <w:rPr>
          <w:rFonts w:ascii="Consolas" w:hAnsi="Consolas" w:cs="Consolas"/>
          <w:color w:val="0000FF"/>
          <w:sz w:val="19"/>
          <w:szCs w:val="19"/>
        </w:rPr>
        <w:t>;</w:t>
      </w:r>
    </w:p>
    <w:p w:rsidR="0084772F" w:rsidRDefault="0084772F" w:rsidP="0084772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Switch </w:t>
      </w:r>
      <w:proofErr w:type="spellStart"/>
      <w:r>
        <w:rPr>
          <w:rFonts w:ascii="Consolas" w:hAnsi="Consolas" w:cs="Consolas"/>
          <w:color w:val="0000FF"/>
          <w:sz w:val="19"/>
          <w:szCs w:val="19"/>
        </w:rPr>
        <w:t>lightSwitch</w:t>
      </w:r>
      <w:proofErr w:type="spellEnd"/>
      <w:r>
        <w:rPr>
          <w:rFonts w:ascii="Consolas" w:hAnsi="Consolas" w:cs="Consolas"/>
          <w:color w:val="0000FF"/>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async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isLightOn</w:t>
      </w:r>
      <w:proofErr w:type="spellEnd"/>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SecureStorage.GetAsync</w:t>
      </w:r>
      <w:proofErr w:type="spellEnd"/>
      <w:r>
        <w:rPr>
          <w:rFonts w:ascii="Consolas" w:hAnsi="Consolas" w:cs="Consolas"/>
          <w:color w:val="000000"/>
          <w:sz w:val="19"/>
          <w:szCs w:val="19"/>
        </w:rPr>
        <w:t>(</w:t>
      </w:r>
      <w:r>
        <w:rPr>
          <w:rFonts w:ascii="Consolas" w:hAnsi="Consolas" w:cs="Consolas"/>
          <w:color w:val="A31515"/>
          <w:sz w:val="19"/>
          <w:szCs w:val="19"/>
        </w:rPr>
        <w:t>"light"</w:t>
      </w:r>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(result != </w:t>
      </w:r>
      <w:r>
        <w:rPr>
          <w:rFonts w:ascii="Consolas" w:hAnsi="Consolas" w:cs="Consolas"/>
          <w:color w:val="0000FF"/>
          <w:sz w:val="19"/>
          <w:szCs w:val="19"/>
        </w:rPr>
        <w:t>null</w:t>
      </w:r>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lightOn</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result.Equals</w:t>
      </w:r>
      <w:proofErr w:type="spellEnd"/>
      <w:r>
        <w:rPr>
          <w:rFonts w:ascii="Consolas" w:hAnsi="Consolas" w:cs="Consolas"/>
          <w:color w:val="000000"/>
          <w:sz w:val="19"/>
          <w:szCs w:val="19"/>
        </w:rPr>
        <w:t>(</w:t>
      </w:r>
      <w:r>
        <w:rPr>
          <w:rFonts w:ascii="Consolas" w:hAnsi="Consolas" w:cs="Consolas"/>
          <w:color w:val="A31515"/>
          <w:sz w:val="19"/>
          <w:szCs w:val="19"/>
        </w:rPr>
        <w:t>"false"</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await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SecureStorage.SetAsync</w:t>
      </w:r>
      <w:proofErr w:type="spellEnd"/>
      <w:r>
        <w:rPr>
          <w:rFonts w:ascii="Consolas" w:hAnsi="Consolas" w:cs="Consolas"/>
          <w:color w:val="000000"/>
          <w:sz w:val="19"/>
          <w:szCs w:val="19"/>
        </w:rPr>
        <w:t>(</w:t>
      </w:r>
      <w:r>
        <w:rPr>
          <w:rFonts w:ascii="Consolas" w:hAnsi="Consolas" w:cs="Consolas"/>
          <w:color w:val="A31515"/>
          <w:sz w:val="19"/>
          <w:szCs w:val="19"/>
        </w:rPr>
        <w:t>"light"</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give default value</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F47" w:rsidRDefault="0084772F" w:rsidP="0084772F">
      <w:r>
        <w:rPr>
          <w:rFonts w:ascii="Consolas" w:hAnsi="Consolas" w:cs="Consolas"/>
          <w:color w:val="000000"/>
          <w:sz w:val="19"/>
          <w:szCs w:val="19"/>
        </w:rPr>
        <w:t xml:space="preserve">        }</w:t>
      </w:r>
    </w:p>
    <w:p w:rsidR="00815F47" w:rsidRDefault="00815F47" w:rsidP="00815F47">
      <w:r>
        <w:t>Create a layout with a Switch that is bound to the property we just created after initialize component):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label = </w:t>
      </w:r>
      <w:r>
        <w:rPr>
          <w:rFonts w:ascii="Consolas" w:hAnsi="Consolas" w:cs="Consolas"/>
          <w:color w:val="0000FF"/>
          <w:sz w:val="19"/>
          <w:szCs w:val="19"/>
        </w:rPr>
        <w:t>new</w:t>
      </w:r>
      <w:r>
        <w:rPr>
          <w:rFonts w:ascii="Consolas" w:hAnsi="Consolas" w:cs="Consolas"/>
          <w:color w:val="000000"/>
          <w:sz w:val="19"/>
          <w:szCs w:val="19"/>
        </w:rPr>
        <w:t xml:space="preserve"> Label { Text = </w:t>
      </w:r>
      <w:r>
        <w:rPr>
          <w:rFonts w:ascii="Consolas" w:hAnsi="Consolas" w:cs="Consolas"/>
          <w:color w:val="A31515"/>
          <w:sz w:val="19"/>
          <w:szCs w:val="19"/>
        </w:rPr>
        <w:t>"Light?"</w:t>
      </w:r>
      <w:r>
        <w:rPr>
          <w:rFonts w:ascii="Consolas" w:hAnsi="Consolas" w:cs="Consolas"/>
          <w:color w:val="000000"/>
          <w:sz w:val="19"/>
          <w:szCs w:val="19"/>
        </w:rPr>
        <w:t xml:space="preserve"> };</w:t>
      </w:r>
    </w:p>
    <w:p w:rsidR="008C37EE" w:rsidRDefault="0084772F" w:rsidP="0084772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bookmarkStart w:id="0" w:name="_GoBack"/>
      <w:bookmarkEnd w:id="0"/>
      <w:proofErr w:type="spellStart"/>
      <w:r>
        <w:rPr>
          <w:rFonts w:ascii="Consolas" w:hAnsi="Consolas" w:cs="Consolas"/>
          <w:color w:val="000000"/>
          <w:sz w:val="19"/>
          <w:szCs w:val="19"/>
        </w:rPr>
        <w:t>isLightOn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runs to get the starting value   </w:t>
      </w:r>
    </w:p>
    <w:p w:rsidR="0084772F" w:rsidRDefault="008C37EE" w:rsidP="008C37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lightSwitch</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Switch { </w:t>
      </w:r>
      <w:proofErr w:type="spellStart"/>
      <w:r>
        <w:rPr>
          <w:rFonts w:ascii="Consolas" w:hAnsi="Consolas" w:cs="Consolas"/>
          <w:color w:val="000000"/>
          <w:sz w:val="19"/>
          <w:szCs w:val="19"/>
        </w:rPr>
        <w:t>IsToggled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lightOn</w:t>
      </w:r>
      <w:proofErr w:type="spellEnd"/>
      <w:r>
        <w:rPr>
          <w:rFonts w:ascii="Consolas" w:hAnsi="Consolas" w:cs="Consolas"/>
          <w:color w:val="000000"/>
          <w:sz w:val="19"/>
          <w:szCs w:val="19"/>
        </w:rPr>
        <w:t xml:space="preserve"> };</w:t>
      </w:r>
      <w:r w:rsidR="0084772F">
        <w:rPr>
          <w:rFonts w:ascii="Consolas" w:hAnsi="Consolas" w:cs="Consolas"/>
          <w:color w:val="008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lightSwitch.Toggled</w:t>
      </w:r>
      <w:proofErr w:type="spellEnd"/>
      <w:r>
        <w:rPr>
          <w:rFonts w:ascii="Consolas" w:hAnsi="Consolas" w:cs="Consolas"/>
          <w:color w:val="000000"/>
          <w:sz w:val="19"/>
          <w:szCs w:val="19"/>
        </w:rPr>
        <w:t xml:space="preserve"> += (sender, e) =&gt;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lightSwitch.IsToggled</w:t>
      </w:r>
      <w:proofErr w:type="spellEnd"/>
      <w:r>
        <w:rPr>
          <w:rFonts w:ascii="Consolas" w:hAnsi="Consolas" w:cs="Consolas"/>
          <w:color w:val="000000"/>
          <w:sz w:val="19"/>
          <w:szCs w:val="19"/>
        </w:rPr>
        <w:t xml:space="preserve">) </w:t>
      </w:r>
      <w:r>
        <w:rPr>
          <w:rFonts w:ascii="Consolas" w:hAnsi="Consolas" w:cs="Consolas"/>
          <w:color w:val="008000"/>
          <w:sz w:val="19"/>
          <w:szCs w:val="19"/>
        </w:rPr>
        <w:t>// saves the setting as we go</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SecureStorage.SetAsync</w:t>
      </w:r>
      <w:proofErr w:type="spellEnd"/>
      <w:r>
        <w:rPr>
          <w:rFonts w:ascii="Consolas" w:hAnsi="Consolas" w:cs="Consolas"/>
          <w:color w:val="000000"/>
          <w:sz w:val="19"/>
          <w:szCs w:val="19"/>
        </w:rPr>
        <w:t>(</w:t>
      </w:r>
      <w:proofErr w:type="gramEnd"/>
      <w:r>
        <w:rPr>
          <w:rFonts w:ascii="Consolas" w:hAnsi="Consolas" w:cs="Consolas"/>
          <w:color w:val="A31515"/>
          <w:sz w:val="19"/>
          <w:szCs w:val="19"/>
        </w:rPr>
        <w:t>"light"</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SecureStorage.SetAsync</w:t>
      </w:r>
      <w:proofErr w:type="spellEnd"/>
      <w:r>
        <w:rPr>
          <w:rFonts w:ascii="Consolas" w:hAnsi="Consolas" w:cs="Consolas"/>
          <w:color w:val="000000"/>
          <w:sz w:val="19"/>
          <w:szCs w:val="19"/>
        </w:rPr>
        <w:t>(</w:t>
      </w:r>
      <w:proofErr w:type="gramEnd"/>
      <w:r>
        <w:rPr>
          <w:rFonts w:ascii="Consolas" w:hAnsi="Consolas" w:cs="Consolas"/>
          <w:color w:val="A31515"/>
          <w:sz w:val="19"/>
          <w:szCs w:val="19"/>
        </w:rPr>
        <w:t>"light"</w:t>
      </w:r>
      <w:r>
        <w:rPr>
          <w:rFonts w:ascii="Consolas" w:hAnsi="Consolas" w:cs="Consolas"/>
          <w:color w:val="000000"/>
          <w:sz w:val="19"/>
          <w:szCs w:val="19"/>
        </w:rPr>
        <w:t xml:space="preserve">, </w:t>
      </w:r>
      <w:r>
        <w:rPr>
          <w:rFonts w:ascii="Consolas" w:hAnsi="Consolas" w:cs="Consolas"/>
          <w:color w:val="A31515"/>
          <w:sz w:val="19"/>
          <w:szCs w:val="19"/>
        </w:rPr>
        <w:t>"false"</w:t>
      </w:r>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ContentPage</w:t>
      </w:r>
      <w:proofErr w:type="spellEnd"/>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StackLayout</w:t>
      </w:r>
      <w:proofErr w:type="spellEnd"/>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HorizontalOptions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LayoutOptions.CenterAndExpand</w:t>
      </w:r>
      <w:proofErr w:type="spellEnd"/>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VerticalOptions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LayoutOptions.CenterAndExpand</w:t>
      </w:r>
      <w:proofErr w:type="spellEnd"/>
      <w:r>
        <w:rPr>
          <w:rFonts w:ascii="Consolas" w:hAnsi="Consolas" w:cs="Consolas"/>
          <w:color w:val="000000"/>
          <w:sz w:val="19"/>
          <w:szCs w:val="19"/>
        </w:rPr>
        <w:t>,</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 </w:t>
      </w:r>
      <w:proofErr w:type="gramStart"/>
      <w:r>
        <w:rPr>
          <w:rFonts w:ascii="Consolas" w:hAnsi="Consolas" w:cs="Consolas"/>
          <w:color w:val="000000"/>
          <w:sz w:val="19"/>
          <w:szCs w:val="19"/>
        </w:rPr>
        <w:t>{ label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lightSwitch</w:t>
      </w:r>
      <w:proofErr w:type="spellEnd"/>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772F" w:rsidRDefault="0084772F" w:rsidP="0084772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15F47" w:rsidRDefault="00815F47" w:rsidP="0084772F">
      <w:pPr>
        <w:autoSpaceDE w:val="0"/>
        <w:autoSpaceDN w:val="0"/>
        <w:adjustRightInd w:val="0"/>
        <w:spacing w:after="0" w:line="240" w:lineRule="auto"/>
        <w:ind w:left="720"/>
      </w:pPr>
      <w:r>
        <w:t>Try it out, note switch starts on (default Get). Try changing to off, killing app, then opening again.</w:t>
      </w:r>
    </w:p>
    <w:p w:rsidR="00815F47" w:rsidRDefault="00815F47" w:rsidP="00815F47">
      <w:pPr>
        <w:pStyle w:val="Heading2"/>
      </w:pPr>
      <w:r>
        <w:t>Optional: Binding to a Property of a Different Type</w:t>
      </w:r>
    </w:p>
    <w:p w:rsidR="00815F47" w:rsidRDefault="00815F47" w:rsidP="00815F47">
      <w:r>
        <w:t xml:space="preserve">Views and Pages can be bound to a </w:t>
      </w:r>
      <w:proofErr w:type="spellStart"/>
      <w:r>
        <w:t>BindingContext</w:t>
      </w:r>
      <w:proofErr w:type="spellEnd"/>
      <w:r>
        <w:t xml:space="preserve"> which can be any object. We’ll try binding the </w:t>
      </w:r>
      <w:proofErr w:type="spellStart"/>
      <w:r>
        <w:t>MainPage’s</w:t>
      </w:r>
      <w:proofErr w:type="spellEnd"/>
      <w:r>
        <w:t xml:space="preserve"> background color to the light switch’</w:t>
      </w:r>
      <w:r w:rsidR="00361C71">
        <w:t>s toggled property. T</w:t>
      </w:r>
      <w:r>
        <w:t>oggled is Bool and color is a color objet, we need to convert.</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tab/>
      </w:r>
      <w:proofErr w:type="spellStart"/>
      <w:r>
        <w:rPr>
          <w:rFonts w:ascii="Consolas" w:hAnsi="Consolas" w:cs="Consolas"/>
          <w:color w:val="000000"/>
          <w:sz w:val="19"/>
          <w:szCs w:val="19"/>
        </w:rPr>
        <w:t>MainPage.BindingContext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lightSwitch</w:t>
      </w:r>
      <w:proofErr w:type="spellEnd"/>
      <w:r>
        <w:rPr>
          <w:rFonts w:ascii="Consolas" w:hAnsi="Consolas" w:cs="Consolas"/>
          <w:color w:val="000000"/>
          <w:sz w:val="19"/>
          <w:szCs w:val="19"/>
        </w:rPr>
        <w:t>;</w:t>
      </w:r>
    </w:p>
    <w:p w:rsidR="00815F47" w:rsidRDefault="00815F47" w:rsidP="00815F47">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MainPage.SetBinding</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VisualElement</w:t>
      </w:r>
      <w:r>
        <w:rPr>
          <w:rFonts w:ascii="Consolas" w:hAnsi="Consolas" w:cs="Consolas"/>
          <w:color w:val="000000"/>
          <w:sz w:val="19"/>
          <w:szCs w:val="19"/>
        </w:rPr>
        <w:t>.BackgroundColorProperty</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IsToggled</w:t>
      </w:r>
      <w:proofErr w:type="spellEnd"/>
      <w:r>
        <w:rPr>
          <w:rFonts w:ascii="Consolas" w:hAnsi="Consolas" w:cs="Consolas"/>
          <w:color w:val="A31515"/>
          <w:sz w:val="19"/>
          <w:szCs w:val="19"/>
        </w:rPr>
        <w:t>"</w:t>
      </w:r>
      <w:r>
        <w:rPr>
          <w:rFonts w:ascii="Consolas" w:hAnsi="Consolas" w:cs="Consolas"/>
          <w:color w:val="000000"/>
          <w:sz w:val="19"/>
          <w:szCs w:val="19"/>
        </w:rPr>
        <w:t xml:space="preserve">, converter: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ToggledToColorConverter</w:t>
      </w:r>
      <w:proofErr w:type="spellEnd"/>
      <w:r>
        <w:rPr>
          <w:rFonts w:ascii="Consolas" w:hAnsi="Consolas" w:cs="Consolas"/>
          <w:color w:val="000000"/>
          <w:sz w:val="19"/>
          <w:szCs w:val="19"/>
        </w:rPr>
        <w:t>()); //setting how conversion b/w bool to color</w:t>
      </w:r>
    </w:p>
    <w:p w:rsidR="00815F47" w:rsidRDefault="00815F47" w:rsidP="00815F47">
      <w:r>
        <w:t xml:space="preserve">Creating an </w:t>
      </w:r>
      <w:proofErr w:type="spellStart"/>
      <w:r>
        <w:t>IValueConverter</w:t>
      </w:r>
      <w:proofErr w:type="spellEnd"/>
      <w:r>
        <w:t xml:space="preserve"> (just put in same file as App class):</w:t>
      </w:r>
    </w:p>
    <w:p w:rsidR="00815F47" w:rsidRDefault="00815F47" w:rsidP="00815F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ToggledToColorConverter</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IValueConverter</w:t>
      </w:r>
      <w:proofErr w:type="spellEnd"/>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w:t>
      </w:r>
      <w:proofErr w:type="spellStart"/>
      <w:r>
        <w:rPr>
          <w:rFonts w:ascii="Consolas" w:hAnsi="Consolas" w:cs="Consolas"/>
          <w:color w:val="000000"/>
          <w:sz w:val="19"/>
          <w:szCs w:val="19"/>
        </w:rPr>
        <w:t>targetType</w:t>
      </w:r>
      <w:proofErr w:type="spell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parameter, </w:t>
      </w:r>
      <w:proofErr w:type="spellStart"/>
      <w:r>
        <w:rPr>
          <w:rFonts w:ascii="Consolas" w:hAnsi="Consolas" w:cs="Consolas"/>
          <w:color w:val="2B91AF"/>
          <w:sz w:val="19"/>
          <w:szCs w:val="19"/>
        </w:rPr>
        <w:t>CultureInfo</w:t>
      </w:r>
      <w:proofErr w:type="spellEnd"/>
      <w:r>
        <w:rPr>
          <w:rFonts w:ascii="Consolas" w:hAnsi="Consolas" w:cs="Consolas"/>
          <w:color w:val="000000"/>
          <w:sz w:val="19"/>
          <w:szCs w:val="19"/>
        </w:rPr>
        <w:t xml:space="preserve"> culture)</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)value ? </w:t>
      </w:r>
      <w:proofErr w:type="spellStart"/>
      <w:proofErr w:type="gramStart"/>
      <w:r>
        <w:rPr>
          <w:rFonts w:ascii="Consolas" w:hAnsi="Consolas" w:cs="Consolas"/>
          <w:color w:val="2B91AF"/>
          <w:sz w:val="19"/>
          <w:szCs w:val="19"/>
        </w:rPr>
        <w:t>Color</w:t>
      </w:r>
      <w:r>
        <w:rPr>
          <w:rFonts w:ascii="Consolas" w:hAnsi="Consolas" w:cs="Consolas"/>
          <w:color w:val="000000"/>
          <w:sz w:val="19"/>
          <w:szCs w:val="19"/>
        </w:rPr>
        <w:t>.White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Color</w:t>
      </w:r>
      <w:r>
        <w:rPr>
          <w:rFonts w:ascii="Consolas" w:hAnsi="Consolas" w:cs="Consolas"/>
          <w:color w:val="000000"/>
          <w:sz w:val="19"/>
          <w:szCs w:val="19"/>
        </w:rPr>
        <w:t>.Gray</w:t>
      </w:r>
      <w:proofErr w:type="spellEnd"/>
      <w:r>
        <w:rPr>
          <w:rFonts w:ascii="Consolas" w:hAnsi="Consolas" w:cs="Consolas"/>
          <w:color w:val="000000"/>
          <w:sz w:val="19"/>
          <w:szCs w:val="19"/>
        </w:rPr>
        <w:t>;</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F47" w:rsidRDefault="00815F47" w:rsidP="00815F47">
      <w:pPr>
        <w:autoSpaceDE w:val="0"/>
        <w:autoSpaceDN w:val="0"/>
        <w:adjustRightInd w:val="0"/>
        <w:spacing w:after="0" w:line="240" w:lineRule="auto"/>
        <w:rPr>
          <w:rFonts w:ascii="Consolas" w:hAnsi="Consolas" w:cs="Consolas"/>
          <w:color w:val="000000"/>
          <w:sz w:val="19"/>
          <w:szCs w:val="19"/>
        </w:rPr>
      </w:pP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ConvertBack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value, </w:t>
      </w:r>
      <w:r>
        <w:rPr>
          <w:rFonts w:ascii="Consolas" w:hAnsi="Consolas" w:cs="Consolas"/>
          <w:color w:val="2B91AF"/>
          <w:sz w:val="19"/>
          <w:szCs w:val="19"/>
        </w:rPr>
        <w:t>Type</w:t>
      </w:r>
      <w:r>
        <w:rPr>
          <w:rFonts w:ascii="Consolas" w:hAnsi="Consolas" w:cs="Consolas"/>
          <w:color w:val="000000"/>
          <w:sz w:val="19"/>
          <w:szCs w:val="19"/>
        </w:rPr>
        <w:t xml:space="preserve"> </w:t>
      </w:r>
      <w:proofErr w:type="spellStart"/>
      <w:r>
        <w:rPr>
          <w:rFonts w:ascii="Consolas" w:hAnsi="Consolas" w:cs="Consolas"/>
          <w:color w:val="000000"/>
          <w:sz w:val="19"/>
          <w:szCs w:val="19"/>
        </w:rPr>
        <w:t>targetType</w:t>
      </w:r>
      <w:proofErr w:type="spellEnd"/>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parameter, </w:t>
      </w:r>
      <w:proofErr w:type="spellStart"/>
      <w:r>
        <w:rPr>
          <w:rFonts w:ascii="Consolas" w:hAnsi="Consolas" w:cs="Consolas"/>
          <w:color w:val="2B91AF"/>
          <w:sz w:val="19"/>
          <w:szCs w:val="19"/>
        </w:rPr>
        <w:t>CultureInfo</w:t>
      </w:r>
      <w:proofErr w:type="spellEnd"/>
      <w:r>
        <w:rPr>
          <w:rFonts w:ascii="Consolas" w:hAnsi="Consolas" w:cs="Consolas"/>
          <w:color w:val="000000"/>
          <w:sz w:val="19"/>
          <w:szCs w:val="19"/>
        </w:rPr>
        <w:t xml:space="preserve"> culture)</w:t>
      </w:r>
    </w:p>
    <w:p w:rsidR="00815F47" w:rsidRDefault="00815F47" w:rsidP="0081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15F47" w:rsidRDefault="00815F47" w:rsidP="00361C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NotImplementedException</w:t>
      </w:r>
      <w:proofErr w:type="spellEnd"/>
      <w:r>
        <w:rPr>
          <w:rFonts w:ascii="Consolas" w:hAnsi="Consolas" w:cs="Consolas"/>
          <w:color w:val="000000"/>
          <w:sz w:val="19"/>
          <w:szCs w:val="19"/>
        </w:rPr>
        <w:t>();</w:t>
      </w:r>
    </w:p>
    <w:p w:rsidR="000A1276" w:rsidRPr="00361C71" w:rsidRDefault="000A1276" w:rsidP="00361C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sectPr w:rsidR="000A1276" w:rsidRPr="00361C71" w:rsidSect="00361C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47"/>
    <w:rsid w:val="000A1276"/>
    <w:rsid w:val="00176C5E"/>
    <w:rsid w:val="00361C71"/>
    <w:rsid w:val="006248FB"/>
    <w:rsid w:val="00704E92"/>
    <w:rsid w:val="00815F47"/>
    <w:rsid w:val="0084772F"/>
    <w:rsid w:val="008C37EE"/>
    <w:rsid w:val="00B3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F6BF"/>
  <w15:chartTrackingRefBased/>
  <w15:docId w15:val="{3F0BE175-F15F-45B5-A0AA-48EA37BC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F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F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5F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Schmidt, Jason</cp:lastModifiedBy>
  <cp:revision>4</cp:revision>
  <dcterms:created xsi:type="dcterms:W3CDTF">2019-12-16T19:04:00Z</dcterms:created>
  <dcterms:modified xsi:type="dcterms:W3CDTF">2021-01-14T16:53:00Z</dcterms:modified>
</cp:coreProperties>
</file>