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0" w:line="240" w:lineRule="auto"/>
        <w:rPr>
          <w:rFonts w:ascii="Arial" w:cs="Arial" w:eastAsia="Arial" w:hAnsi="Arial"/>
          <w:color w:val="1f497d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f497d"/>
          <w:sz w:val="48"/>
          <w:szCs w:val="48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160" w:before="0" w:line="240" w:lineRule="auto"/>
        <w:rPr>
          <w:b w:val="1"/>
          <w:color w:val="ff0000"/>
        </w:rPr>
      </w:pPr>
      <w:bookmarkStart w:colFirst="0" w:colLast="0" w:name="_heading=h.bgy82v7m0ym1" w:id="0"/>
      <w:bookmarkEnd w:id="0"/>
      <w:r w:rsidDel="00000000" w:rsidR="00000000" w:rsidRPr="00000000">
        <w:rPr>
          <w:rFonts w:ascii="Arial" w:cs="Arial" w:eastAsia="Arial" w:hAnsi="Arial"/>
          <w:b w:val="0"/>
          <w:color w:val="1f497d"/>
          <w:sz w:val="48"/>
          <w:szCs w:val="48"/>
          <w:rtl w:val="0"/>
        </w:rPr>
        <w:t xml:space="preserve">Stakeholder Register</w:t>
      </w:r>
      <w:r w:rsidDel="00000000" w:rsidR="00000000" w:rsidRPr="00000000">
        <w:rPr>
          <w:rtl w:val="0"/>
        </w:rPr>
      </w:r>
    </w:p>
    <w:tbl>
      <w:tblPr>
        <w:tblStyle w:val="Table1"/>
        <w:tblW w:w="14130.0" w:type="dxa"/>
        <w:jc w:val="left"/>
        <w:tblInd w:w="0.0" w:type="dxa"/>
        <w:tblLayout w:type="fixed"/>
        <w:tblLook w:val="0400"/>
      </w:tblPr>
      <w:tblGrid>
        <w:gridCol w:w="1785"/>
        <w:gridCol w:w="1725"/>
        <w:gridCol w:w="2250"/>
        <w:gridCol w:w="885"/>
        <w:gridCol w:w="1350"/>
        <w:gridCol w:w="3690"/>
        <w:gridCol w:w="2445"/>
        <w:tblGridChange w:id="0">
          <w:tblGrid>
            <w:gridCol w:w="1785"/>
            <w:gridCol w:w="1725"/>
            <w:gridCol w:w="2250"/>
            <w:gridCol w:w="885"/>
            <w:gridCol w:w="1350"/>
            <w:gridCol w:w="3690"/>
            <w:gridCol w:w="2445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Cullen Martin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a google drive to store files related to the project</w:t>
            </w:r>
          </w:p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a stakeholder register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Monday-Thursday in-person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Elton Sinclair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Provide overview/explanation of iteration 1 to the group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Monday-Thursday in-person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Jayden Pearce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Manager/Developer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Create a group meeting report 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Monday-Thursday in-person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64E6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F48Aqnvs379NytJ0sooT8JOurA==">AMUW2mXEUwCbTJQ+cYoH+ftmbpCsKyjcRMXLSmZaq9go1g2HzcAgRURHAsQwEJpN5ViD01rzDHK+awLZPcN9vF7o/PLkXSMotNlpWIldjoz3o9h7f7mjrX0S8F+nWbTI/AUZjpQocmJA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2021-06-16T02:51:00Z</dcterms:created>
  <dc:creator>Noor Alani</dc:creator>
</cp:coreProperties>
</file>