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164" w:rsidRPr="003F49A8" w:rsidRDefault="00ED0164" w:rsidP="00F7236A">
      <w:pPr>
        <w:spacing w:line="400" w:lineRule="exact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3F49A8">
        <w:rPr>
          <w:rFonts w:ascii="Times New Roman" w:eastAsia="宋体" w:hAnsi="Times New Roman" w:cs="Times New Roman"/>
          <w:b/>
          <w:sz w:val="24"/>
          <w:szCs w:val="24"/>
        </w:rPr>
        <w:t>在跨平台的</w:t>
      </w:r>
      <w:r w:rsidRPr="003F49A8">
        <w:rPr>
          <w:rFonts w:ascii="Times New Roman" w:eastAsia="宋体" w:hAnsi="Times New Roman" w:cs="Times New Roman"/>
          <w:b/>
          <w:sz w:val="24"/>
          <w:szCs w:val="24"/>
        </w:rPr>
        <w:t>C++</w:t>
      </w:r>
      <w:r w:rsidRPr="003F49A8">
        <w:rPr>
          <w:rFonts w:ascii="Times New Roman" w:eastAsia="宋体" w:hAnsi="Times New Roman" w:cs="Times New Roman"/>
          <w:b/>
          <w:sz w:val="24"/>
          <w:szCs w:val="24"/>
        </w:rPr>
        <w:t>程序中使用</w:t>
      </w:r>
      <w:r w:rsidRPr="003F49A8">
        <w:rPr>
          <w:rFonts w:ascii="Times New Roman" w:eastAsia="宋体" w:hAnsi="Times New Roman" w:cs="Times New Roman"/>
          <w:b/>
          <w:sz w:val="24"/>
          <w:szCs w:val="24"/>
        </w:rPr>
        <w:t>OTL</w:t>
      </w:r>
      <w:r w:rsidRPr="003F49A8">
        <w:rPr>
          <w:rFonts w:ascii="Times New Roman" w:eastAsia="宋体" w:hAnsi="Times New Roman" w:cs="Times New Roman"/>
          <w:b/>
          <w:sz w:val="24"/>
          <w:szCs w:val="24"/>
        </w:rPr>
        <w:t>来操作不同的数据库</w:t>
      </w:r>
    </w:p>
    <w:p w:rsidR="009A784E" w:rsidRPr="003F49A8" w:rsidRDefault="003D2D20" w:rsidP="00F7236A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hyperlink r:id="rId8" w:history="1">
        <w:r w:rsidR="009A784E" w:rsidRPr="003F49A8">
          <w:rPr>
            <w:rStyle w:val="a5"/>
            <w:rFonts w:ascii="Times New Roman" w:eastAsia="宋体" w:hAnsi="Times New Roman" w:cs="Times New Roman"/>
            <w:sz w:val="24"/>
            <w:szCs w:val="24"/>
          </w:rPr>
          <w:t>http://blog.csdn.net/roger_77/article/details/633132</w:t>
        </w:r>
      </w:hyperlink>
    </w:p>
    <w:p w:rsidR="002A4735" w:rsidRPr="003F49A8" w:rsidRDefault="0037619E" w:rsidP="00F7236A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3F49A8">
        <w:rPr>
          <w:rFonts w:ascii="Times New Roman" w:eastAsia="宋体" w:hAnsi="Times New Roman" w:cs="Times New Roman"/>
          <w:sz w:val="24"/>
          <w:szCs w:val="24"/>
        </w:rPr>
        <w:t>本文主要介绍了怎样在</w:t>
      </w:r>
      <w:r w:rsidRPr="003F49A8">
        <w:rPr>
          <w:rFonts w:ascii="Times New Roman" w:eastAsia="宋体" w:hAnsi="Times New Roman" w:cs="Times New Roman"/>
          <w:sz w:val="24"/>
          <w:szCs w:val="24"/>
        </w:rPr>
        <w:t>C++</w:t>
      </w:r>
      <w:r w:rsidRPr="003F49A8">
        <w:rPr>
          <w:rFonts w:ascii="Times New Roman" w:eastAsia="宋体" w:hAnsi="Times New Roman" w:cs="Times New Roman"/>
          <w:sz w:val="24"/>
          <w:szCs w:val="24"/>
        </w:rPr>
        <w:t>程序中使用</w:t>
      </w:r>
      <w:r w:rsidRPr="003F49A8">
        <w:rPr>
          <w:rFonts w:ascii="Times New Roman" w:eastAsia="宋体" w:hAnsi="Times New Roman" w:cs="Times New Roman"/>
          <w:sz w:val="24"/>
          <w:szCs w:val="24"/>
        </w:rPr>
        <w:t>OTL</w:t>
      </w:r>
      <w:r w:rsidRPr="003F49A8">
        <w:rPr>
          <w:rFonts w:ascii="Times New Roman" w:eastAsia="宋体" w:hAnsi="Times New Roman" w:cs="Times New Roman"/>
          <w:sz w:val="24"/>
          <w:szCs w:val="24"/>
        </w:rPr>
        <w:t>操作数据库。</w:t>
      </w:r>
    </w:p>
    <w:p w:rsidR="007C5C7B" w:rsidRPr="003F49A8" w:rsidRDefault="007C5C7B" w:rsidP="00F7236A">
      <w:pPr>
        <w:pStyle w:val="a9"/>
        <w:widowControl/>
        <w:numPr>
          <w:ilvl w:val="0"/>
          <w:numId w:val="2"/>
        </w:numPr>
        <w:shd w:val="clear" w:color="auto" w:fill="FFFFFF"/>
        <w:spacing w:beforeLines="50" w:before="156" w:afterLines="50" w:after="156" w:line="400" w:lineRule="exact"/>
        <w:ind w:left="482" w:hangingChars="200" w:hanging="482"/>
        <w:jc w:val="left"/>
        <w:textAlignment w:val="baseline"/>
        <w:outlineLvl w:val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b/>
          <w:kern w:val="0"/>
          <w:sz w:val="24"/>
          <w:szCs w:val="24"/>
        </w:rPr>
        <w:t>OTL</w:t>
      </w:r>
      <w:r w:rsidRPr="003F49A8">
        <w:rPr>
          <w:rFonts w:ascii="Times New Roman" w:eastAsia="宋体" w:hAnsi="Times New Roman" w:cs="Times New Roman"/>
          <w:b/>
          <w:kern w:val="0"/>
          <w:sz w:val="24"/>
          <w:szCs w:val="24"/>
        </w:rPr>
        <w:t>介绍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p w:rsidR="004113AC" w:rsidRPr="003F49A8" w:rsidRDefault="007C5C7B" w:rsidP="00F7236A">
      <w:pPr>
        <w:widowControl/>
        <w:shd w:val="clear" w:color="auto" w:fill="FFFFFF"/>
        <w:spacing w:line="400" w:lineRule="exact"/>
        <w:ind w:firstLine="42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OTL 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Oracle, </w:t>
      </w:r>
      <w:proofErr w:type="spellStart"/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Odbc</w:t>
      </w:r>
      <w:proofErr w:type="spellEnd"/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DB2-CLI Template Library 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的缩写，是一个</w:t>
      </w:r>
      <w:r w:rsidRPr="00CE2CEC">
        <w:rPr>
          <w:rFonts w:ascii="Times New Roman" w:eastAsia="宋体" w:hAnsi="Times New Roman" w:cs="Times New Roman"/>
          <w:color w:val="3333FF"/>
          <w:kern w:val="0"/>
          <w:sz w:val="24"/>
          <w:szCs w:val="24"/>
        </w:rPr>
        <w:t>C++</w:t>
      </w:r>
      <w:r w:rsidRPr="00CE2CEC">
        <w:rPr>
          <w:rFonts w:ascii="Times New Roman" w:eastAsia="宋体" w:hAnsi="Times New Roman" w:cs="Times New Roman"/>
          <w:color w:val="3333FF"/>
          <w:kern w:val="0"/>
          <w:sz w:val="24"/>
          <w:szCs w:val="24"/>
        </w:rPr>
        <w:t>编译中操控关系数据库的模板库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，它目前几乎支持所有的当前各种主流数据库，例如</w:t>
      </w:r>
      <w:r w:rsidRPr="003F49A8">
        <w:rPr>
          <w:rFonts w:ascii="Times New Roman" w:eastAsia="宋体" w:hAnsi="Times New Roman" w:cs="Times New Roman"/>
          <w:b/>
          <w:color w:val="0000FF"/>
          <w:kern w:val="0"/>
          <w:sz w:val="24"/>
          <w:szCs w:val="24"/>
        </w:rPr>
        <w:t>Oracle</w:t>
      </w:r>
      <w:r w:rsidR="00511EF2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MS SQL Server</w:t>
      </w:r>
      <w:r w:rsidR="00511EF2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Sybase</w:t>
      </w:r>
      <w:r w:rsidR="00511EF2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Informix</w:t>
      </w:r>
      <w:r w:rsidR="00511EF2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b/>
          <w:color w:val="0000FF"/>
          <w:kern w:val="0"/>
          <w:sz w:val="24"/>
          <w:szCs w:val="24"/>
        </w:rPr>
        <w:t>MySQL</w:t>
      </w:r>
      <w:r w:rsidR="00511EF2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DB2</w:t>
      </w:r>
      <w:r w:rsidR="00511EF2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proofErr w:type="spellStart"/>
      <w:r w:rsidR="00DC281F" w:rsidRPr="003F49A8">
        <w:rPr>
          <w:rFonts w:ascii="Times New Roman" w:eastAsia="宋体" w:hAnsi="Times New Roman" w:cs="Times New Roman"/>
          <w:kern w:val="0"/>
          <w:sz w:val="24"/>
          <w:szCs w:val="24"/>
        </w:rPr>
        <w:t>Interbase</w:t>
      </w:r>
      <w:proofErr w:type="spellEnd"/>
      <w:r w:rsidR="00DC281F"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/ Firebird</w:t>
      </w:r>
      <w:r w:rsidR="00DC281F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proofErr w:type="spellStart"/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PostgreSQL</w:t>
      </w:r>
      <w:proofErr w:type="spellEnd"/>
      <w:r w:rsidR="00DC281F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SQLite</w:t>
      </w:r>
      <w:r w:rsidR="00DA70F8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SAP/DB</w:t>
      </w:r>
      <w:r w:rsidR="004E74CB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proofErr w:type="spellStart"/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TimesTen</w:t>
      </w:r>
      <w:proofErr w:type="spellEnd"/>
      <w:r w:rsidR="006E2438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MS ACCESS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等等。</w:t>
      </w:r>
    </w:p>
    <w:p w:rsidR="00B375D9" w:rsidRPr="00B375D9" w:rsidRDefault="007C5C7B" w:rsidP="00B375D9">
      <w:pPr>
        <w:pStyle w:val="a9"/>
        <w:widowControl/>
        <w:numPr>
          <w:ilvl w:val="0"/>
          <w:numId w:val="4"/>
        </w:numPr>
        <w:shd w:val="clear" w:color="auto" w:fill="FFFFFF"/>
        <w:spacing w:line="400" w:lineRule="exact"/>
        <w:ind w:firstLineChars="0"/>
        <w:jc w:val="left"/>
        <w:textAlignment w:val="baseline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375D9">
        <w:rPr>
          <w:rFonts w:ascii="Times New Roman" w:eastAsia="宋体" w:hAnsi="Times New Roman" w:cs="Times New Roman"/>
          <w:kern w:val="0"/>
          <w:sz w:val="24"/>
          <w:szCs w:val="24"/>
        </w:rPr>
        <w:t>OTL</w:t>
      </w:r>
      <w:r w:rsidRPr="00B375D9">
        <w:rPr>
          <w:rFonts w:ascii="Times New Roman" w:eastAsia="宋体" w:hAnsi="Times New Roman" w:cs="Times New Roman"/>
          <w:kern w:val="0"/>
          <w:sz w:val="24"/>
          <w:szCs w:val="24"/>
        </w:rPr>
        <w:t>中直接操作</w:t>
      </w:r>
      <w:r w:rsidRPr="00B375D9">
        <w:rPr>
          <w:rFonts w:ascii="Times New Roman" w:eastAsia="宋体" w:hAnsi="Times New Roman" w:cs="Times New Roman"/>
          <w:kern w:val="0"/>
          <w:sz w:val="24"/>
          <w:szCs w:val="24"/>
        </w:rPr>
        <w:t>Oracle</w:t>
      </w:r>
      <w:r w:rsidRPr="00B375D9">
        <w:rPr>
          <w:rFonts w:ascii="Times New Roman" w:eastAsia="宋体" w:hAnsi="Times New Roman" w:cs="Times New Roman"/>
          <w:kern w:val="0"/>
          <w:sz w:val="24"/>
          <w:szCs w:val="24"/>
        </w:rPr>
        <w:t>主要是通过</w:t>
      </w:r>
      <w:r w:rsidRPr="00B375D9">
        <w:rPr>
          <w:rFonts w:ascii="Times New Roman" w:eastAsia="宋体" w:hAnsi="Times New Roman" w:cs="Times New Roman"/>
          <w:kern w:val="0"/>
          <w:sz w:val="24"/>
          <w:szCs w:val="24"/>
        </w:rPr>
        <w:t>Oracle</w:t>
      </w:r>
      <w:r w:rsidRPr="00B375D9">
        <w:rPr>
          <w:rFonts w:ascii="Times New Roman" w:eastAsia="宋体" w:hAnsi="Times New Roman" w:cs="Times New Roman"/>
          <w:kern w:val="0"/>
          <w:sz w:val="24"/>
          <w:szCs w:val="24"/>
        </w:rPr>
        <w:t>提供的</w:t>
      </w:r>
      <w:r w:rsidRPr="00A5404B">
        <w:rPr>
          <w:rFonts w:ascii="Times New Roman" w:eastAsia="宋体" w:hAnsi="Times New Roman" w:cs="Times New Roman"/>
          <w:color w:val="3333FF"/>
          <w:kern w:val="0"/>
          <w:sz w:val="24"/>
          <w:szCs w:val="24"/>
        </w:rPr>
        <w:t>OCI</w:t>
      </w:r>
      <w:r w:rsidR="004C533B" w:rsidRPr="00A5404B">
        <w:rPr>
          <w:rFonts w:ascii="Times New Roman" w:eastAsia="宋体" w:hAnsi="Times New Roman" w:cs="Times New Roman" w:hint="eastAsia"/>
          <w:color w:val="3333FF"/>
          <w:kern w:val="0"/>
          <w:sz w:val="24"/>
          <w:szCs w:val="24"/>
        </w:rPr>
        <w:t>(Oracle Call Interface)</w:t>
      </w:r>
      <w:r w:rsidRPr="00A5404B">
        <w:rPr>
          <w:rFonts w:ascii="Times New Roman" w:eastAsia="宋体" w:hAnsi="Times New Roman" w:cs="Times New Roman"/>
          <w:color w:val="3333FF"/>
          <w:kern w:val="0"/>
          <w:sz w:val="24"/>
          <w:szCs w:val="24"/>
        </w:rPr>
        <w:t>接口</w:t>
      </w:r>
      <w:r w:rsidRPr="00B375D9">
        <w:rPr>
          <w:rFonts w:ascii="Times New Roman" w:eastAsia="宋体" w:hAnsi="Times New Roman" w:cs="Times New Roman"/>
          <w:kern w:val="0"/>
          <w:sz w:val="24"/>
          <w:szCs w:val="24"/>
        </w:rPr>
        <w:t>进行</w:t>
      </w:r>
    </w:p>
    <w:p w:rsidR="00B375D9" w:rsidRPr="00B375D9" w:rsidRDefault="007C5C7B" w:rsidP="00B375D9">
      <w:pPr>
        <w:pStyle w:val="a9"/>
        <w:widowControl/>
        <w:numPr>
          <w:ilvl w:val="0"/>
          <w:numId w:val="4"/>
        </w:numPr>
        <w:shd w:val="clear" w:color="auto" w:fill="FFFFFF"/>
        <w:spacing w:line="400" w:lineRule="exact"/>
        <w:ind w:firstLineChars="0"/>
        <w:jc w:val="left"/>
        <w:textAlignment w:val="baseline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375D9">
        <w:rPr>
          <w:rFonts w:ascii="Times New Roman" w:eastAsia="宋体" w:hAnsi="Times New Roman" w:cs="Times New Roman"/>
          <w:kern w:val="0"/>
          <w:sz w:val="24"/>
          <w:szCs w:val="24"/>
        </w:rPr>
        <w:t>进行操作</w:t>
      </w:r>
      <w:r w:rsidRPr="00B375D9">
        <w:rPr>
          <w:rFonts w:ascii="Times New Roman" w:eastAsia="宋体" w:hAnsi="Times New Roman" w:cs="Times New Roman"/>
          <w:kern w:val="0"/>
          <w:sz w:val="24"/>
          <w:szCs w:val="24"/>
        </w:rPr>
        <w:t>DB2</w:t>
      </w:r>
      <w:r w:rsidRPr="00B375D9">
        <w:rPr>
          <w:rFonts w:ascii="Times New Roman" w:eastAsia="宋体" w:hAnsi="Times New Roman" w:cs="Times New Roman"/>
          <w:kern w:val="0"/>
          <w:sz w:val="24"/>
          <w:szCs w:val="24"/>
        </w:rPr>
        <w:t>数据库则是通过</w:t>
      </w:r>
      <w:r w:rsidRPr="00B375D9">
        <w:rPr>
          <w:rFonts w:ascii="Times New Roman" w:eastAsia="宋体" w:hAnsi="Times New Roman" w:cs="Times New Roman"/>
          <w:kern w:val="0"/>
          <w:sz w:val="24"/>
          <w:szCs w:val="24"/>
        </w:rPr>
        <w:t>CLI</w:t>
      </w:r>
      <w:r w:rsidR="00E67525">
        <w:rPr>
          <w:rFonts w:ascii="Times New Roman" w:eastAsia="宋体" w:hAnsi="Times New Roman" w:cs="Times New Roman" w:hint="eastAsia"/>
          <w:kern w:val="0"/>
          <w:sz w:val="24"/>
          <w:szCs w:val="24"/>
        </w:rPr>
        <w:t>(Call Level Interface)</w:t>
      </w:r>
      <w:r w:rsidRPr="00B375D9">
        <w:rPr>
          <w:rFonts w:ascii="Times New Roman" w:eastAsia="宋体" w:hAnsi="Times New Roman" w:cs="Times New Roman"/>
          <w:kern w:val="0"/>
          <w:sz w:val="24"/>
          <w:szCs w:val="24"/>
        </w:rPr>
        <w:t>接口来进行</w:t>
      </w:r>
    </w:p>
    <w:p w:rsidR="00B375D9" w:rsidRPr="0050704F" w:rsidRDefault="007C5C7B" w:rsidP="00B375D9">
      <w:pPr>
        <w:pStyle w:val="a9"/>
        <w:widowControl/>
        <w:numPr>
          <w:ilvl w:val="0"/>
          <w:numId w:val="4"/>
        </w:numPr>
        <w:shd w:val="clear" w:color="auto" w:fill="FFFFFF"/>
        <w:spacing w:line="400" w:lineRule="exact"/>
        <w:ind w:firstLineChars="0"/>
        <w:jc w:val="left"/>
        <w:textAlignment w:val="baseline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50704F">
        <w:rPr>
          <w:rFonts w:ascii="Times New Roman" w:eastAsia="宋体" w:hAnsi="Times New Roman" w:cs="Times New Roman"/>
          <w:kern w:val="0"/>
          <w:sz w:val="24"/>
          <w:szCs w:val="24"/>
        </w:rPr>
        <w:t>至于</w:t>
      </w:r>
      <w:r w:rsidRPr="0050704F">
        <w:rPr>
          <w:rFonts w:ascii="Times New Roman" w:eastAsia="宋体" w:hAnsi="Times New Roman" w:cs="Times New Roman"/>
          <w:kern w:val="0"/>
          <w:sz w:val="24"/>
          <w:szCs w:val="24"/>
        </w:rPr>
        <w:t>MS</w:t>
      </w:r>
      <w:r w:rsidRPr="0050704F">
        <w:rPr>
          <w:rFonts w:ascii="Times New Roman" w:eastAsia="宋体" w:hAnsi="Times New Roman" w:cs="Times New Roman"/>
          <w:kern w:val="0"/>
          <w:sz w:val="24"/>
          <w:szCs w:val="24"/>
        </w:rPr>
        <w:t>的数据库和其它一些数据库，则</w:t>
      </w:r>
      <w:r w:rsidRPr="0050704F">
        <w:rPr>
          <w:rFonts w:ascii="Times New Roman" w:eastAsia="宋体" w:hAnsi="Times New Roman" w:cs="Times New Roman"/>
          <w:kern w:val="0"/>
          <w:sz w:val="24"/>
          <w:szCs w:val="24"/>
        </w:rPr>
        <w:t>OTL</w:t>
      </w:r>
      <w:r w:rsidRPr="0050704F">
        <w:rPr>
          <w:rFonts w:ascii="Times New Roman" w:eastAsia="宋体" w:hAnsi="Times New Roman" w:cs="Times New Roman"/>
          <w:kern w:val="0"/>
          <w:sz w:val="24"/>
          <w:szCs w:val="24"/>
        </w:rPr>
        <w:t>只提供了</w:t>
      </w:r>
      <w:r w:rsidRPr="0050704F">
        <w:rPr>
          <w:rFonts w:ascii="Times New Roman" w:eastAsia="宋体" w:hAnsi="Times New Roman" w:cs="Times New Roman"/>
          <w:color w:val="3333FF"/>
          <w:kern w:val="0"/>
          <w:sz w:val="24"/>
          <w:szCs w:val="24"/>
        </w:rPr>
        <w:t>ODBC</w:t>
      </w:r>
      <w:r w:rsidR="00BA007A">
        <w:rPr>
          <w:rFonts w:ascii="Times New Roman" w:eastAsia="宋体" w:hAnsi="Times New Roman" w:cs="Times New Roman" w:hint="eastAsia"/>
          <w:color w:val="3333FF"/>
          <w:kern w:val="0"/>
          <w:sz w:val="24"/>
          <w:szCs w:val="24"/>
        </w:rPr>
        <w:t>(Open Database Connectivity)</w:t>
      </w:r>
      <w:r w:rsidRPr="0050704F">
        <w:rPr>
          <w:rFonts w:ascii="Times New Roman" w:eastAsia="宋体" w:hAnsi="Times New Roman" w:cs="Times New Roman"/>
          <w:kern w:val="0"/>
          <w:sz w:val="24"/>
          <w:szCs w:val="24"/>
        </w:rPr>
        <w:t>来操作的方式。</w:t>
      </w:r>
    </w:p>
    <w:p w:rsidR="00347998" w:rsidRPr="003F49A8" w:rsidRDefault="007C5C7B" w:rsidP="00F7236A">
      <w:pPr>
        <w:widowControl/>
        <w:shd w:val="clear" w:color="auto" w:fill="FFFFFF"/>
        <w:spacing w:line="400" w:lineRule="exact"/>
        <w:ind w:firstLine="42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当然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Oracle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DB2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也可以由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OTL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间接使用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ODBC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的方式来进行操纵。</w:t>
      </w:r>
    </w:p>
    <w:p w:rsidR="007C5C7B" w:rsidRPr="003F49A8" w:rsidRDefault="007C5C7B" w:rsidP="00F7236A">
      <w:pPr>
        <w:widowControl/>
        <w:shd w:val="clear" w:color="auto" w:fill="FFFFFF"/>
        <w:spacing w:line="400" w:lineRule="exact"/>
        <w:ind w:firstLine="42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在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MS Windows and Unix 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平台下，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OTL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目前支持的数据库版本主要有：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Oracle 7 (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直接使用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OCI7)</w:t>
      </w:r>
      <w:r w:rsidR="005814CF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Oracle 8 (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直接使用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OCI8)</w:t>
      </w:r>
      <w:r w:rsidR="005814CF"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814CF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Oracle 8i (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直接使用</w:t>
      </w:r>
      <w:r w:rsidR="005814CF" w:rsidRPr="003F49A8">
        <w:rPr>
          <w:rFonts w:ascii="Times New Roman" w:eastAsia="宋体" w:hAnsi="Times New Roman" w:cs="Times New Roman"/>
          <w:kern w:val="0"/>
          <w:sz w:val="24"/>
          <w:szCs w:val="24"/>
        </w:rPr>
        <w:t>OCI8i)</w:t>
      </w:r>
      <w:r w:rsidR="005814CF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Oracle 9i (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直接使用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OCI9i)</w:t>
      </w:r>
      <w:r w:rsidR="005814CF"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814CF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Oracle 10g (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直接使用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OCI10g)</w:t>
      </w:r>
      <w:r w:rsidR="009C303D"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C303D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DB2 (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直接使用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DB2 CLI)</w:t>
      </w:r>
      <w:r w:rsidR="002773C5"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773C5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ODBC 3.x </w:t>
      </w:r>
      <w:r w:rsidR="002773C5" w:rsidRPr="003F49A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ODBC 2.5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OTL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最新版本为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4.0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，参见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http://otl.sourceforge.net/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，下载地址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http://otl.sourceforge.net/otlv4_h.zip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7C5C7B" w:rsidRPr="003F49A8" w:rsidRDefault="007C5C7B" w:rsidP="00F7236A">
      <w:pPr>
        <w:pStyle w:val="a9"/>
        <w:widowControl/>
        <w:numPr>
          <w:ilvl w:val="0"/>
          <w:numId w:val="1"/>
        </w:numPr>
        <w:shd w:val="clear" w:color="auto" w:fill="FFFFFF"/>
        <w:spacing w:line="400" w:lineRule="exact"/>
        <w:ind w:firstLineChars="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优点：</w:t>
      </w:r>
    </w:p>
    <w:p w:rsidR="007C5C7B" w:rsidRPr="003F49A8" w:rsidRDefault="007C5C7B" w:rsidP="00F7236A">
      <w:pPr>
        <w:widowControl/>
        <w:shd w:val="clear" w:color="auto" w:fill="FFFFFF"/>
        <w:spacing w:line="400" w:lineRule="exact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</w:t>
      </w:r>
      <w:proofErr w:type="gramStart"/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proofErr w:type="gramEnd"/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跨平台</w:t>
      </w:r>
    </w:p>
    <w:p w:rsidR="007C5C7B" w:rsidRPr="003F49A8" w:rsidRDefault="007C5C7B" w:rsidP="00F7236A">
      <w:pPr>
        <w:widowControl/>
        <w:shd w:val="clear" w:color="auto" w:fill="FFFFFF"/>
        <w:spacing w:line="400" w:lineRule="exact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b. 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运行效率高，与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语言直接调用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API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相当</w:t>
      </w:r>
    </w:p>
    <w:p w:rsidR="007C5C7B" w:rsidRPr="003F49A8" w:rsidRDefault="007C5C7B" w:rsidP="00F7236A">
      <w:pPr>
        <w:widowControl/>
        <w:shd w:val="clear" w:color="auto" w:fill="FFFFFF"/>
        <w:spacing w:line="400" w:lineRule="exact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c. 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开发效率高，起码比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ADO.net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使用起来更简单，更简洁</w:t>
      </w:r>
    </w:p>
    <w:p w:rsidR="007C5C7B" w:rsidRPr="003F49A8" w:rsidRDefault="007C5C7B" w:rsidP="00F7236A">
      <w:pPr>
        <w:widowControl/>
        <w:shd w:val="clear" w:color="auto" w:fill="FFFFFF"/>
        <w:spacing w:line="400" w:lineRule="exact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d. 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部署容易，不需要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ADO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组件，不需要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.net framework 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等</w:t>
      </w:r>
    </w:p>
    <w:p w:rsidR="007C5C7B" w:rsidRPr="003F49A8" w:rsidRDefault="007C5C7B" w:rsidP="00F7236A">
      <w:pPr>
        <w:pStyle w:val="a9"/>
        <w:widowControl/>
        <w:numPr>
          <w:ilvl w:val="0"/>
          <w:numId w:val="1"/>
        </w:numPr>
        <w:shd w:val="clear" w:color="auto" w:fill="FFFFFF"/>
        <w:spacing w:line="400" w:lineRule="exact"/>
        <w:ind w:firstLineChars="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缺点：</w:t>
      </w:r>
    </w:p>
    <w:p w:rsidR="007C5C7B" w:rsidRPr="003F49A8" w:rsidRDefault="007C5C7B" w:rsidP="00F7236A">
      <w:pPr>
        <w:widowControl/>
        <w:shd w:val="clear" w:color="auto" w:fill="FFFFFF"/>
        <w:spacing w:line="400" w:lineRule="exact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a. 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说明文档以及范例不足够丰富（暂时性的）</w:t>
      </w:r>
    </w:p>
    <w:p w:rsidR="0065768C" w:rsidRPr="003F49A8" w:rsidRDefault="007C5C7B" w:rsidP="00F7236A">
      <w:pPr>
        <w:widowControl/>
        <w:shd w:val="clear" w:color="auto" w:fill="FFFFFF"/>
        <w:spacing w:line="400" w:lineRule="exact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其实现在它提供有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377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个使用范例可参考，下载地址：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ttp://otl.sourceforge.net/otl4_examples.zip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211A75" w:rsidRDefault="00211A75" w:rsidP="00F7236A">
      <w:pPr>
        <w:pStyle w:val="a9"/>
        <w:widowControl/>
        <w:numPr>
          <w:ilvl w:val="0"/>
          <w:numId w:val="2"/>
        </w:numPr>
        <w:shd w:val="clear" w:color="auto" w:fill="FFFFFF"/>
        <w:spacing w:beforeLines="50" w:before="156" w:afterLines="50" w:after="156" w:line="400" w:lineRule="exact"/>
        <w:ind w:left="482" w:hangingChars="200" w:hanging="482"/>
        <w:jc w:val="left"/>
        <w:textAlignment w:val="baseline"/>
        <w:outlineLvl w:val="0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b/>
          <w:kern w:val="0"/>
          <w:sz w:val="24"/>
          <w:szCs w:val="24"/>
        </w:rPr>
        <w:t>OTL</w:t>
      </w:r>
      <w:r w:rsidRPr="003F49A8">
        <w:rPr>
          <w:rFonts w:ascii="Times New Roman" w:eastAsia="宋体" w:hAnsi="Times New Roman" w:cs="Times New Roman"/>
          <w:b/>
          <w:kern w:val="0"/>
          <w:sz w:val="24"/>
          <w:szCs w:val="24"/>
        </w:rPr>
        <w:t>的使用</w:t>
      </w:r>
      <w:r w:rsidRPr="003F49A8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</w:p>
    <w:p w:rsidR="00A9070E" w:rsidRPr="00A9070E" w:rsidRDefault="00A9070E" w:rsidP="00F7236A">
      <w:pPr>
        <w:pStyle w:val="a9"/>
        <w:widowControl/>
        <w:numPr>
          <w:ilvl w:val="0"/>
          <w:numId w:val="3"/>
        </w:numPr>
        <w:shd w:val="clear" w:color="auto" w:fill="FFFFFF"/>
        <w:spacing w:line="400" w:lineRule="exact"/>
        <w:ind w:left="482" w:hangingChars="200" w:hanging="482"/>
        <w:jc w:val="left"/>
        <w:textAlignment w:val="baseline"/>
        <w:outlineLvl w:val="1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A9070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宏定义</w:t>
      </w:r>
    </w:p>
    <w:p w:rsidR="00A92FD1" w:rsidRPr="003F49A8" w:rsidRDefault="00211A75" w:rsidP="00F7236A">
      <w:pPr>
        <w:widowControl/>
        <w:shd w:val="clear" w:color="auto" w:fill="FFFFFF"/>
        <w:spacing w:line="400" w:lineRule="exact"/>
        <w:ind w:firstLine="42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OTL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使用起来也很简单，使用不同的数据库连接，主要是根据需要在程序开始的宏定义来指定的。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OTL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是首先根据这个宏定义来初始化数据库连接环境。</w:t>
      </w:r>
    </w:p>
    <w:p w:rsidR="00211A75" w:rsidRPr="003F49A8" w:rsidRDefault="00211A75" w:rsidP="00F7236A">
      <w:pPr>
        <w:widowControl/>
        <w:shd w:val="clear" w:color="auto" w:fill="FFFFFF"/>
        <w:spacing w:line="400" w:lineRule="exact"/>
        <w:ind w:firstLine="42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OTL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中用来区分连接方式的宏定义主要有下面这些</w:t>
      </w:r>
      <w:r w:rsidR="009F1AE0" w:rsidRPr="003F49A8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p w:rsidR="00211A75" w:rsidRPr="003F49A8" w:rsidRDefault="00211A75" w:rsidP="00F7236A">
      <w:pPr>
        <w:widowControl/>
        <w:shd w:val="clear" w:color="auto" w:fill="FFFFFF"/>
        <w:spacing w:line="400" w:lineRule="exact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 OTL_ORA7, OTL_ORA8, OTL_ODBC, OTL_DB2_CLI, OTL_ODBC_MYSQL...</w:t>
      </w:r>
    </w:p>
    <w:p w:rsidR="000B6E2E" w:rsidRPr="003F49A8" w:rsidRDefault="00211A75" w:rsidP="00F7236A">
      <w:pPr>
        <w:widowControl/>
        <w:shd w:val="clear" w:color="auto" w:fill="FFFFFF"/>
        <w:spacing w:line="400" w:lineRule="exact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不同的宏对应的数据库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API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，具体说明如下：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2680"/>
        <w:gridCol w:w="5696"/>
      </w:tblGrid>
      <w:tr w:rsidR="00D005AA" w:rsidRPr="003F49A8" w:rsidTr="00D00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E93221" w:rsidRDefault="00D005AA">
            <w:pPr>
              <w:spacing w:line="390" w:lineRule="atLeast"/>
              <w:rPr>
                <w:rFonts w:ascii="Times New Roman" w:eastAsia="宋体" w:hAnsi="Times New Roman" w:cs="Times New Roman"/>
                <w:b w:val="0"/>
                <w:color w:val="333333"/>
                <w:sz w:val="18"/>
                <w:szCs w:val="24"/>
              </w:rPr>
            </w:pPr>
            <w:r w:rsidRPr="00E93221">
              <w:rPr>
                <w:rStyle w:val="a6"/>
                <w:rFonts w:ascii="Times New Roman" w:hAnsi="Times New Roman" w:cs="Times New Roman"/>
                <w:b/>
                <w:color w:val="333333"/>
                <w:sz w:val="18"/>
              </w:rPr>
              <w:t>宏定义名</w:t>
            </w:r>
          </w:p>
        </w:tc>
        <w:tc>
          <w:tcPr>
            <w:tcW w:w="5696" w:type="dxa"/>
            <w:hideMark/>
          </w:tcPr>
          <w:p w:rsidR="00D005AA" w:rsidRPr="00E93221" w:rsidRDefault="00D005AA">
            <w:pPr>
              <w:spacing w:line="39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color w:val="333333"/>
                <w:sz w:val="18"/>
                <w:szCs w:val="24"/>
              </w:rPr>
            </w:pPr>
            <w:r w:rsidRPr="00E93221">
              <w:rPr>
                <w:rStyle w:val="a6"/>
                <w:rFonts w:ascii="Times New Roman" w:hAnsi="Times New Roman" w:cs="Times New Roman"/>
                <w:b/>
                <w:color w:val="333333"/>
                <w:sz w:val="18"/>
              </w:rPr>
              <w:t>说明</w:t>
            </w:r>
          </w:p>
        </w:tc>
      </w:tr>
      <w:tr w:rsidR="00D005AA" w:rsidRPr="003F49A8" w:rsidTr="00D00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3F49A8" w:rsidRDefault="00D005AA">
            <w:pPr>
              <w:spacing w:line="390" w:lineRule="atLeast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333333"/>
                <w:sz w:val="18"/>
              </w:rPr>
              <w:t>OTL_DB2_CLI</w:t>
            </w:r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for</w:t>
            </w:r>
            <w:r w:rsidRPr="003F49A8">
              <w:rPr>
                <w:rStyle w:val="apple-converted-space"/>
                <w:rFonts w:ascii="Times New Roman" w:hAnsi="Times New Roman" w:cs="Times New Roman"/>
                <w:color w:val="333333"/>
                <w:sz w:val="18"/>
              </w:rPr>
              <w:t> </w:t>
            </w:r>
            <w:hyperlink r:id="rId9" w:history="1">
              <w:r w:rsidRPr="003F49A8">
                <w:rPr>
                  <w:rStyle w:val="a5"/>
                  <w:rFonts w:ascii="Times New Roman" w:hAnsi="Times New Roman" w:cs="Times New Roman"/>
                  <w:color w:val="336699"/>
                  <w:sz w:val="18"/>
                </w:rPr>
                <w:t>DB2</w:t>
              </w:r>
            </w:hyperlink>
            <w:r w:rsidRPr="003F49A8">
              <w:rPr>
                <w:rStyle w:val="apple-converted-space"/>
                <w:rFonts w:ascii="Times New Roman" w:hAnsi="Times New Roman" w:cs="Times New Roman"/>
                <w:color w:val="333333"/>
                <w:sz w:val="18"/>
              </w:rPr>
              <w:t> </w:t>
            </w:r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Call Level Interface (CLI)</w:t>
            </w:r>
          </w:p>
        </w:tc>
      </w:tr>
      <w:tr w:rsidR="00D005AA" w:rsidRPr="003F49A8" w:rsidTr="00D00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3F49A8" w:rsidRDefault="00D005AA">
            <w:pPr>
              <w:spacing w:line="390" w:lineRule="atLeast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333333"/>
                <w:sz w:val="18"/>
              </w:rPr>
              <w:t>OTL_INFORMIX_CLI</w:t>
            </w:r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proofErr w:type="gram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for</w:t>
            </w:r>
            <w:proofErr w:type="gram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 Informix Call Level Interface for Unix (when </w:t>
            </w:r>
            <w:hyperlink r:id="rId10" w:history="1">
              <w:r w:rsidRPr="003F49A8">
                <w:rPr>
                  <w:rStyle w:val="a5"/>
                  <w:rFonts w:ascii="Times New Roman" w:hAnsi="Times New Roman" w:cs="Times New Roman"/>
                  <w:color w:val="336699"/>
                  <w:sz w:val="18"/>
                </w:rPr>
                <w:t>OTL_ODBC_UNIX</w:t>
              </w:r>
            </w:hyperlink>
            <w:r w:rsidRPr="003F49A8">
              <w:rPr>
                <w:rStyle w:val="apple-converted-space"/>
                <w:rFonts w:ascii="Times New Roman" w:hAnsi="Times New Roman" w:cs="Times New Roman"/>
                <w:color w:val="333333"/>
                <w:sz w:val="18"/>
              </w:rPr>
              <w:t> </w:t>
            </w:r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is enabled).</w:t>
            </w:r>
          </w:p>
        </w:tc>
      </w:tr>
      <w:tr w:rsidR="00D005AA" w:rsidRPr="003F49A8" w:rsidTr="00D00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3F49A8" w:rsidRDefault="00D005AA">
            <w:pPr>
              <w:spacing w:line="390" w:lineRule="atLeast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333333"/>
                <w:sz w:val="18"/>
              </w:rPr>
              <w:t>OTL_IODBC_BSD</w:t>
            </w:r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for ODBC on BSD Unix, when </w:t>
            </w:r>
            <w:proofErr w:type="spell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iODBC</w:t>
            </w:r>
            <w:proofErr w:type="spell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 package is used</w:t>
            </w:r>
          </w:p>
        </w:tc>
      </w:tr>
      <w:tr w:rsidR="00D005AA" w:rsidRPr="003F49A8" w:rsidTr="00D00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3F49A8" w:rsidRDefault="00D005AA">
            <w:pPr>
              <w:spacing w:line="390" w:lineRule="atLeast"/>
              <w:rPr>
                <w:rFonts w:ascii="Times New Roman" w:eastAsia="宋体" w:hAnsi="Times New Roman" w:cs="Times New Roman"/>
                <w:color w:val="FF0000"/>
                <w:sz w:val="18"/>
                <w:szCs w:val="24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FF0000"/>
                <w:sz w:val="18"/>
              </w:rPr>
              <w:t>OTL_ODBC</w:t>
            </w:r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0000"/>
                <w:sz w:val="18"/>
                <w:szCs w:val="24"/>
              </w:rPr>
            </w:pPr>
            <w:r w:rsidRPr="003F49A8">
              <w:rPr>
                <w:rFonts w:ascii="Times New Roman" w:hAnsi="Times New Roman" w:cs="Times New Roman"/>
                <w:color w:val="FF0000"/>
                <w:sz w:val="18"/>
              </w:rPr>
              <w:t>for ODBC</w:t>
            </w:r>
          </w:p>
        </w:tc>
      </w:tr>
      <w:tr w:rsidR="00D005AA" w:rsidRPr="003F49A8" w:rsidTr="00D00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3F49A8" w:rsidRDefault="00D005AA">
            <w:pPr>
              <w:spacing w:line="390" w:lineRule="atLeast"/>
              <w:rPr>
                <w:rFonts w:ascii="Times New Roman" w:eastAsia="宋体" w:hAnsi="Times New Roman" w:cs="Times New Roman"/>
                <w:color w:val="FF0000"/>
                <w:sz w:val="18"/>
                <w:szCs w:val="24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FF0000"/>
                <w:sz w:val="18"/>
              </w:rPr>
              <w:t>OTL_ODBC_MYSQL</w:t>
            </w:r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0000"/>
                <w:sz w:val="18"/>
                <w:szCs w:val="24"/>
              </w:rPr>
            </w:pPr>
            <w:proofErr w:type="gramStart"/>
            <w:r w:rsidRPr="003F49A8">
              <w:rPr>
                <w:rFonts w:ascii="Times New Roman" w:hAnsi="Times New Roman" w:cs="Times New Roman"/>
                <w:color w:val="FF0000"/>
                <w:sz w:val="18"/>
              </w:rPr>
              <w:t>for</w:t>
            </w:r>
            <w:proofErr w:type="gramEnd"/>
            <w:r w:rsidRPr="003F49A8">
              <w:rPr>
                <w:rStyle w:val="apple-converted-space"/>
                <w:rFonts w:ascii="Times New Roman" w:hAnsi="Times New Roman" w:cs="Times New Roman"/>
                <w:color w:val="FF0000"/>
                <w:sz w:val="18"/>
              </w:rPr>
              <w:t> </w:t>
            </w:r>
            <w:proofErr w:type="spellStart"/>
            <w:r w:rsidR="003D2D20">
              <w:fldChar w:fldCharType="begin"/>
            </w:r>
            <w:r w:rsidR="003D2D20">
              <w:instrText xml:space="preserve"> HYPERLINK "http://www.mysql.com/downloads/api-myodbc.html" </w:instrText>
            </w:r>
            <w:r w:rsidR="003D2D20">
              <w:fldChar w:fldCharType="separate"/>
            </w:r>
            <w:r w:rsidRPr="003F49A8">
              <w:rPr>
                <w:rStyle w:val="a5"/>
                <w:rFonts w:ascii="Times New Roman" w:hAnsi="Times New Roman" w:cs="Times New Roman"/>
                <w:i/>
                <w:iCs/>
                <w:color w:val="FF0000"/>
                <w:sz w:val="18"/>
              </w:rPr>
              <w:t>MyODBC</w:t>
            </w:r>
            <w:proofErr w:type="spellEnd"/>
            <w:r w:rsidR="003D2D20">
              <w:rPr>
                <w:rStyle w:val="a5"/>
                <w:rFonts w:ascii="Times New Roman" w:hAnsi="Times New Roman" w:cs="Times New Roman"/>
                <w:i/>
                <w:iCs/>
                <w:color w:val="FF0000"/>
                <w:sz w:val="18"/>
              </w:rPr>
              <w:fldChar w:fldCharType="end"/>
            </w:r>
            <w:r w:rsidRPr="003F49A8">
              <w:rPr>
                <w:rStyle w:val="aa"/>
                <w:rFonts w:ascii="Times New Roman" w:hAnsi="Times New Roman" w:cs="Times New Roman"/>
                <w:color w:val="FF0000"/>
                <w:sz w:val="18"/>
              </w:rPr>
              <w:t>/</w:t>
            </w:r>
            <w:hyperlink r:id="rId11" w:history="1">
              <w:r w:rsidRPr="003F49A8">
                <w:rPr>
                  <w:rStyle w:val="a5"/>
                  <w:rFonts w:ascii="Times New Roman" w:hAnsi="Times New Roman" w:cs="Times New Roman"/>
                  <w:i/>
                  <w:iCs/>
                  <w:color w:val="FF0000"/>
                  <w:sz w:val="18"/>
                </w:rPr>
                <w:t>MySQL</w:t>
              </w:r>
            </w:hyperlink>
            <w:r w:rsidRPr="003F49A8">
              <w:rPr>
                <w:rFonts w:ascii="Times New Roman" w:hAnsi="Times New Roman" w:cs="Times New Roman"/>
                <w:color w:val="FF0000"/>
                <w:sz w:val="18"/>
              </w:rPr>
              <w:t>. The difference between OTL_ODBC_MYSQL and OTL_ODBC is that transactional ODBC function calls are turned off for OTL_ODBC_MYSQL, since MySQL does not have transactions</w:t>
            </w:r>
          </w:p>
        </w:tc>
      </w:tr>
      <w:tr w:rsidR="00D005AA" w:rsidRPr="003F49A8" w:rsidTr="00D00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9E38ED" w:rsidRPr="003F49A8" w:rsidRDefault="00D005AA" w:rsidP="009E38ED">
            <w:pPr>
              <w:spacing w:line="390" w:lineRule="atLeast"/>
              <w:rPr>
                <w:rFonts w:ascii="Times New Roman" w:hAnsi="Times New Roman" w:cs="Times New Roman"/>
                <w:b w:val="0"/>
                <w:bCs w:val="0"/>
                <w:color w:val="333333"/>
                <w:sz w:val="18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333333"/>
                <w:sz w:val="18"/>
              </w:rPr>
              <w:t>OTL_ODBC_</w:t>
            </w:r>
          </w:p>
          <w:p w:rsidR="00D005AA" w:rsidRPr="003F49A8" w:rsidRDefault="00D005AA" w:rsidP="009E38ED">
            <w:pPr>
              <w:spacing w:line="390" w:lineRule="atLeast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333333"/>
                <w:sz w:val="18"/>
              </w:rPr>
              <w:t>POSTGRESQL</w:t>
            </w:r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proofErr w:type="gram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for</w:t>
            </w:r>
            <w:proofErr w:type="gram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 the </w:t>
            </w:r>
            <w:proofErr w:type="spell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PostgreSQL</w:t>
            </w:r>
            <w:proofErr w:type="spell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 ODBC driver 3.5 (and higher) that are connected to </w:t>
            </w:r>
            <w:proofErr w:type="spell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PostgerSQL</w:t>
            </w:r>
            <w:proofErr w:type="spell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 7.4 / 8.0  (and higher)  servers.</w:t>
            </w:r>
          </w:p>
        </w:tc>
      </w:tr>
      <w:tr w:rsidR="00D005AA" w:rsidRPr="003F49A8" w:rsidTr="00D00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3F49A8" w:rsidRDefault="00D005AA">
            <w:pPr>
              <w:spacing w:line="390" w:lineRule="atLeast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333333"/>
                <w:sz w:val="18"/>
              </w:rPr>
              <w:t>OTL_ODBC_UNIX</w:t>
            </w:r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for ODBC bridges in Unix</w:t>
            </w:r>
          </w:p>
        </w:tc>
      </w:tr>
      <w:tr w:rsidR="00D005AA" w:rsidRPr="003F49A8" w:rsidTr="00D00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3F49A8" w:rsidRDefault="00D005AA">
            <w:pPr>
              <w:spacing w:line="390" w:lineRule="atLeast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proofErr w:type="spellStart"/>
            <w:r w:rsidRPr="003F49A8">
              <w:rPr>
                <w:rStyle w:val="a6"/>
                <w:rFonts w:ascii="Times New Roman" w:hAnsi="Times New Roman" w:cs="Times New Roman"/>
                <w:color w:val="333333"/>
                <w:sz w:val="18"/>
              </w:rPr>
              <w:t>OTL_ODBC_zOS</w:t>
            </w:r>
            <w:proofErr w:type="spellEnd"/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proofErr w:type="gram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for</w:t>
            </w:r>
            <w:proofErr w:type="gram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 ODBC on IBM </w:t>
            </w:r>
            <w:proofErr w:type="spell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zOS</w:t>
            </w:r>
            <w:proofErr w:type="spell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.</w:t>
            </w:r>
          </w:p>
        </w:tc>
      </w:tr>
      <w:tr w:rsidR="00D005AA" w:rsidRPr="003F49A8" w:rsidTr="00D00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3F49A8" w:rsidRDefault="00D005AA">
            <w:pPr>
              <w:spacing w:line="390" w:lineRule="atLeast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333333"/>
                <w:sz w:val="18"/>
              </w:rPr>
              <w:t>OTL_ODBC_XTG_IBASE6</w:t>
            </w:r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proofErr w:type="gram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for</w:t>
            </w:r>
            <w:proofErr w:type="gramEnd"/>
            <w:r w:rsidRPr="003F49A8">
              <w:rPr>
                <w:rStyle w:val="apple-converted-space"/>
                <w:rFonts w:ascii="Times New Roman" w:hAnsi="Times New Roman" w:cs="Times New Roman"/>
                <w:color w:val="333333"/>
                <w:sz w:val="18"/>
              </w:rPr>
              <w:t> </w:t>
            </w:r>
            <w:proofErr w:type="spellStart"/>
            <w:r w:rsidR="003D2D20">
              <w:fldChar w:fldCharType="begin"/>
            </w:r>
            <w:r w:rsidR="003D2D20">
              <w:instrText xml:space="preserve"> HYPERLINK "http://www.borland.com/devsupport/interbase/opensource/" </w:instrText>
            </w:r>
            <w:r w:rsidR="003D2D20">
              <w:fldChar w:fldCharType="separate"/>
            </w:r>
            <w:r w:rsidRPr="003F49A8">
              <w:rPr>
                <w:rStyle w:val="a5"/>
                <w:rFonts w:ascii="Times New Roman" w:hAnsi="Times New Roman" w:cs="Times New Roman"/>
                <w:color w:val="336699"/>
                <w:sz w:val="18"/>
              </w:rPr>
              <w:t>Interbase</w:t>
            </w:r>
            <w:proofErr w:type="spellEnd"/>
            <w:r w:rsidR="003D2D20">
              <w:rPr>
                <w:rStyle w:val="a5"/>
                <w:rFonts w:ascii="Times New Roman" w:hAnsi="Times New Roman" w:cs="Times New Roman"/>
                <w:color w:val="336699"/>
                <w:sz w:val="18"/>
              </w:rPr>
              <w:fldChar w:fldCharType="end"/>
            </w:r>
            <w:r w:rsidRPr="003F49A8">
              <w:rPr>
                <w:rStyle w:val="apple-converted-space"/>
                <w:rFonts w:ascii="Times New Roman" w:hAnsi="Times New Roman" w:cs="Times New Roman"/>
                <w:color w:val="333333"/>
                <w:sz w:val="18"/>
              </w:rPr>
              <w:t> </w:t>
            </w:r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6.x via</w:t>
            </w:r>
            <w:r w:rsidRPr="003F49A8">
              <w:rPr>
                <w:rStyle w:val="apple-converted-space"/>
                <w:rFonts w:ascii="Times New Roman" w:hAnsi="Times New Roman" w:cs="Times New Roman"/>
                <w:color w:val="333333"/>
                <w:sz w:val="18"/>
              </w:rPr>
              <w:t> </w:t>
            </w:r>
            <w:hyperlink r:id="rId12" w:history="1">
              <w:r w:rsidRPr="003F49A8">
                <w:rPr>
                  <w:rStyle w:val="a5"/>
                  <w:rFonts w:ascii="Times New Roman" w:hAnsi="Times New Roman" w:cs="Times New Roman"/>
                  <w:color w:val="336699"/>
                  <w:sz w:val="18"/>
                </w:rPr>
                <w:t>XTG Systems'</w:t>
              </w:r>
            </w:hyperlink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 </w:t>
            </w:r>
            <w:r w:rsidRPr="003F49A8">
              <w:rPr>
                <w:rStyle w:val="apple-converted-space"/>
                <w:rFonts w:ascii="Times New Roman" w:hAnsi="Times New Roman" w:cs="Times New Roman"/>
                <w:color w:val="333333"/>
                <w:sz w:val="18"/>
              </w:rPr>
              <w:t> </w:t>
            </w:r>
            <w:hyperlink r:id="rId13" w:history="1">
              <w:r w:rsidRPr="003F49A8">
                <w:rPr>
                  <w:rStyle w:val="a5"/>
                  <w:rFonts w:ascii="Times New Roman" w:hAnsi="Times New Roman" w:cs="Times New Roman"/>
                  <w:color w:val="336699"/>
                  <w:sz w:val="18"/>
                </w:rPr>
                <w:t>ODBC driver</w:t>
              </w:r>
            </w:hyperlink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. The reason for introducing this #</w:t>
            </w:r>
            <w:proofErr w:type="gram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define</w:t>
            </w:r>
            <w:proofErr w:type="gram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 is that the ODBC driver is the only Open Source ODBC driver for </w:t>
            </w:r>
            <w:proofErr w:type="spell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Interbase</w:t>
            </w:r>
            <w:proofErr w:type="spell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. Other drivers, like </w:t>
            </w:r>
            <w:proofErr w:type="spell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Easysoft's</w:t>
            </w:r>
            <w:proofErr w:type="spell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 ODBC for </w:t>
            </w:r>
            <w:proofErr w:type="spell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Interbase</w:t>
            </w:r>
            <w:proofErr w:type="spell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, are commercial products, and it beats the purpose of using </w:t>
            </w:r>
            <w:proofErr w:type="spell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Interbase</w:t>
            </w:r>
            <w:proofErr w:type="spell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, as an Open </w:t>
            </w:r>
            <w:proofErr w:type="spell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Source.database</w:t>
            </w:r>
            <w:proofErr w:type="spell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 server.</w:t>
            </w:r>
          </w:p>
        </w:tc>
      </w:tr>
      <w:tr w:rsidR="00D005AA" w:rsidRPr="003F49A8" w:rsidTr="00D00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3F49A8" w:rsidRDefault="00D005AA">
            <w:pPr>
              <w:spacing w:line="390" w:lineRule="atLeast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333333"/>
                <w:sz w:val="18"/>
              </w:rPr>
              <w:t>OTL_ORA7</w:t>
            </w:r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for OCI7</w:t>
            </w:r>
          </w:p>
        </w:tc>
      </w:tr>
      <w:tr w:rsidR="00D005AA" w:rsidRPr="003F49A8" w:rsidTr="00D00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3F49A8" w:rsidRDefault="00D005AA">
            <w:pPr>
              <w:spacing w:line="390" w:lineRule="atLeast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333333"/>
                <w:sz w:val="18"/>
              </w:rPr>
              <w:t>OTL_ORA8</w:t>
            </w:r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for OCI8</w:t>
            </w:r>
          </w:p>
        </w:tc>
      </w:tr>
      <w:tr w:rsidR="00D005AA" w:rsidRPr="003F49A8" w:rsidTr="00D00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3F49A8" w:rsidRDefault="00D005AA">
            <w:pPr>
              <w:spacing w:line="390" w:lineRule="atLeast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333333"/>
                <w:sz w:val="18"/>
              </w:rPr>
              <w:t>OTL_ORA8I</w:t>
            </w:r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for OCI8i</w:t>
            </w:r>
          </w:p>
        </w:tc>
      </w:tr>
      <w:tr w:rsidR="00D005AA" w:rsidRPr="003F49A8" w:rsidTr="00D00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3F49A8" w:rsidRDefault="00D005AA">
            <w:pPr>
              <w:spacing w:line="390" w:lineRule="atLeast"/>
              <w:rPr>
                <w:rFonts w:ascii="Times New Roman" w:eastAsia="宋体" w:hAnsi="Times New Roman" w:cs="Times New Roman"/>
                <w:color w:val="FF0000"/>
                <w:sz w:val="18"/>
                <w:szCs w:val="24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FF0000"/>
                <w:sz w:val="18"/>
              </w:rPr>
              <w:t>OTL_ORA9I</w:t>
            </w:r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0000"/>
                <w:sz w:val="18"/>
                <w:szCs w:val="24"/>
              </w:rPr>
            </w:pPr>
            <w:proofErr w:type="gramStart"/>
            <w:r w:rsidRPr="003F49A8">
              <w:rPr>
                <w:rFonts w:ascii="Times New Roman" w:hAnsi="Times New Roman" w:cs="Times New Roman"/>
                <w:color w:val="FF0000"/>
                <w:sz w:val="18"/>
              </w:rPr>
              <w:t>for</w:t>
            </w:r>
            <w:proofErr w:type="gramEnd"/>
            <w:r w:rsidRPr="003F49A8">
              <w:rPr>
                <w:rFonts w:ascii="Times New Roman" w:hAnsi="Times New Roman" w:cs="Times New Roman"/>
                <w:color w:val="FF0000"/>
                <w:sz w:val="18"/>
              </w:rPr>
              <w:t xml:space="preserve"> OCI9i. All code that compiles and works under #define OTL_ORA7, OTL_ORA8, and OTL_ORA8I, should work when OTL_ORA9I is used</w:t>
            </w:r>
          </w:p>
        </w:tc>
      </w:tr>
      <w:tr w:rsidR="00D005AA" w:rsidRPr="003F49A8" w:rsidTr="00D00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3F49A8" w:rsidRDefault="00D005AA">
            <w:pPr>
              <w:spacing w:line="390" w:lineRule="atLeast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333333"/>
                <w:sz w:val="18"/>
              </w:rPr>
              <w:t>OTL_ORA10G</w:t>
            </w:r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sz w:val="18"/>
                <w:szCs w:val="24"/>
              </w:rPr>
            </w:pPr>
            <w:proofErr w:type="gram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for</w:t>
            </w:r>
            <w:proofErr w:type="gram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 OCI10g. All code that compiles and works</w:t>
            </w:r>
            <w:proofErr w:type="gramStart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>  under</w:t>
            </w:r>
            <w:proofErr w:type="gramEnd"/>
            <w:r w:rsidRPr="003F49A8">
              <w:rPr>
                <w:rFonts w:ascii="Times New Roman" w:hAnsi="Times New Roman" w:cs="Times New Roman"/>
                <w:color w:val="333333"/>
                <w:sz w:val="18"/>
              </w:rPr>
              <w:t xml:space="preserve"> #define OTL_ORA7, OTL_ORA8, OTL_ORA8I, OTL_ORA9I, should work with OTL_ORA10G.</w:t>
            </w:r>
          </w:p>
        </w:tc>
      </w:tr>
      <w:tr w:rsidR="00D005AA" w:rsidRPr="003F49A8" w:rsidTr="00D00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005AA" w:rsidRPr="003F49A8" w:rsidRDefault="00D005AA">
            <w:pPr>
              <w:spacing w:line="390" w:lineRule="atLeast"/>
              <w:rPr>
                <w:rFonts w:ascii="Times New Roman" w:eastAsia="宋体" w:hAnsi="Times New Roman" w:cs="Times New Roman"/>
                <w:color w:val="FF0000"/>
                <w:sz w:val="18"/>
                <w:szCs w:val="24"/>
              </w:rPr>
            </w:pPr>
            <w:r w:rsidRPr="003F49A8">
              <w:rPr>
                <w:rStyle w:val="a6"/>
                <w:rFonts w:ascii="Times New Roman" w:hAnsi="Times New Roman" w:cs="Times New Roman"/>
                <w:color w:val="FF0000"/>
                <w:sz w:val="18"/>
              </w:rPr>
              <w:t>OTL_ORA10G_R2</w:t>
            </w:r>
          </w:p>
        </w:tc>
        <w:tc>
          <w:tcPr>
            <w:tcW w:w="5696" w:type="dxa"/>
            <w:hideMark/>
          </w:tcPr>
          <w:p w:rsidR="00D005AA" w:rsidRPr="003F49A8" w:rsidRDefault="00D005AA">
            <w:pPr>
              <w:spacing w:line="39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0000"/>
                <w:sz w:val="18"/>
                <w:szCs w:val="24"/>
              </w:rPr>
            </w:pPr>
            <w:proofErr w:type="gramStart"/>
            <w:r w:rsidRPr="003F49A8">
              <w:rPr>
                <w:rFonts w:ascii="Times New Roman" w:hAnsi="Times New Roman" w:cs="Times New Roman"/>
                <w:color w:val="FF0000"/>
                <w:sz w:val="18"/>
              </w:rPr>
              <w:t>for</w:t>
            </w:r>
            <w:proofErr w:type="gramEnd"/>
            <w:r w:rsidRPr="003F49A8">
              <w:rPr>
                <w:rFonts w:ascii="Times New Roman" w:hAnsi="Times New Roman" w:cs="Times New Roman"/>
                <w:color w:val="FF0000"/>
                <w:sz w:val="18"/>
              </w:rPr>
              <w:t xml:space="preserve"> OCI10g, Release 2 (Oracle 10.2). All code that compiles and works</w:t>
            </w:r>
            <w:proofErr w:type="gramStart"/>
            <w:r w:rsidRPr="003F49A8">
              <w:rPr>
                <w:rFonts w:ascii="Times New Roman" w:hAnsi="Times New Roman" w:cs="Times New Roman"/>
                <w:color w:val="FF0000"/>
                <w:sz w:val="18"/>
              </w:rPr>
              <w:t>  under</w:t>
            </w:r>
            <w:proofErr w:type="gramEnd"/>
            <w:r w:rsidRPr="003F49A8">
              <w:rPr>
                <w:rFonts w:ascii="Times New Roman" w:hAnsi="Times New Roman" w:cs="Times New Roman"/>
                <w:color w:val="FF0000"/>
                <w:sz w:val="18"/>
              </w:rPr>
              <w:t xml:space="preserve"> #define OTL_ORA7, OTL_ORA8, OTL_ORA8I, OTL_ORA9I, and OTL_ORA10G</w:t>
            </w:r>
            <w:r w:rsidRPr="003F49A8">
              <w:rPr>
                <w:rStyle w:val="apple-converted-space"/>
                <w:rFonts w:ascii="Times New Roman" w:hAnsi="Times New Roman" w:cs="Times New Roman"/>
                <w:color w:val="FF0000"/>
                <w:sz w:val="18"/>
              </w:rPr>
              <w:t> </w:t>
            </w:r>
            <w:r w:rsidRPr="003F49A8">
              <w:rPr>
                <w:rFonts w:ascii="Times New Roman" w:hAnsi="Times New Roman" w:cs="Times New Roman"/>
                <w:color w:val="FF0000"/>
                <w:sz w:val="18"/>
              </w:rPr>
              <w:t>should work with OTL_ORA10G_R2 .</w:t>
            </w:r>
          </w:p>
        </w:tc>
      </w:tr>
    </w:tbl>
    <w:p w:rsidR="00D005AA" w:rsidRPr="00CB5FEA" w:rsidRDefault="00A62016" w:rsidP="00CB5FEA">
      <w:pPr>
        <w:pStyle w:val="a9"/>
        <w:numPr>
          <w:ilvl w:val="0"/>
          <w:numId w:val="3"/>
        </w:numPr>
        <w:shd w:val="clear" w:color="auto" w:fill="FFFFFF"/>
        <w:spacing w:line="390" w:lineRule="atLeast"/>
        <w:ind w:left="482" w:hangingChars="200" w:hanging="482"/>
        <w:outlineLvl w:val="1"/>
        <w:rPr>
          <w:rFonts w:ascii="Times New Roman" w:hAnsi="Times New Roman" w:cs="Times New Roman"/>
          <w:b/>
          <w:color w:val="333333"/>
          <w:sz w:val="24"/>
          <w:szCs w:val="21"/>
        </w:rPr>
      </w:pPr>
      <w:r w:rsidRPr="00CB5FEA">
        <w:rPr>
          <w:rFonts w:ascii="Times New Roman" w:hAnsi="Times New Roman" w:cs="Times New Roman" w:hint="eastAsia"/>
          <w:b/>
          <w:color w:val="333333"/>
          <w:sz w:val="24"/>
          <w:szCs w:val="21"/>
        </w:rPr>
        <w:t>链接库</w:t>
      </w:r>
    </w:p>
    <w:p w:rsidR="00A928DC" w:rsidRPr="003F49A8" w:rsidRDefault="00C006B7" w:rsidP="00EB28FC">
      <w:pPr>
        <w:widowControl/>
        <w:shd w:val="clear" w:color="auto" w:fill="FFFFFF"/>
        <w:spacing w:line="360" w:lineRule="auto"/>
        <w:ind w:firstLine="42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我们在编译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OTL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的程序时，需要使用到相应的数据库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API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，这就要程序在编译时联接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lib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库文件，不同的数据库对应的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lib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文件所在位置各不相同，下面是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分别在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windows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与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Unix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下的数据库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API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所需要的头文件及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lib</w:t>
      </w:r>
      <w:r w:rsidRPr="003F49A8">
        <w:rPr>
          <w:rFonts w:ascii="Times New Roman" w:eastAsia="宋体" w:hAnsi="Times New Roman" w:cs="Times New Roman"/>
          <w:kern w:val="0"/>
          <w:sz w:val="24"/>
          <w:szCs w:val="24"/>
        </w:rPr>
        <w:t>文件所在的位置列表：</w:t>
      </w:r>
    </w:p>
    <w:tbl>
      <w:tblPr>
        <w:tblStyle w:val="1-4"/>
        <w:tblW w:w="5000" w:type="pct"/>
        <w:tblLook w:val="04A0" w:firstRow="1" w:lastRow="0" w:firstColumn="1" w:lastColumn="0" w:noHBand="0" w:noVBand="1"/>
      </w:tblPr>
      <w:tblGrid>
        <w:gridCol w:w="869"/>
        <w:gridCol w:w="2723"/>
        <w:gridCol w:w="4930"/>
      </w:tblGrid>
      <w:tr w:rsidR="005E63BF" w:rsidRPr="003F49A8" w:rsidTr="007E0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API</w:t>
            </w:r>
          </w:p>
        </w:tc>
        <w:tc>
          <w:tcPr>
            <w:tcW w:w="1598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API header files for Windows</w:t>
            </w:r>
          </w:p>
        </w:tc>
        <w:tc>
          <w:tcPr>
            <w:tcW w:w="2893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API libraries for Windows</w:t>
            </w:r>
          </w:p>
        </w:tc>
      </w:tr>
      <w:tr w:rsidR="005E63BF" w:rsidRPr="003F49A8" w:rsidTr="007E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OCI7</w:t>
            </w:r>
          </w:p>
        </w:tc>
        <w:tc>
          <w:tcPr>
            <w:tcW w:w="1598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In &lt;</w:t>
            </w:r>
            <w:r w:rsidRPr="003F49A8">
              <w:rPr>
                <w:rFonts w:ascii="Times New Roman" w:eastAsia="宋体" w:hAnsi="Times New Roman" w:cs="Times New Roman"/>
                <w:i/>
                <w:iCs/>
                <w:color w:val="333333"/>
                <w:kern w:val="0"/>
                <w:sz w:val="20"/>
                <w:szCs w:val="20"/>
              </w:rPr>
              <w:t>ORACLE_HOME</w:t>
            </w: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/include</w:t>
            </w:r>
          </w:p>
        </w:tc>
        <w:tc>
          <w:tcPr>
            <w:tcW w:w="2893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 &lt;</w:t>
            </w:r>
            <w:r w:rsidRPr="003F49A8">
              <w:rPr>
                <w:rFonts w:ascii="Times New Roman" w:eastAsia="宋体" w:hAnsi="Times New Roman" w:cs="Times New Roman"/>
                <w:i/>
                <w:iCs/>
                <w:color w:val="333333"/>
                <w:kern w:val="0"/>
                <w:sz w:val="20"/>
                <w:szCs w:val="20"/>
              </w:rPr>
              <w:t>ORACLE_HOME</w:t>
            </w: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/lib/&lt;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compiler_specific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&gt;/ociw32.lib</w:t>
            </w:r>
          </w:p>
        </w:tc>
      </w:tr>
      <w:tr w:rsidR="005E63BF" w:rsidRPr="003F49A8" w:rsidTr="007E0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OCI8</w:t>
            </w:r>
          </w:p>
        </w:tc>
        <w:tc>
          <w:tcPr>
            <w:tcW w:w="1598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In &lt;</w:t>
            </w:r>
            <w:r w:rsidRPr="003F49A8">
              <w:rPr>
                <w:rFonts w:ascii="Times New Roman" w:eastAsia="宋体" w:hAnsi="Times New Roman" w:cs="Times New Roman"/>
                <w:i/>
                <w:iCs/>
                <w:color w:val="333333"/>
                <w:kern w:val="0"/>
                <w:sz w:val="20"/>
                <w:szCs w:val="20"/>
              </w:rPr>
              <w:t>ORACLE_HOME</w:t>
            </w: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/include</w:t>
            </w:r>
          </w:p>
        </w:tc>
        <w:tc>
          <w:tcPr>
            <w:tcW w:w="2893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 &lt;</w:t>
            </w:r>
            <w:r w:rsidRPr="003F49A8">
              <w:rPr>
                <w:rFonts w:ascii="Times New Roman" w:eastAsia="宋体" w:hAnsi="Times New Roman" w:cs="Times New Roman"/>
                <w:i/>
                <w:iCs/>
                <w:color w:val="333333"/>
                <w:kern w:val="0"/>
                <w:sz w:val="20"/>
                <w:szCs w:val="20"/>
              </w:rPr>
              <w:t>ORACLE_HOME</w:t>
            </w: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/lib/&lt;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compiler_specific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&gt;/oci.lib</w:t>
            </w:r>
          </w:p>
        </w:tc>
      </w:tr>
      <w:tr w:rsidR="005E63BF" w:rsidRPr="003F49A8" w:rsidTr="007E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OCI8i</w:t>
            </w:r>
          </w:p>
        </w:tc>
        <w:tc>
          <w:tcPr>
            <w:tcW w:w="1598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In &lt;</w:t>
            </w:r>
            <w:r w:rsidRPr="003F49A8">
              <w:rPr>
                <w:rFonts w:ascii="Times New Roman" w:eastAsia="宋体" w:hAnsi="Times New Roman" w:cs="Times New Roman"/>
                <w:i/>
                <w:iCs/>
                <w:color w:val="333333"/>
                <w:kern w:val="0"/>
                <w:sz w:val="20"/>
                <w:szCs w:val="20"/>
              </w:rPr>
              <w:t>ORACLE_HOME</w:t>
            </w: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/include</w:t>
            </w:r>
          </w:p>
        </w:tc>
        <w:tc>
          <w:tcPr>
            <w:tcW w:w="2893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 &lt;</w:t>
            </w:r>
            <w:r w:rsidRPr="003F49A8">
              <w:rPr>
                <w:rFonts w:ascii="Times New Roman" w:eastAsia="宋体" w:hAnsi="Times New Roman" w:cs="Times New Roman"/>
                <w:i/>
                <w:iCs/>
                <w:color w:val="333333"/>
                <w:kern w:val="0"/>
                <w:sz w:val="20"/>
                <w:szCs w:val="20"/>
              </w:rPr>
              <w:t>ORACLE_HOME</w:t>
            </w: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/lib/&lt;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compiler_specific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&gt;/oci.lib</w:t>
            </w:r>
          </w:p>
        </w:tc>
      </w:tr>
      <w:tr w:rsidR="005E63BF" w:rsidRPr="003F49A8" w:rsidTr="007E0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OCI9i</w:t>
            </w:r>
          </w:p>
        </w:tc>
        <w:tc>
          <w:tcPr>
            <w:tcW w:w="1598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In &lt;</w:t>
            </w:r>
            <w:r w:rsidRPr="003F49A8">
              <w:rPr>
                <w:rFonts w:ascii="Times New Roman" w:eastAsia="宋体" w:hAnsi="Times New Roman" w:cs="Times New Roman"/>
                <w:i/>
                <w:iCs/>
                <w:color w:val="333333"/>
                <w:kern w:val="0"/>
                <w:sz w:val="20"/>
                <w:szCs w:val="20"/>
              </w:rPr>
              <w:t>ORACLE_HOME</w:t>
            </w: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/include</w:t>
            </w:r>
          </w:p>
        </w:tc>
        <w:tc>
          <w:tcPr>
            <w:tcW w:w="2893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 &lt;</w:t>
            </w:r>
            <w:r w:rsidRPr="003F49A8">
              <w:rPr>
                <w:rFonts w:ascii="Times New Roman" w:eastAsia="宋体" w:hAnsi="Times New Roman" w:cs="Times New Roman"/>
                <w:i/>
                <w:iCs/>
                <w:color w:val="333333"/>
                <w:kern w:val="0"/>
                <w:sz w:val="20"/>
                <w:szCs w:val="20"/>
              </w:rPr>
              <w:t>ORACLE_HOME</w:t>
            </w: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/lib/&lt;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compiler_specific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&gt;/oci.lib</w:t>
            </w:r>
          </w:p>
        </w:tc>
      </w:tr>
      <w:tr w:rsidR="005E63BF" w:rsidRPr="003F49A8" w:rsidTr="007E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OCI10g</w:t>
            </w:r>
          </w:p>
        </w:tc>
        <w:tc>
          <w:tcPr>
            <w:tcW w:w="1598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In &lt;</w:t>
            </w:r>
            <w:r w:rsidRPr="003F49A8">
              <w:rPr>
                <w:rFonts w:ascii="Times New Roman" w:eastAsia="宋体" w:hAnsi="Times New Roman" w:cs="Times New Roman"/>
                <w:i/>
                <w:iCs/>
                <w:color w:val="333333"/>
                <w:kern w:val="0"/>
                <w:sz w:val="20"/>
                <w:szCs w:val="20"/>
              </w:rPr>
              <w:t>ORACLE_HOME</w:t>
            </w: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/include</w:t>
            </w:r>
          </w:p>
        </w:tc>
        <w:tc>
          <w:tcPr>
            <w:tcW w:w="2893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 &lt;</w:t>
            </w:r>
            <w:r w:rsidRPr="003F49A8">
              <w:rPr>
                <w:rFonts w:ascii="Times New Roman" w:eastAsia="宋体" w:hAnsi="Times New Roman" w:cs="Times New Roman"/>
                <w:i/>
                <w:iCs/>
                <w:color w:val="333333"/>
                <w:kern w:val="0"/>
                <w:sz w:val="20"/>
                <w:szCs w:val="20"/>
              </w:rPr>
              <w:t>ORACLE_HOME</w:t>
            </w: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oci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/lib/&lt;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compiler_specific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&gt;/oci.lib</w:t>
            </w:r>
          </w:p>
        </w:tc>
      </w:tr>
      <w:tr w:rsidR="005E63BF" w:rsidRPr="003F49A8" w:rsidTr="007E0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ODBC</w:t>
            </w:r>
          </w:p>
        </w:tc>
        <w:tc>
          <w:tcPr>
            <w:tcW w:w="1598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Normally, in one of the C++ compiler system directories, no need to include explicitly.</w:t>
            </w:r>
          </w:p>
        </w:tc>
        <w:tc>
          <w:tcPr>
            <w:tcW w:w="2893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Normally, in one of the C++ compiler system directories: odbc32.lib</w:t>
            </w:r>
          </w:p>
        </w:tc>
      </w:tr>
      <w:tr w:rsidR="005E63BF" w:rsidRPr="003F49A8" w:rsidTr="007E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DB2 CLI</w:t>
            </w:r>
          </w:p>
        </w:tc>
        <w:tc>
          <w:tcPr>
            <w:tcW w:w="1598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In &lt;</w:t>
            </w:r>
            <w:r w:rsidRPr="003F49A8">
              <w:rPr>
                <w:rFonts w:ascii="Times New Roman" w:eastAsia="宋体" w:hAnsi="Times New Roman" w:cs="Times New Roman"/>
                <w:i/>
                <w:iCs/>
                <w:color w:val="333333"/>
                <w:kern w:val="0"/>
                <w:sz w:val="20"/>
                <w:szCs w:val="20"/>
              </w:rPr>
              <w:t>DB2_HOME</w:t>
            </w: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&gt;/include</w:t>
            </w:r>
          </w:p>
        </w:tc>
        <w:tc>
          <w:tcPr>
            <w:tcW w:w="2893" w:type="pct"/>
            <w:hideMark/>
          </w:tcPr>
          <w:p w:rsidR="005E63BF" w:rsidRPr="003F49A8" w:rsidRDefault="005E63BF" w:rsidP="005E63BF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t>&lt;DB2_HOME&gt;/lib/db2api.lib</w:t>
            </w: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0"/>
                <w:szCs w:val="20"/>
              </w:rPr>
              <w:br/>
              <w:t>&lt;DB2_HOME&gt;/lib/db2cli.lib</w:t>
            </w:r>
          </w:p>
        </w:tc>
      </w:tr>
    </w:tbl>
    <w:p w:rsidR="003F49A8" w:rsidRPr="003F49A8" w:rsidRDefault="003F49A8" w:rsidP="006C2FCA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</w:pPr>
    </w:p>
    <w:tbl>
      <w:tblPr>
        <w:tblStyle w:val="1-4"/>
        <w:tblW w:w="0" w:type="auto"/>
        <w:tblLook w:val="04A0" w:firstRow="1" w:lastRow="0" w:firstColumn="1" w:lastColumn="0" w:noHBand="0" w:noVBand="1"/>
        <w:tblDescription w:val=""/>
      </w:tblPr>
      <w:tblGrid>
        <w:gridCol w:w="1030"/>
        <w:gridCol w:w="3956"/>
        <w:gridCol w:w="3497"/>
      </w:tblGrid>
      <w:tr w:rsidR="003F49A8" w:rsidRPr="003F49A8" w:rsidTr="003F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API</w:t>
            </w:r>
          </w:p>
        </w:tc>
        <w:tc>
          <w:tcPr>
            <w:tcW w:w="3928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API header files for Unix</w:t>
            </w:r>
          </w:p>
        </w:tc>
        <w:tc>
          <w:tcPr>
            <w:tcW w:w="3497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API libraries for Unix</w:t>
            </w:r>
          </w:p>
        </w:tc>
      </w:tr>
      <w:tr w:rsidR="003F49A8" w:rsidRPr="003F49A8" w:rsidTr="003F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OCI7</w:t>
            </w:r>
          </w:p>
        </w:tc>
        <w:tc>
          <w:tcPr>
            <w:tcW w:w="3928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-I$(ORACLE_HOME)/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rdbms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/demo </w:t>
            </w:r>
          </w:p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-I$(ORACLE_HOME)/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rdbms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/public</w:t>
            </w:r>
          </w:p>
        </w:tc>
        <w:tc>
          <w:tcPr>
            <w:tcW w:w="3497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-L$(ORACLE_HOME)/lib/ -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lclntsh</w:t>
            </w:r>
            <w:proofErr w:type="spellEnd"/>
          </w:p>
        </w:tc>
      </w:tr>
      <w:tr w:rsidR="003F49A8" w:rsidRPr="003F49A8" w:rsidTr="003F49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OCI8</w:t>
            </w:r>
          </w:p>
        </w:tc>
        <w:tc>
          <w:tcPr>
            <w:tcW w:w="3928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-I$(ORACLE_HOME)/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rdbms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/demo </w:t>
            </w:r>
          </w:p>
          <w:p w:rsidR="003F49A8" w:rsidRPr="003F49A8" w:rsidRDefault="003F49A8" w:rsidP="003F49A8">
            <w:pPr>
              <w:widowControl/>
              <w:spacing w:line="390" w:lineRule="atLeast"/>
              <w:ind w:firstLine="10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-I$(ORACLE_HOME)/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rdbms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/public</w:t>
            </w:r>
          </w:p>
        </w:tc>
        <w:tc>
          <w:tcPr>
            <w:tcW w:w="3497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-L$(ORACLE_HOME)/lib/ -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lclntsh</w:t>
            </w:r>
            <w:proofErr w:type="spellEnd"/>
          </w:p>
        </w:tc>
      </w:tr>
      <w:tr w:rsidR="003F49A8" w:rsidRPr="003F49A8" w:rsidTr="003F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OCI8i</w:t>
            </w:r>
          </w:p>
        </w:tc>
        <w:tc>
          <w:tcPr>
            <w:tcW w:w="3928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-I$(ORACLE_HOME)/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rdbms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/demo</w:t>
            </w:r>
          </w:p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 -I$(ORACLE_HOME)/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rdbms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/public</w:t>
            </w:r>
          </w:p>
        </w:tc>
        <w:tc>
          <w:tcPr>
            <w:tcW w:w="3497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-L$(ORACLE_HOME)/lib/ -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lclntsh</w:t>
            </w:r>
            <w:proofErr w:type="spellEnd"/>
          </w:p>
        </w:tc>
      </w:tr>
      <w:tr w:rsidR="003F49A8" w:rsidRPr="003F49A8" w:rsidTr="003F49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lastRenderedPageBreak/>
              <w:t>OCI9i</w:t>
            </w:r>
          </w:p>
        </w:tc>
        <w:tc>
          <w:tcPr>
            <w:tcW w:w="3928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-I$(ORACLE_HOME)/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rdbms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/demo </w:t>
            </w:r>
          </w:p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-I$(ORACLE_HOME)/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rdbms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/public</w:t>
            </w:r>
          </w:p>
        </w:tc>
        <w:tc>
          <w:tcPr>
            <w:tcW w:w="3497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-L$(ORACLE_HOME)/lib/ -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lclntsh</w:t>
            </w:r>
            <w:proofErr w:type="spellEnd"/>
          </w:p>
        </w:tc>
      </w:tr>
      <w:tr w:rsidR="003F49A8" w:rsidRPr="003F49A8" w:rsidTr="003F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OCI10g</w:t>
            </w:r>
          </w:p>
        </w:tc>
        <w:tc>
          <w:tcPr>
            <w:tcW w:w="3928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-I$(ORACLE_HOME)/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rdbms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/demo</w:t>
            </w:r>
          </w:p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  -I$(ORACLE_HOME)/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rdbms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/public</w:t>
            </w:r>
          </w:p>
        </w:tc>
        <w:tc>
          <w:tcPr>
            <w:tcW w:w="3497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-L$(ORACLE_HOME)/lib/ -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lclntsh</w:t>
            </w:r>
            <w:proofErr w:type="spellEnd"/>
          </w:p>
        </w:tc>
      </w:tr>
      <w:tr w:rsidR="003F49A8" w:rsidRPr="003F49A8" w:rsidTr="003F49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ODBC</w:t>
            </w:r>
          </w:p>
        </w:tc>
        <w:tc>
          <w:tcPr>
            <w:tcW w:w="3928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ODBC bridge specific</w:t>
            </w:r>
          </w:p>
        </w:tc>
        <w:tc>
          <w:tcPr>
            <w:tcW w:w="3497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ODBC bridge specific</w:t>
            </w:r>
          </w:p>
        </w:tc>
      </w:tr>
      <w:tr w:rsidR="003F49A8" w:rsidRPr="003F49A8" w:rsidTr="003F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DB2 CLI</w:t>
            </w:r>
          </w:p>
        </w:tc>
        <w:tc>
          <w:tcPr>
            <w:tcW w:w="3928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-I/&lt;</w:t>
            </w:r>
            <w:r w:rsidRPr="003F49A8">
              <w:rPr>
                <w:rFonts w:ascii="Times New Roman" w:eastAsia="宋体" w:hAnsi="Times New Roman" w:cs="Times New Roman"/>
                <w:i/>
                <w:iCs/>
                <w:color w:val="333333"/>
                <w:kern w:val="0"/>
                <w:sz w:val="24"/>
                <w:szCs w:val="24"/>
              </w:rPr>
              <w:t>DB2_HOME</w:t>
            </w: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&gt;/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sqllib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/include</w:t>
            </w:r>
          </w:p>
        </w:tc>
        <w:tc>
          <w:tcPr>
            <w:tcW w:w="3497" w:type="dxa"/>
            <w:hideMark/>
          </w:tcPr>
          <w:p w:rsidR="003F49A8" w:rsidRPr="003F49A8" w:rsidRDefault="003F49A8" w:rsidP="003F49A8">
            <w:pPr>
              <w:widowControl/>
              <w:spacing w:line="39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-L/&lt;</w:t>
            </w:r>
            <w:r w:rsidRPr="003F49A8">
              <w:rPr>
                <w:rFonts w:ascii="Times New Roman" w:eastAsia="宋体" w:hAnsi="Times New Roman" w:cs="Times New Roman"/>
                <w:i/>
                <w:iCs/>
                <w:color w:val="333333"/>
                <w:kern w:val="0"/>
                <w:sz w:val="24"/>
                <w:szCs w:val="24"/>
              </w:rPr>
              <w:t>DB2_HOME</w:t>
            </w:r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&gt;/</w:t>
            </w:r>
            <w:proofErr w:type="spellStart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sqllib</w:t>
            </w:r>
            <w:proofErr w:type="spellEnd"/>
            <w:r w:rsidRPr="003F49A8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/lib -ldb2</w:t>
            </w:r>
          </w:p>
        </w:tc>
      </w:tr>
    </w:tbl>
    <w:p w:rsidR="003F49A8" w:rsidRPr="003F49A8" w:rsidRDefault="003F49A8" w:rsidP="00A9070E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</w:pPr>
    </w:p>
    <w:p w:rsidR="005E63BF" w:rsidRPr="003F49A8" w:rsidRDefault="00500E48" w:rsidP="00953F65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</w:pP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从上面可以看出，如果在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windows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下操纵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MS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的数据库，使用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MS VC++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来编译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OTL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程序，就非常简单了，不用另外去找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ODBC32.lib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，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VC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的编译器中已经默认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link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到工程中了，具体请看如何编译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OTL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：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http://otl.sourceforge.net/otl3_compile.htm</w:t>
      </w:r>
      <w:r w:rsidRPr="003F49A8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。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#define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OTL_ORA10G_R2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Compile OTL 4/OCI10G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#include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A31515"/>
          <w:kern w:val="0"/>
          <w:sz w:val="22"/>
        </w:rPr>
        <w:t>"otlv4.h"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 xml:space="preserve">    </w:t>
      </w:r>
      <w:r>
        <w:rPr>
          <w:rFonts w:ascii="Consolas" w:hAnsi="Consolas" w:cs="Consolas"/>
          <w:noProof/>
          <w:color w:val="008000"/>
          <w:kern w:val="0"/>
          <w:sz w:val="22"/>
        </w:rPr>
        <w:t>// include the OTL 4 header file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A31515"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#include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A31515"/>
          <w:kern w:val="0"/>
          <w:sz w:val="22"/>
        </w:rPr>
        <w:t>&lt;iostream&gt;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using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000FF"/>
          <w:kern w:val="0"/>
          <w:sz w:val="22"/>
        </w:rPr>
        <w:t>namespace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10001"/>
          <w:kern w:val="0"/>
          <w:sz w:val="22"/>
        </w:rPr>
        <w:t>std</w:t>
      </w:r>
      <w:r>
        <w:rPr>
          <w:rFonts w:ascii="Consolas" w:hAnsi="Consolas" w:cs="Consolas"/>
          <w:noProof/>
          <w:kern w:val="0"/>
          <w:sz w:val="22"/>
        </w:rPr>
        <w:t>;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#pragma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000FF"/>
          <w:kern w:val="0"/>
          <w:sz w:val="22"/>
        </w:rPr>
        <w:t>comment</w:t>
      </w:r>
      <w:r>
        <w:rPr>
          <w:rFonts w:ascii="Consolas" w:hAnsi="Consolas" w:cs="Consolas"/>
          <w:noProof/>
          <w:kern w:val="0"/>
          <w:sz w:val="22"/>
        </w:rPr>
        <w:t>(</w:t>
      </w:r>
      <w:r>
        <w:rPr>
          <w:rFonts w:ascii="Consolas" w:hAnsi="Consolas" w:cs="Consolas"/>
          <w:noProof/>
          <w:color w:val="0000FF"/>
          <w:kern w:val="0"/>
          <w:sz w:val="22"/>
        </w:rPr>
        <w:t>lib</w:t>
      </w:r>
      <w:r>
        <w:rPr>
          <w:rFonts w:ascii="Consolas" w:hAnsi="Consolas" w:cs="Consolas"/>
          <w:noProof/>
          <w:kern w:val="0"/>
          <w:sz w:val="22"/>
        </w:rPr>
        <w:t xml:space="preserve">, </w:t>
      </w:r>
      <w:r>
        <w:rPr>
          <w:rFonts w:ascii="Consolas" w:hAnsi="Consolas" w:cs="Consolas"/>
          <w:noProof/>
          <w:color w:val="A31515"/>
          <w:kern w:val="0"/>
          <w:sz w:val="22"/>
        </w:rPr>
        <w:t>"oci.lib"</w:t>
      </w:r>
      <w:r>
        <w:rPr>
          <w:rFonts w:ascii="Consolas" w:hAnsi="Consolas" w:cs="Consolas"/>
          <w:noProof/>
          <w:kern w:val="0"/>
          <w:sz w:val="22"/>
        </w:rPr>
        <w:t>)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color w:val="010001"/>
          <w:kern w:val="0"/>
          <w:sz w:val="22"/>
        </w:rPr>
        <w:t>otl_connect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10001"/>
          <w:kern w:val="0"/>
          <w:sz w:val="22"/>
        </w:rPr>
        <w:t>db</w:t>
      </w:r>
      <w:r>
        <w:rPr>
          <w:rFonts w:ascii="Consolas" w:hAnsi="Consolas" w:cs="Consolas"/>
          <w:noProof/>
          <w:kern w:val="0"/>
          <w:sz w:val="22"/>
        </w:rPr>
        <w:t>;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connect object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void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10001"/>
          <w:kern w:val="0"/>
          <w:sz w:val="22"/>
        </w:rPr>
        <w:t>insert</w:t>
      </w:r>
      <w:r>
        <w:rPr>
          <w:rFonts w:ascii="Consolas" w:hAnsi="Consolas" w:cs="Consolas"/>
          <w:noProof/>
          <w:kern w:val="0"/>
          <w:sz w:val="22"/>
        </w:rPr>
        <w:t>()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insert rows into table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 xml:space="preserve">{ 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10001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otl_stream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10001"/>
          <w:kern w:val="0"/>
          <w:sz w:val="22"/>
        </w:rPr>
        <w:t>wr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>(50,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buffer size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A31515"/>
          <w:kern w:val="0"/>
          <w:sz w:val="22"/>
        </w:rPr>
        <w:t>"insert into test_tab values(:f1&lt;float&gt;,:f2&lt;char[31]&gt;)"</w:t>
      </w:r>
      <w:r>
        <w:rPr>
          <w:rFonts w:ascii="Consolas" w:hAnsi="Consolas" w:cs="Consolas"/>
          <w:noProof/>
          <w:kern w:val="0"/>
          <w:sz w:val="22"/>
        </w:rPr>
        <w:t xml:space="preserve">, </w:t>
      </w:r>
      <w:r>
        <w:rPr>
          <w:rFonts w:ascii="Consolas" w:hAnsi="Consolas" w:cs="Consolas"/>
          <w:noProof/>
          <w:color w:val="008000"/>
          <w:kern w:val="0"/>
          <w:sz w:val="22"/>
        </w:rPr>
        <w:t>// SQL statement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db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connect object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>);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char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10001"/>
          <w:kern w:val="0"/>
          <w:sz w:val="22"/>
        </w:rPr>
        <w:t>tmp</w:t>
      </w:r>
      <w:r>
        <w:rPr>
          <w:rFonts w:ascii="Consolas" w:hAnsi="Consolas" w:cs="Consolas"/>
          <w:noProof/>
          <w:kern w:val="0"/>
          <w:sz w:val="22"/>
        </w:rPr>
        <w:t>[32];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for</w:t>
      </w:r>
      <w:r>
        <w:rPr>
          <w:rFonts w:ascii="Consolas" w:hAnsi="Consolas" w:cs="Consolas"/>
          <w:noProof/>
          <w:kern w:val="0"/>
          <w:sz w:val="22"/>
        </w:rPr>
        <w:t xml:space="preserve"> (</w:t>
      </w:r>
      <w:r>
        <w:rPr>
          <w:rFonts w:ascii="Consolas" w:hAnsi="Consolas" w:cs="Consolas"/>
          <w:noProof/>
          <w:color w:val="0000FF"/>
          <w:kern w:val="0"/>
          <w:sz w:val="22"/>
        </w:rPr>
        <w:t>int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10001"/>
          <w:kern w:val="0"/>
          <w:sz w:val="22"/>
        </w:rPr>
        <w:t>i</w:t>
      </w:r>
      <w:r>
        <w:rPr>
          <w:rFonts w:ascii="Consolas" w:hAnsi="Consolas" w:cs="Consolas"/>
          <w:noProof/>
          <w:kern w:val="0"/>
          <w:sz w:val="22"/>
        </w:rPr>
        <w:t xml:space="preserve">=1; </w:t>
      </w:r>
      <w:r>
        <w:rPr>
          <w:rFonts w:ascii="Consolas" w:hAnsi="Consolas" w:cs="Consolas"/>
          <w:noProof/>
          <w:color w:val="010001"/>
          <w:kern w:val="0"/>
          <w:sz w:val="22"/>
        </w:rPr>
        <w:t>i</w:t>
      </w:r>
      <w:r>
        <w:rPr>
          <w:rFonts w:ascii="Consolas" w:hAnsi="Consolas" w:cs="Consolas"/>
          <w:noProof/>
          <w:kern w:val="0"/>
          <w:sz w:val="22"/>
        </w:rPr>
        <w:t>&lt;=20; ++</w:t>
      </w:r>
      <w:r>
        <w:rPr>
          <w:rFonts w:ascii="Consolas" w:hAnsi="Consolas" w:cs="Consolas"/>
          <w:noProof/>
          <w:color w:val="010001"/>
          <w:kern w:val="0"/>
          <w:sz w:val="22"/>
        </w:rPr>
        <w:t>i</w:t>
      </w:r>
      <w:r>
        <w:rPr>
          <w:rFonts w:ascii="Consolas" w:hAnsi="Consolas" w:cs="Consolas"/>
          <w:noProof/>
          <w:kern w:val="0"/>
          <w:sz w:val="22"/>
        </w:rPr>
        <w:t>)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{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sprintf</w:t>
      </w:r>
      <w:r>
        <w:rPr>
          <w:rFonts w:ascii="Consolas" w:hAnsi="Consolas" w:cs="Consolas"/>
          <w:noProof/>
          <w:kern w:val="0"/>
          <w:sz w:val="22"/>
        </w:rPr>
        <w:t>(</w:t>
      </w:r>
      <w:r>
        <w:rPr>
          <w:rFonts w:ascii="Consolas" w:hAnsi="Consolas" w:cs="Consolas"/>
          <w:noProof/>
          <w:color w:val="010001"/>
          <w:kern w:val="0"/>
          <w:sz w:val="22"/>
        </w:rPr>
        <w:t>tmp</w:t>
      </w:r>
      <w:r>
        <w:rPr>
          <w:rFonts w:ascii="Consolas" w:hAnsi="Consolas" w:cs="Consolas"/>
          <w:noProof/>
          <w:kern w:val="0"/>
          <w:sz w:val="22"/>
        </w:rPr>
        <w:t xml:space="preserve">, </w:t>
      </w:r>
      <w:r>
        <w:rPr>
          <w:rFonts w:ascii="Consolas" w:hAnsi="Consolas" w:cs="Consolas"/>
          <w:noProof/>
          <w:color w:val="A31515"/>
          <w:kern w:val="0"/>
          <w:sz w:val="22"/>
        </w:rPr>
        <w:t>"Name%d"</w:t>
      </w:r>
      <w:r>
        <w:rPr>
          <w:rFonts w:ascii="Consolas" w:hAnsi="Consolas" w:cs="Consolas"/>
          <w:noProof/>
          <w:kern w:val="0"/>
          <w:sz w:val="22"/>
        </w:rPr>
        <w:t xml:space="preserve">, </w:t>
      </w:r>
      <w:r>
        <w:rPr>
          <w:rFonts w:ascii="Consolas" w:hAnsi="Consolas" w:cs="Consolas"/>
          <w:noProof/>
          <w:color w:val="010001"/>
          <w:kern w:val="0"/>
          <w:sz w:val="22"/>
        </w:rPr>
        <w:t>i</w:t>
      </w:r>
      <w:r>
        <w:rPr>
          <w:rFonts w:ascii="Consolas" w:hAnsi="Consolas" w:cs="Consolas"/>
          <w:noProof/>
          <w:kern w:val="0"/>
          <w:sz w:val="22"/>
        </w:rPr>
        <w:t>);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wr</w:t>
      </w:r>
      <w:r>
        <w:rPr>
          <w:rFonts w:ascii="Consolas" w:hAnsi="Consolas" w:cs="Consolas"/>
          <w:noProof/>
          <w:kern w:val="0"/>
          <w:sz w:val="22"/>
        </w:rPr>
        <w:t xml:space="preserve"> &lt;&lt; (</w:t>
      </w:r>
      <w:r>
        <w:rPr>
          <w:rFonts w:ascii="Consolas" w:hAnsi="Consolas" w:cs="Consolas"/>
          <w:noProof/>
          <w:color w:val="0000FF"/>
          <w:kern w:val="0"/>
          <w:sz w:val="22"/>
        </w:rPr>
        <w:t>float</w:t>
      </w:r>
      <w:r>
        <w:rPr>
          <w:rFonts w:ascii="Consolas" w:hAnsi="Consolas" w:cs="Consolas"/>
          <w:noProof/>
          <w:kern w:val="0"/>
          <w:sz w:val="22"/>
        </w:rPr>
        <w:t>)</w:t>
      </w:r>
      <w:r>
        <w:rPr>
          <w:rFonts w:ascii="Consolas" w:hAnsi="Consolas" w:cs="Consolas"/>
          <w:noProof/>
          <w:color w:val="010001"/>
          <w:kern w:val="0"/>
          <w:sz w:val="22"/>
        </w:rPr>
        <w:t>i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10001"/>
          <w:kern w:val="0"/>
          <w:sz w:val="22"/>
        </w:rPr>
        <w:t>tmp</w:t>
      </w:r>
      <w:r>
        <w:rPr>
          <w:rFonts w:ascii="Consolas" w:hAnsi="Consolas" w:cs="Consolas"/>
          <w:noProof/>
          <w:kern w:val="0"/>
          <w:sz w:val="22"/>
        </w:rPr>
        <w:t>;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}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>}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void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10001"/>
          <w:kern w:val="0"/>
          <w:sz w:val="22"/>
        </w:rPr>
        <w:t>select</w:t>
      </w:r>
      <w:r>
        <w:rPr>
          <w:rFonts w:ascii="Consolas" w:hAnsi="Consolas" w:cs="Consolas"/>
          <w:noProof/>
          <w:kern w:val="0"/>
          <w:sz w:val="22"/>
        </w:rPr>
        <w:t>()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 xml:space="preserve">{ 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10001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otl_stream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10001"/>
          <w:kern w:val="0"/>
          <w:sz w:val="22"/>
        </w:rPr>
        <w:t>rd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>(50,</w:t>
      </w:r>
      <w:r>
        <w:rPr>
          <w:rFonts w:ascii="Consolas" w:hAnsi="Consolas" w:cs="Consolas"/>
          <w:noProof/>
          <w:kern w:val="0"/>
          <w:sz w:val="22"/>
        </w:rPr>
        <w:tab/>
        <w:t xml:space="preserve"> </w:t>
      </w:r>
      <w:r>
        <w:rPr>
          <w:rFonts w:ascii="Consolas" w:hAnsi="Consolas" w:cs="Consolas"/>
          <w:noProof/>
          <w:color w:val="008000"/>
          <w:kern w:val="0"/>
          <w:sz w:val="22"/>
        </w:rPr>
        <w:t>// buffer size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A31515"/>
          <w:kern w:val="0"/>
          <w:sz w:val="22"/>
        </w:rPr>
        <w:t>"select * from test_tab where f1&gt;=:f&lt;int&gt; and f1&lt;=:f*2"</w:t>
      </w:r>
      <w:r>
        <w:rPr>
          <w:rFonts w:ascii="Consolas" w:hAnsi="Consolas" w:cs="Consolas"/>
          <w:noProof/>
          <w:kern w:val="0"/>
          <w:sz w:val="22"/>
        </w:rPr>
        <w:t>,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SELECT statement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db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 xml:space="preserve"> </w:t>
      </w:r>
      <w:r>
        <w:rPr>
          <w:rFonts w:ascii="Consolas" w:hAnsi="Consolas" w:cs="Consolas"/>
          <w:noProof/>
          <w:color w:val="008000"/>
          <w:kern w:val="0"/>
          <w:sz w:val="22"/>
        </w:rPr>
        <w:t>// connect object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 xml:space="preserve">); 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float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10001"/>
          <w:kern w:val="0"/>
          <w:sz w:val="22"/>
        </w:rPr>
        <w:t>f1</w:t>
      </w:r>
      <w:r>
        <w:rPr>
          <w:rFonts w:ascii="Consolas" w:hAnsi="Consolas" w:cs="Consolas"/>
          <w:noProof/>
          <w:kern w:val="0"/>
          <w:sz w:val="22"/>
        </w:rPr>
        <w:t>;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char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10001"/>
          <w:kern w:val="0"/>
          <w:sz w:val="22"/>
        </w:rPr>
        <w:t>f2</w:t>
      </w:r>
      <w:r>
        <w:rPr>
          <w:rFonts w:ascii="Consolas" w:hAnsi="Consolas" w:cs="Consolas"/>
          <w:noProof/>
          <w:kern w:val="0"/>
          <w:sz w:val="22"/>
        </w:rPr>
        <w:t>[31];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rd</w:t>
      </w:r>
      <w:r>
        <w:rPr>
          <w:rFonts w:ascii="Consolas" w:hAnsi="Consolas" w:cs="Consolas"/>
          <w:noProof/>
          <w:kern w:val="0"/>
          <w:sz w:val="22"/>
        </w:rPr>
        <w:t xml:space="preserve"> &lt;&lt; 8;     </w:t>
      </w:r>
      <w:r>
        <w:rPr>
          <w:rFonts w:ascii="Consolas" w:hAnsi="Consolas" w:cs="Consolas"/>
          <w:noProof/>
          <w:color w:val="008000"/>
          <w:kern w:val="0"/>
          <w:sz w:val="22"/>
        </w:rPr>
        <w:t>// assigning :f = 8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while</w:t>
      </w:r>
      <w:r>
        <w:rPr>
          <w:rFonts w:ascii="Consolas" w:hAnsi="Consolas" w:cs="Consolas"/>
          <w:noProof/>
          <w:kern w:val="0"/>
          <w:sz w:val="22"/>
        </w:rPr>
        <w:t xml:space="preserve"> (!</w:t>
      </w:r>
      <w:r>
        <w:rPr>
          <w:rFonts w:ascii="Consolas" w:hAnsi="Consolas" w:cs="Consolas"/>
          <w:noProof/>
          <w:color w:val="010001"/>
          <w:kern w:val="0"/>
          <w:sz w:val="22"/>
        </w:rPr>
        <w:t>rd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10001"/>
          <w:kern w:val="0"/>
          <w:sz w:val="22"/>
        </w:rPr>
        <w:t>eof</w:t>
      </w:r>
      <w:r>
        <w:rPr>
          <w:rFonts w:ascii="Consolas" w:hAnsi="Consolas" w:cs="Consolas"/>
          <w:noProof/>
          <w:kern w:val="0"/>
          <w:sz w:val="22"/>
        </w:rPr>
        <w:t>())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while not end-of-data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 xml:space="preserve">{ 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rd</w:t>
      </w:r>
      <w:r>
        <w:rPr>
          <w:rFonts w:ascii="Consolas" w:hAnsi="Consolas" w:cs="Consolas"/>
          <w:noProof/>
          <w:kern w:val="0"/>
          <w:sz w:val="22"/>
        </w:rPr>
        <w:t xml:space="preserve"> &gt;&gt; </w:t>
      </w:r>
      <w:r>
        <w:rPr>
          <w:rFonts w:ascii="Consolas" w:hAnsi="Consolas" w:cs="Consolas"/>
          <w:noProof/>
          <w:color w:val="010001"/>
          <w:kern w:val="0"/>
          <w:sz w:val="22"/>
        </w:rPr>
        <w:t>f1</w:t>
      </w:r>
      <w:r>
        <w:rPr>
          <w:rFonts w:ascii="Consolas" w:hAnsi="Consolas" w:cs="Consolas"/>
          <w:noProof/>
          <w:kern w:val="0"/>
          <w:sz w:val="22"/>
        </w:rPr>
        <w:t xml:space="preserve"> &gt;&gt; </w:t>
      </w:r>
      <w:r>
        <w:rPr>
          <w:rFonts w:ascii="Consolas" w:hAnsi="Consolas" w:cs="Consolas"/>
          <w:noProof/>
          <w:color w:val="010001"/>
          <w:kern w:val="0"/>
          <w:sz w:val="22"/>
        </w:rPr>
        <w:t>f2</w:t>
      </w:r>
      <w:r>
        <w:rPr>
          <w:rFonts w:ascii="Consolas" w:hAnsi="Consolas" w:cs="Consolas"/>
          <w:noProof/>
          <w:kern w:val="0"/>
          <w:sz w:val="22"/>
        </w:rPr>
        <w:t>;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cout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A31515"/>
          <w:kern w:val="0"/>
          <w:sz w:val="22"/>
        </w:rPr>
        <w:t>"f1 = "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10001"/>
          <w:kern w:val="0"/>
          <w:sz w:val="22"/>
        </w:rPr>
        <w:t>f1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 xml:space="preserve">&lt;&lt; </w:t>
      </w:r>
      <w:r>
        <w:rPr>
          <w:rFonts w:ascii="Consolas" w:hAnsi="Consolas" w:cs="Consolas"/>
          <w:noProof/>
          <w:color w:val="A31515"/>
          <w:kern w:val="0"/>
          <w:sz w:val="22"/>
        </w:rPr>
        <w:t>", f2 = "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10001"/>
          <w:kern w:val="0"/>
          <w:sz w:val="22"/>
        </w:rPr>
        <w:t>f2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10001"/>
          <w:kern w:val="0"/>
          <w:sz w:val="22"/>
        </w:rPr>
        <w:t>endl</w:t>
      </w:r>
      <w:r>
        <w:rPr>
          <w:rFonts w:ascii="Consolas" w:hAnsi="Consolas" w:cs="Consolas"/>
          <w:noProof/>
          <w:kern w:val="0"/>
          <w:sz w:val="22"/>
        </w:rPr>
        <w:t>;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}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rd</w:t>
      </w:r>
      <w:r>
        <w:rPr>
          <w:rFonts w:ascii="Consolas" w:hAnsi="Consolas" w:cs="Consolas"/>
          <w:noProof/>
          <w:kern w:val="0"/>
          <w:sz w:val="22"/>
        </w:rPr>
        <w:t xml:space="preserve"> &lt;&lt; 4; </w:t>
      </w:r>
      <w:r>
        <w:rPr>
          <w:rFonts w:ascii="Consolas" w:hAnsi="Consolas" w:cs="Consolas"/>
          <w:noProof/>
          <w:color w:val="008000"/>
          <w:kern w:val="0"/>
          <w:sz w:val="22"/>
        </w:rPr>
        <w:t>// assigning :f = 4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while</w:t>
      </w:r>
      <w:r>
        <w:rPr>
          <w:rFonts w:ascii="Consolas" w:hAnsi="Consolas" w:cs="Consolas"/>
          <w:noProof/>
          <w:kern w:val="0"/>
          <w:sz w:val="22"/>
        </w:rPr>
        <w:t xml:space="preserve"> (!</w:t>
      </w:r>
      <w:r>
        <w:rPr>
          <w:rFonts w:ascii="Consolas" w:hAnsi="Consolas" w:cs="Consolas"/>
          <w:noProof/>
          <w:color w:val="010001"/>
          <w:kern w:val="0"/>
          <w:sz w:val="22"/>
        </w:rPr>
        <w:t>rd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10001"/>
          <w:kern w:val="0"/>
          <w:sz w:val="22"/>
        </w:rPr>
        <w:t>eof</w:t>
      </w:r>
      <w:r>
        <w:rPr>
          <w:rFonts w:ascii="Consolas" w:hAnsi="Consolas" w:cs="Consolas"/>
          <w:noProof/>
          <w:kern w:val="0"/>
          <w:sz w:val="22"/>
        </w:rPr>
        <w:t>())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while not end-of-data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 xml:space="preserve">{ 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rd</w:t>
      </w:r>
      <w:r>
        <w:rPr>
          <w:rFonts w:ascii="Consolas" w:hAnsi="Consolas" w:cs="Consolas"/>
          <w:noProof/>
          <w:kern w:val="0"/>
          <w:sz w:val="22"/>
        </w:rPr>
        <w:t xml:space="preserve"> &gt;&gt; </w:t>
      </w:r>
      <w:r>
        <w:rPr>
          <w:rFonts w:ascii="Consolas" w:hAnsi="Consolas" w:cs="Consolas"/>
          <w:noProof/>
          <w:color w:val="010001"/>
          <w:kern w:val="0"/>
          <w:sz w:val="22"/>
        </w:rPr>
        <w:t>f1</w:t>
      </w:r>
      <w:r>
        <w:rPr>
          <w:rFonts w:ascii="Consolas" w:hAnsi="Consolas" w:cs="Consolas"/>
          <w:noProof/>
          <w:kern w:val="0"/>
          <w:sz w:val="22"/>
        </w:rPr>
        <w:t xml:space="preserve"> &gt;&gt; </w:t>
      </w:r>
      <w:r>
        <w:rPr>
          <w:rFonts w:ascii="Consolas" w:hAnsi="Consolas" w:cs="Consolas"/>
          <w:noProof/>
          <w:color w:val="010001"/>
          <w:kern w:val="0"/>
          <w:sz w:val="22"/>
        </w:rPr>
        <w:t>f2</w:t>
      </w:r>
      <w:r>
        <w:rPr>
          <w:rFonts w:ascii="Consolas" w:hAnsi="Consolas" w:cs="Consolas"/>
          <w:noProof/>
          <w:kern w:val="0"/>
          <w:sz w:val="22"/>
        </w:rPr>
        <w:t>;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cout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A31515"/>
          <w:kern w:val="0"/>
          <w:sz w:val="22"/>
        </w:rPr>
        <w:t>"f1 = "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10001"/>
          <w:kern w:val="0"/>
          <w:sz w:val="22"/>
        </w:rPr>
        <w:t>f1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 xml:space="preserve">&lt;&lt; </w:t>
      </w:r>
      <w:r>
        <w:rPr>
          <w:rFonts w:ascii="Consolas" w:hAnsi="Consolas" w:cs="Consolas"/>
          <w:noProof/>
          <w:color w:val="A31515"/>
          <w:kern w:val="0"/>
          <w:sz w:val="22"/>
        </w:rPr>
        <w:t>", f2 = "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10001"/>
          <w:kern w:val="0"/>
          <w:sz w:val="22"/>
        </w:rPr>
        <w:t>f2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10001"/>
          <w:kern w:val="0"/>
          <w:sz w:val="22"/>
        </w:rPr>
        <w:t>endl</w:t>
      </w:r>
      <w:r>
        <w:rPr>
          <w:rFonts w:ascii="Consolas" w:hAnsi="Consolas" w:cs="Consolas"/>
          <w:noProof/>
          <w:kern w:val="0"/>
          <w:sz w:val="22"/>
        </w:rPr>
        <w:t>;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}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>}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int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10001"/>
          <w:kern w:val="0"/>
          <w:sz w:val="22"/>
        </w:rPr>
        <w:t>main</w:t>
      </w:r>
      <w:r>
        <w:rPr>
          <w:rFonts w:ascii="Consolas" w:hAnsi="Consolas" w:cs="Consolas"/>
          <w:noProof/>
          <w:kern w:val="0"/>
          <w:sz w:val="22"/>
        </w:rPr>
        <w:t>()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>{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otl_connect</w:t>
      </w:r>
      <w:r>
        <w:rPr>
          <w:rFonts w:ascii="Consolas" w:hAnsi="Consolas" w:cs="Consolas"/>
          <w:noProof/>
          <w:kern w:val="0"/>
          <w:sz w:val="22"/>
        </w:rPr>
        <w:t>::</w:t>
      </w:r>
      <w:r>
        <w:rPr>
          <w:rFonts w:ascii="Consolas" w:hAnsi="Consolas" w:cs="Consolas"/>
          <w:noProof/>
          <w:color w:val="010001"/>
          <w:kern w:val="0"/>
          <w:sz w:val="22"/>
        </w:rPr>
        <w:t>otl_initialize</w:t>
      </w:r>
      <w:r>
        <w:rPr>
          <w:rFonts w:ascii="Consolas" w:hAnsi="Consolas" w:cs="Consolas"/>
          <w:noProof/>
          <w:kern w:val="0"/>
          <w:sz w:val="22"/>
        </w:rPr>
        <w:t>();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initialize OTL environment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00FF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try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{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db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10001"/>
          <w:kern w:val="0"/>
          <w:sz w:val="22"/>
        </w:rPr>
        <w:t>rlogon</w:t>
      </w:r>
      <w:r>
        <w:rPr>
          <w:rFonts w:ascii="Consolas" w:hAnsi="Consolas" w:cs="Consolas"/>
          <w:noProof/>
          <w:kern w:val="0"/>
          <w:sz w:val="22"/>
        </w:rPr>
        <w:t>(</w:t>
      </w:r>
      <w:r>
        <w:rPr>
          <w:rFonts w:ascii="Consolas" w:hAnsi="Consolas" w:cs="Consolas"/>
          <w:noProof/>
          <w:color w:val="A31515"/>
          <w:kern w:val="0"/>
          <w:sz w:val="22"/>
        </w:rPr>
        <w:t>"aptstest/test@apts206"</w:t>
      </w:r>
      <w:r>
        <w:rPr>
          <w:rFonts w:ascii="Consolas" w:hAnsi="Consolas" w:cs="Consolas"/>
          <w:noProof/>
          <w:kern w:val="0"/>
          <w:sz w:val="22"/>
        </w:rPr>
        <w:t xml:space="preserve">); </w:t>
      </w:r>
      <w:r>
        <w:rPr>
          <w:rFonts w:ascii="Consolas" w:hAnsi="Consolas" w:cs="Consolas"/>
          <w:noProof/>
          <w:color w:val="008000"/>
          <w:kern w:val="0"/>
          <w:sz w:val="22"/>
        </w:rPr>
        <w:t>// connect to Oracle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10001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otl_cursor</w:t>
      </w:r>
      <w:r>
        <w:rPr>
          <w:rFonts w:ascii="Consolas" w:hAnsi="Consolas" w:cs="Consolas"/>
          <w:noProof/>
          <w:kern w:val="0"/>
          <w:sz w:val="22"/>
        </w:rPr>
        <w:t>::</w:t>
      </w:r>
      <w:r>
        <w:rPr>
          <w:rFonts w:ascii="Consolas" w:hAnsi="Consolas" w:cs="Consolas"/>
          <w:noProof/>
          <w:color w:val="010001"/>
          <w:kern w:val="0"/>
          <w:sz w:val="22"/>
        </w:rPr>
        <w:t>direct_exec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>(</w:t>
      </w:r>
      <w:r>
        <w:rPr>
          <w:rFonts w:ascii="Consolas" w:hAnsi="Consolas" w:cs="Consolas"/>
          <w:noProof/>
          <w:color w:val="010001"/>
          <w:kern w:val="0"/>
          <w:sz w:val="22"/>
        </w:rPr>
        <w:t>db</w:t>
      </w:r>
      <w:r>
        <w:rPr>
          <w:rFonts w:ascii="Consolas" w:hAnsi="Consolas" w:cs="Consolas"/>
          <w:noProof/>
          <w:kern w:val="0"/>
          <w:sz w:val="22"/>
        </w:rPr>
        <w:t>,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A31515"/>
          <w:kern w:val="0"/>
          <w:sz w:val="22"/>
        </w:rPr>
        <w:t>"drop table test_tab"</w:t>
      </w:r>
      <w:r>
        <w:rPr>
          <w:rFonts w:ascii="Consolas" w:hAnsi="Consolas" w:cs="Consolas"/>
          <w:noProof/>
          <w:kern w:val="0"/>
          <w:sz w:val="22"/>
        </w:rPr>
        <w:t>,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otl_exception</w:t>
      </w:r>
      <w:r>
        <w:rPr>
          <w:rFonts w:ascii="Consolas" w:hAnsi="Consolas" w:cs="Consolas"/>
          <w:noProof/>
          <w:kern w:val="0"/>
          <w:sz w:val="22"/>
        </w:rPr>
        <w:t>::</w:t>
      </w:r>
      <w:r>
        <w:rPr>
          <w:rFonts w:ascii="Consolas" w:hAnsi="Consolas" w:cs="Consolas"/>
          <w:noProof/>
          <w:color w:val="010001"/>
          <w:kern w:val="0"/>
          <w:sz w:val="22"/>
        </w:rPr>
        <w:t>disabled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disable OTL exceptions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 xml:space="preserve">); </w:t>
      </w:r>
      <w:r>
        <w:rPr>
          <w:rFonts w:ascii="Consolas" w:hAnsi="Consolas" w:cs="Consolas"/>
          <w:noProof/>
          <w:color w:val="008000"/>
          <w:kern w:val="0"/>
          <w:sz w:val="22"/>
        </w:rPr>
        <w:t>// drop table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10001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otl_cursor</w:t>
      </w:r>
      <w:r>
        <w:rPr>
          <w:rFonts w:ascii="Consolas" w:hAnsi="Consolas" w:cs="Consolas"/>
          <w:noProof/>
          <w:kern w:val="0"/>
          <w:sz w:val="22"/>
        </w:rPr>
        <w:t>::</w:t>
      </w:r>
      <w:r>
        <w:rPr>
          <w:rFonts w:ascii="Consolas" w:hAnsi="Consolas" w:cs="Consolas"/>
          <w:noProof/>
          <w:color w:val="010001"/>
          <w:kern w:val="0"/>
          <w:sz w:val="22"/>
        </w:rPr>
        <w:t>direct_exec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>(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db</w:t>
      </w:r>
      <w:r>
        <w:rPr>
          <w:rFonts w:ascii="Consolas" w:hAnsi="Consolas" w:cs="Consolas"/>
          <w:noProof/>
          <w:kern w:val="0"/>
          <w:sz w:val="22"/>
        </w:rPr>
        <w:t>,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A31515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A31515"/>
          <w:kern w:val="0"/>
          <w:sz w:val="22"/>
        </w:rPr>
        <w:t>"create table test_tab(f1 number, f2 varchar2(30))"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 xml:space="preserve">);  </w:t>
      </w:r>
      <w:r>
        <w:rPr>
          <w:rFonts w:ascii="Consolas" w:hAnsi="Consolas" w:cs="Consolas"/>
          <w:noProof/>
          <w:color w:val="008000"/>
          <w:kern w:val="0"/>
          <w:sz w:val="22"/>
        </w:rPr>
        <w:t>// create table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insert</w:t>
      </w:r>
      <w:r>
        <w:rPr>
          <w:rFonts w:ascii="Consolas" w:hAnsi="Consolas" w:cs="Consolas"/>
          <w:noProof/>
          <w:kern w:val="0"/>
          <w:sz w:val="22"/>
        </w:rPr>
        <w:t xml:space="preserve">(); </w:t>
      </w:r>
      <w:r>
        <w:rPr>
          <w:rFonts w:ascii="Consolas" w:hAnsi="Consolas" w:cs="Consolas"/>
          <w:noProof/>
          <w:color w:val="008000"/>
          <w:kern w:val="0"/>
          <w:sz w:val="22"/>
        </w:rPr>
        <w:t>// insert records into table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select</w:t>
      </w:r>
      <w:r>
        <w:rPr>
          <w:rFonts w:ascii="Consolas" w:hAnsi="Consolas" w:cs="Consolas"/>
          <w:noProof/>
          <w:kern w:val="0"/>
          <w:sz w:val="22"/>
        </w:rPr>
        <w:t xml:space="preserve">(); </w:t>
      </w:r>
      <w:r>
        <w:rPr>
          <w:rFonts w:ascii="Consolas" w:hAnsi="Consolas" w:cs="Consolas"/>
          <w:noProof/>
          <w:color w:val="008000"/>
          <w:kern w:val="0"/>
          <w:sz w:val="22"/>
        </w:rPr>
        <w:t>// select records from table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}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bookmarkStart w:id="0" w:name="_GoBack"/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catch</w:t>
      </w:r>
      <w:r>
        <w:rPr>
          <w:rFonts w:ascii="Consolas" w:hAnsi="Consolas" w:cs="Consolas"/>
          <w:noProof/>
          <w:kern w:val="0"/>
          <w:sz w:val="22"/>
        </w:rPr>
        <w:t xml:space="preserve"> (</w:t>
      </w:r>
      <w:r>
        <w:rPr>
          <w:rFonts w:ascii="Consolas" w:hAnsi="Consolas" w:cs="Consolas"/>
          <w:noProof/>
          <w:color w:val="010001"/>
          <w:kern w:val="0"/>
          <w:sz w:val="22"/>
        </w:rPr>
        <w:t>otl_exception</w:t>
      </w:r>
      <w:r>
        <w:rPr>
          <w:rFonts w:ascii="Consolas" w:hAnsi="Consolas" w:cs="Consolas"/>
          <w:noProof/>
          <w:kern w:val="0"/>
          <w:sz w:val="22"/>
        </w:rPr>
        <w:t xml:space="preserve">&amp; </w:t>
      </w:r>
      <w:r>
        <w:rPr>
          <w:rFonts w:ascii="Consolas" w:hAnsi="Consolas" w:cs="Consolas"/>
          <w:noProof/>
          <w:color w:val="010001"/>
          <w:kern w:val="0"/>
          <w:sz w:val="22"/>
        </w:rPr>
        <w:t>e</w:t>
      </w:r>
      <w:r>
        <w:rPr>
          <w:rFonts w:ascii="Consolas" w:hAnsi="Consolas" w:cs="Consolas"/>
          <w:noProof/>
          <w:kern w:val="0"/>
          <w:sz w:val="22"/>
        </w:rPr>
        <w:t>)</w:t>
      </w:r>
      <w:r>
        <w:rPr>
          <w:rFonts w:ascii="Consolas" w:hAnsi="Consolas" w:cs="Consolas"/>
          <w:noProof/>
          <w:kern w:val="0"/>
          <w:sz w:val="22"/>
        </w:rPr>
        <w:tab/>
        <w:t xml:space="preserve">    </w:t>
      </w:r>
      <w:r>
        <w:rPr>
          <w:rFonts w:ascii="Consolas" w:hAnsi="Consolas" w:cs="Consolas"/>
          <w:noProof/>
          <w:color w:val="008000"/>
          <w:kern w:val="0"/>
          <w:sz w:val="22"/>
        </w:rPr>
        <w:t>// intercept OTL exceptions</w:t>
      </w:r>
    </w:p>
    <w:bookmarkEnd w:id="0"/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{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cerr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A31515"/>
          <w:kern w:val="0"/>
          <w:sz w:val="22"/>
        </w:rPr>
        <w:t>"ERROR: code["</w:t>
      </w:r>
      <w:r>
        <w:rPr>
          <w:rFonts w:ascii="Consolas" w:hAnsi="Consolas" w:cs="Consolas"/>
          <w:noProof/>
          <w:kern w:val="0"/>
          <w:sz w:val="22"/>
        </w:rPr>
        <w:t xml:space="preserve"> &lt;&lt;</w:t>
      </w:r>
      <w:r>
        <w:rPr>
          <w:rFonts w:ascii="Consolas" w:hAnsi="Consolas" w:cs="Consolas"/>
          <w:noProof/>
          <w:color w:val="010001"/>
          <w:kern w:val="0"/>
          <w:sz w:val="22"/>
        </w:rPr>
        <w:t>e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10001"/>
          <w:kern w:val="0"/>
          <w:sz w:val="22"/>
        </w:rPr>
        <w:t>code</w:t>
      </w:r>
      <w:r>
        <w:rPr>
          <w:rFonts w:ascii="Consolas" w:hAnsi="Consolas" w:cs="Consolas"/>
          <w:noProof/>
          <w:kern w:val="0"/>
          <w:sz w:val="22"/>
        </w:rPr>
        <w:t>&lt;&lt;</w:t>
      </w:r>
      <w:r>
        <w:rPr>
          <w:rFonts w:ascii="Consolas" w:hAnsi="Consolas" w:cs="Consolas"/>
          <w:noProof/>
          <w:color w:val="A31515"/>
          <w:kern w:val="0"/>
          <w:sz w:val="22"/>
        </w:rPr>
        <w:t>"]\n"</w:t>
      </w:r>
      <w:r>
        <w:rPr>
          <w:rFonts w:ascii="Consolas" w:hAnsi="Consolas" w:cs="Consolas"/>
          <w:noProof/>
          <w:kern w:val="0"/>
          <w:sz w:val="22"/>
        </w:rPr>
        <w:t>;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cerr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10001"/>
          <w:kern w:val="0"/>
          <w:sz w:val="22"/>
        </w:rPr>
        <w:t>e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10001"/>
          <w:kern w:val="0"/>
          <w:sz w:val="22"/>
        </w:rPr>
        <w:t>msg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10001"/>
          <w:kern w:val="0"/>
          <w:sz w:val="22"/>
        </w:rPr>
        <w:t>endl</w:t>
      </w:r>
      <w:r>
        <w:rPr>
          <w:rFonts w:ascii="Consolas" w:hAnsi="Consolas" w:cs="Consolas"/>
          <w:noProof/>
          <w:kern w:val="0"/>
          <w:sz w:val="22"/>
        </w:rPr>
        <w:t>;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print out error message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cerr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10001"/>
          <w:kern w:val="0"/>
          <w:sz w:val="22"/>
        </w:rPr>
        <w:t>e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10001"/>
          <w:kern w:val="0"/>
          <w:sz w:val="22"/>
        </w:rPr>
        <w:t>stm_text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10001"/>
          <w:kern w:val="0"/>
          <w:sz w:val="22"/>
        </w:rPr>
        <w:t>endl</w:t>
      </w:r>
      <w:r>
        <w:rPr>
          <w:rFonts w:ascii="Consolas" w:hAnsi="Consolas" w:cs="Consolas"/>
          <w:noProof/>
          <w:kern w:val="0"/>
          <w:sz w:val="22"/>
        </w:rPr>
        <w:t xml:space="preserve">; </w:t>
      </w:r>
      <w:r>
        <w:rPr>
          <w:rFonts w:ascii="Consolas" w:hAnsi="Consolas" w:cs="Consolas"/>
          <w:noProof/>
          <w:color w:val="008000"/>
          <w:kern w:val="0"/>
          <w:sz w:val="22"/>
        </w:rPr>
        <w:t>// print out SQL that caused the error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cerr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10001"/>
          <w:kern w:val="0"/>
          <w:sz w:val="22"/>
        </w:rPr>
        <w:t>e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10001"/>
          <w:kern w:val="0"/>
          <w:sz w:val="22"/>
        </w:rPr>
        <w:t>var_info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10001"/>
          <w:kern w:val="0"/>
          <w:sz w:val="22"/>
        </w:rPr>
        <w:t>endl</w:t>
      </w:r>
      <w:r>
        <w:rPr>
          <w:rFonts w:ascii="Consolas" w:hAnsi="Consolas" w:cs="Consolas"/>
          <w:noProof/>
          <w:kern w:val="0"/>
          <w:sz w:val="22"/>
        </w:rPr>
        <w:t xml:space="preserve">; </w:t>
      </w:r>
      <w:r>
        <w:rPr>
          <w:rFonts w:ascii="Consolas" w:hAnsi="Consolas" w:cs="Consolas"/>
          <w:noProof/>
          <w:color w:val="008000"/>
          <w:kern w:val="0"/>
          <w:sz w:val="22"/>
        </w:rPr>
        <w:t>// print out the variable that caused the error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}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10001"/>
          <w:kern w:val="0"/>
          <w:sz w:val="22"/>
        </w:rPr>
        <w:t>db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10001"/>
          <w:kern w:val="0"/>
          <w:sz w:val="22"/>
        </w:rPr>
        <w:t>logoff</w:t>
      </w:r>
      <w:r>
        <w:rPr>
          <w:rFonts w:ascii="Consolas" w:hAnsi="Consolas" w:cs="Consolas"/>
          <w:noProof/>
          <w:kern w:val="0"/>
          <w:sz w:val="22"/>
        </w:rPr>
        <w:t>();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 xml:space="preserve">    </w:t>
      </w:r>
      <w:r>
        <w:rPr>
          <w:rFonts w:ascii="Consolas" w:hAnsi="Consolas" w:cs="Consolas"/>
          <w:noProof/>
          <w:color w:val="008000"/>
          <w:kern w:val="0"/>
          <w:sz w:val="22"/>
        </w:rPr>
        <w:t>// disconnect from Oracle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return</w:t>
      </w:r>
      <w:r>
        <w:rPr>
          <w:rFonts w:ascii="Consolas" w:hAnsi="Consolas" w:cs="Consolas"/>
          <w:noProof/>
          <w:kern w:val="0"/>
          <w:sz w:val="22"/>
        </w:rPr>
        <w:t xml:space="preserve"> 0;</w:t>
      </w:r>
    </w:p>
    <w:p w:rsidR="00D24FAF" w:rsidRDefault="00D24FAF" w:rsidP="00F740CE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>}</w:t>
      </w:r>
    </w:p>
    <w:p w:rsidR="005E63BF" w:rsidRPr="003F49A8" w:rsidRDefault="005E63BF" w:rsidP="00D24FAF">
      <w:pPr>
        <w:widowControl/>
        <w:shd w:val="clear" w:color="auto" w:fill="BFBFBF" w:themeFill="background1" w:themeFillShade="BF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5E63BF" w:rsidRPr="003F4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D20" w:rsidRDefault="003D2D20" w:rsidP="0037619E">
      <w:r>
        <w:separator/>
      </w:r>
    </w:p>
  </w:endnote>
  <w:endnote w:type="continuationSeparator" w:id="0">
    <w:p w:rsidR="003D2D20" w:rsidRDefault="003D2D20" w:rsidP="00376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D20" w:rsidRDefault="003D2D20" w:rsidP="0037619E">
      <w:r>
        <w:separator/>
      </w:r>
    </w:p>
  </w:footnote>
  <w:footnote w:type="continuationSeparator" w:id="0">
    <w:p w:rsidR="003D2D20" w:rsidRDefault="003D2D20" w:rsidP="00376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47A9"/>
    <w:multiLevelType w:val="hybridMultilevel"/>
    <w:tmpl w:val="C922D9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03271A5"/>
    <w:multiLevelType w:val="hybridMultilevel"/>
    <w:tmpl w:val="EFA8A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3E5107"/>
    <w:multiLevelType w:val="hybridMultilevel"/>
    <w:tmpl w:val="245437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260147"/>
    <w:multiLevelType w:val="hybridMultilevel"/>
    <w:tmpl w:val="C5F039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8C2"/>
    <w:rsid w:val="0004242B"/>
    <w:rsid w:val="00045FDB"/>
    <w:rsid w:val="000824E4"/>
    <w:rsid w:val="000B6E2E"/>
    <w:rsid w:val="000B70FC"/>
    <w:rsid w:val="000C7139"/>
    <w:rsid w:val="000E183D"/>
    <w:rsid w:val="000F5A07"/>
    <w:rsid w:val="001009F3"/>
    <w:rsid w:val="00101E7F"/>
    <w:rsid w:val="00120FF1"/>
    <w:rsid w:val="001725CA"/>
    <w:rsid w:val="001932DB"/>
    <w:rsid w:val="001A4B25"/>
    <w:rsid w:val="00211A75"/>
    <w:rsid w:val="002306F6"/>
    <w:rsid w:val="002311EC"/>
    <w:rsid w:val="00251519"/>
    <w:rsid w:val="00265C3D"/>
    <w:rsid w:val="002773C5"/>
    <w:rsid w:val="00297F8A"/>
    <w:rsid w:val="002A4735"/>
    <w:rsid w:val="002B610B"/>
    <w:rsid w:val="002C15C3"/>
    <w:rsid w:val="002C2581"/>
    <w:rsid w:val="002D219C"/>
    <w:rsid w:val="002F240B"/>
    <w:rsid w:val="002F765C"/>
    <w:rsid w:val="00310DD7"/>
    <w:rsid w:val="00314D3B"/>
    <w:rsid w:val="003463EE"/>
    <w:rsid w:val="00347998"/>
    <w:rsid w:val="00351D18"/>
    <w:rsid w:val="0037619E"/>
    <w:rsid w:val="003D01CD"/>
    <w:rsid w:val="003D2D20"/>
    <w:rsid w:val="003D5A60"/>
    <w:rsid w:val="003F49A8"/>
    <w:rsid w:val="004113AC"/>
    <w:rsid w:val="0041607D"/>
    <w:rsid w:val="004444AE"/>
    <w:rsid w:val="00454465"/>
    <w:rsid w:val="0046024F"/>
    <w:rsid w:val="00473B34"/>
    <w:rsid w:val="00481DFD"/>
    <w:rsid w:val="004926FC"/>
    <w:rsid w:val="004A040C"/>
    <w:rsid w:val="004A1F01"/>
    <w:rsid w:val="004B2457"/>
    <w:rsid w:val="004C533B"/>
    <w:rsid w:val="004E58C2"/>
    <w:rsid w:val="004E74CB"/>
    <w:rsid w:val="004F08B0"/>
    <w:rsid w:val="00500E48"/>
    <w:rsid w:val="005051BE"/>
    <w:rsid w:val="0050704F"/>
    <w:rsid w:val="00511EF2"/>
    <w:rsid w:val="005814CF"/>
    <w:rsid w:val="005A727C"/>
    <w:rsid w:val="005C1946"/>
    <w:rsid w:val="005D20C3"/>
    <w:rsid w:val="005E63BF"/>
    <w:rsid w:val="005F3BD1"/>
    <w:rsid w:val="0060089C"/>
    <w:rsid w:val="0065768C"/>
    <w:rsid w:val="00662883"/>
    <w:rsid w:val="00681B6D"/>
    <w:rsid w:val="006A2CA7"/>
    <w:rsid w:val="006C2FCA"/>
    <w:rsid w:val="006E2438"/>
    <w:rsid w:val="0071545F"/>
    <w:rsid w:val="0075200D"/>
    <w:rsid w:val="007A7ACB"/>
    <w:rsid w:val="007C5C7B"/>
    <w:rsid w:val="007D143A"/>
    <w:rsid w:val="007E0CFF"/>
    <w:rsid w:val="007E3BEF"/>
    <w:rsid w:val="00884E08"/>
    <w:rsid w:val="0088736E"/>
    <w:rsid w:val="008905C5"/>
    <w:rsid w:val="008D49C5"/>
    <w:rsid w:val="0090665F"/>
    <w:rsid w:val="00907C2D"/>
    <w:rsid w:val="00953F65"/>
    <w:rsid w:val="0098118B"/>
    <w:rsid w:val="00981C4C"/>
    <w:rsid w:val="00982267"/>
    <w:rsid w:val="009A784E"/>
    <w:rsid w:val="009C303D"/>
    <w:rsid w:val="009C6DD1"/>
    <w:rsid w:val="009E38ED"/>
    <w:rsid w:val="009F1AE0"/>
    <w:rsid w:val="009F1E9B"/>
    <w:rsid w:val="00A048B6"/>
    <w:rsid w:val="00A47C07"/>
    <w:rsid w:val="00A5404B"/>
    <w:rsid w:val="00A56B4E"/>
    <w:rsid w:val="00A62016"/>
    <w:rsid w:val="00A845E6"/>
    <w:rsid w:val="00A864F8"/>
    <w:rsid w:val="00A9070E"/>
    <w:rsid w:val="00A928DC"/>
    <w:rsid w:val="00A92FD1"/>
    <w:rsid w:val="00AF7AC6"/>
    <w:rsid w:val="00B21E43"/>
    <w:rsid w:val="00B375D9"/>
    <w:rsid w:val="00B61987"/>
    <w:rsid w:val="00B6264D"/>
    <w:rsid w:val="00BA007A"/>
    <w:rsid w:val="00BD029A"/>
    <w:rsid w:val="00BD220F"/>
    <w:rsid w:val="00BE3A83"/>
    <w:rsid w:val="00BE4B9C"/>
    <w:rsid w:val="00C006B7"/>
    <w:rsid w:val="00C15B3F"/>
    <w:rsid w:val="00C45224"/>
    <w:rsid w:val="00C55E12"/>
    <w:rsid w:val="00C66342"/>
    <w:rsid w:val="00C90D0C"/>
    <w:rsid w:val="00CB5FEA"/>
    <w:rsid w:val="00CE2CEC"/>
    <w:rsid w:val="00D005AA"/>
    <w:rsid w:val="00D008D9"/>
    <w:rsid w:val="00D1648A"/>
    <w:rsid w:val="00D230BF"/>
    <w:rsid w:val="00D24FAF"/>
    <w:rsid w:val="00D272F0"/>
    <w:rsid w:val="00D35A55"/>
    <w:rsid w:val="00D4508D"/>
    <w:rsid w:val="00DA70F8"/>
    <w:rsid w:val="00DC281F"/>
    <w:rsid w:val="00DD064F"/>
    <w:rsid w:val="00DD3D7F"/>
    <w:rsid w:val="00DF6E56"/>
    <w:rsid w:val="00E074E7"/>
    <w:rsid w:val="00E37996"/>
    <w:rsid w:val="00E437F3"/>
    <w:rsid w:val="00E53D23"/>
    <w:rsid w:val="00E62C16"/>
    <w:rsid w:val="00E62F20"/>
    <w:rsid w:val="00E67525"/>
    <w:rsid w:val="00E752C3"/>
    <w:rsid w:val="00E93221"/>
    <w:rsid w:val="00E943B9"/>
    <w:rsid w:val="00EA58E2"/>
    <w:rsid w:val="00EB28FC"/>
    <w:rsid w:val="00ED0164"/>
    <w:rsid w:val="00F109AD"/>
    <w:rsid w:val="00F13846"/>
    <w:rsid w:val="00F666A0"/>
    <w:rsid w:val="00F7236A"/>
    <w:rsid w:val="00F740CE"/>
    <w:rsid w:val="00F91F6D"/>
    <w:rsid w:val="00FA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19E"/>
    <w:rPr>
      <w:sz w:val="18"/>
      <w:szCs w:val="18"/>
    </w:rPr>
  </w:style>
  <w:style w:type="character" w:styleId="a5">
    <w:name w:val="Hyperlink"/>
    <w:basedOn w:val="a0"/>
    <w:uiPriority w:val="99"/>
    <w:unhideWhenUsed/>
    <w:rsid w:val="0037619E"/>
    <w:rPr>
      <w:color w:val="0000FF"/>
      <w:u w:val="single"/>
    </w:rPr>
  </w:style>
  <w:style w:type="character" w:styleId="a6">
    <w:name w:val="Strong"/>
    <w:basedOn w:val="a0"/>
    <w:uiPriority w:val="22"/>
    <w:qFormat/>
    <w:rsid w:val="002A4735"/>
    <w:rPr>
      <w:b/>
      <w:bCs/>
    </w:rPr>
  </w:style>
  <w:style w:type="paragraph" w:styleId="a7">
    <w:name w:val="Normal (Web)"/>
    <w:basedOn w:val="a"/>
    <w:uiPriority w:val="99"/>
    <w:semiHidden/>
    <w:unhideWhenUsed/>
    <w:rsid w:val="002A47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A473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A4735"/>
    <w:rPr>
      <w:sz w:val="18"/>
      <w:szCs w:val="18"/>
    </w:rPr>
  </w:style>
  <w:style w:type="paragraph" w:styleId="a9">
    <w:name w:val="List Paragraph"/>
    <w:basedOn w:val="a"/>
    <w:uiPriority w:val="34"/>
    <w:qFormat/>
    <w:rsid w:val="000B6E2E"/>
    <w:pPr>
      <w:ind w:firstLineChars="200" w:firstLine="420"/>
    </w:pPr>
  </w:style>
  <w:style w:type="character" w:customStyle="1" w:styleId="apple-converted-space">
    <w:name w:val="apple-converted-space"/>
    <w:basedOn w:val="a0"/>
    <w:rsid w:val="00D005AA"/>
  </w:style>
  <w:style w:type="character" w:styleId="aa">
    <w:name w:val="Emphasis"/>
    <w:basedOn w:val="a0"/>
    <w:uiPriority w:val="20"/>
    <w:qFormat/>
    <w:rsid w:val="00D005AA"/>
    <w:rPr>
      <w:i/>
      <w:iCs/>
    </w:rPr>
  </w:style>
  <w:style w:type="table" w:styleId="1-4">
    <w:name w:val="Medium Shading 1 Accent 4"/>
    <w:basedOn w:val="a1"/>
    <w:uiPriority w:val="63"/>
    <w:rsid w:val="00D005A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3F49A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19E"/>
    <w:rPr>
      <w:sz w:val="18"/>
      <w:szCs w:val="18"/>
    </w:rPr>
  </w:style>
  <w:style w:type="character" w:styleId="a5">
    <w:name w:val="Hyperlink"/>
    <w:basedOn w:val="a0"/>
    <w:uiPriority w:val="99"/>
    <w:unhideWhenUsed/>
    <w:rsid w:val="0037619E"/>
    <w:rPr>
      <w:color w:val="0000FF"/>
      <w:u w:val="single"/>
    </w:rPr>
  </w:style>
  <w:style w:type="character" w:styleId="a6">
    <w:name w:val="Strong"/>
    <w:basedOn w:val="a0"/>
    <w:uiPriority w:val="22"/>
    <w:qFormat/>
    <w:rsid w:val="002A4735"/>
    <w:rPr>
      <w:b/>
      <w:bCs/>
    </w:rPr>
  </w:style>
  <w:style w:type="paragraph" w:styleId="a7">
    <w:name w:val="Normal (Web)"/>
    <w:basedOn w:val="a"/>
    <w:uiPriority w:val="99"/>
    <w:semiHidden/>
    <w:unhideWhenUsed/>
    <w:rsid w:val="002A47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A473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A4735"/>
    <w:rPr>
      <w:sz w:val="18"/>
      <w:szCs w:val="18"/>
    </w:rPr>
  </w:style>
  <w:style w:type="paragraph" w:styleId="a9">
    <w:name w:val="List Paragraph"/>
    <w:basedOn w:val="a"/>
    <w:uiPriority w:val="34"/>
    <w:qFormat/>
    <w:rsid w:val="000B6E2E"/>
    <w:pPr>
      <w:ind w:firstLineChars="200" w:firstLine="420"/>
    </w:pPr>
  </w:style>
  <w:style w:type="character" w:customStyle="1" w:styleId="apple-converted-space">
    <w:name w:val="apple-converted-space"/>
    <w:basedOn w:val="a0"/>
    <w:rsid w:val="00D005AA"/>
  </w:style>
  <w:style w:type="character" w:styleId="aa">
    <w:name w:val="Emphasis"/>
    <w:basedOn w:val="a0"/>
    <w:uiPriority w:val="20"/>
    <w:qFormat/>
    <w:rsid w:val="00D005AA"/>
    <w:rPr>
      <w:i/>
      <w:iCs/>
    </w:rPr>
  </w:style>
  <w:style w:type="table" w:styleId="1-4">
    <w:name w:val="Medium Shading 1 Accent 4"/>
    <w:basedOn w:val="a1"/>
    <w:uiPriority w:val="63"/>
    <w:rsid w:val="00D005A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3F49A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oger_77/article/details/633132" TargetMode="External"/><Relationship Id="rId13" Type="http://schemas.openxmlformats.org/officeDocument/2006/relationships/hyperlink" Target="http://www.xtgsystems.com/ib6odbc.php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xtgsystem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ysql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tl.sourceforge.net/OTL_ODBC_UNI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-4.ibm.com/software/data/db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1007</Words>
  <Characters>5745</Characters>
  <Application>Microsoft Office Word</Application>
  <DocSecurity>0</DocSecurity>
  <Lines>47</Lines>
  <Paragraphs>13</Paragraphs>
  <ScaleCrop>false</ScaleCrop>
  <Company>WorldOfsilence</Company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苗成水</cp:lastModifiedBy>
  <cp:revision>103</cp:revision>
  <cp:lastPrinted>2015-09-08T05:39:00Z</cp:lastPrinted>
  <dcterms:created xsi:type="dcterms:W3CDTF">2013-11-15T06:21:00Z</dcterms:created>
  <dcterms:modified xsi:type="dcterms:W3CDTF">2016-03-16T05:58:00Z</dcterms:modified>
</cp:coreProperties>
</file>