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F78C7" w14:textId="77777777" w:rsidR="008A2455" w:rsidRPr="008A2455" w:rsidRDefault="008A2455" w:rsidP="008A2455">
      <w:pPr>
        <w:shd w:val="clear" w:color="auto" w:fill="FFFFFF"/>
        <w:spacing w:after="300" w:line="240" w:lineRule="auto"/>
        <w:outlineLvl w:val="0"/>
        <w:rPr>
          <w:rFonts w:ascii="Roboto" w:eastAsia="Times New Roman" w:hAnsi="Roboto" w:cs="Times New Roman"/>
          <w:spacing w:val="-2"/>
          <w:kern w:val="36"/>
          <w:sz w:val="48"/>
          <w:szCs w:val="48"/>
          <w14:ligatures w14:val="none"/>
        </w:rPr>
      </w:pPr>
      <w:r w:rsidRPr="008A2455">
        <w:rPr>
          <w:rFonts w:ascii="Roboto" w:eastAsia="Times New Roman" w:hAnsi="Roboto" w:cs="Times New Roman"/>
          <w:spacing w:val="-2"/>
          <w:kern w:val="36"/>
          <w:sz w:val="48"/>
          <w:szCs w:val="48"/>
          <w14:ligatures w14:val="none"/>
        </w:rPr>
        <w:t>Architecture Decision Record (ADR) template</w:t>
      </w:r>
    </w:p>
    <w:p w14:paraId="3E446722" w14:textId="77777777" w:rsidR="008A2455" w:rsidRPr="008A2455" w:rsidRDefault="008A2455" w:rsidP="008A2455">
      <w:pPr>
        <w:shd w:val="clear" w:color="auto" w:fill="FFFFFF"/>
        <w:spacing w:before="384" w:after="192" w:line="240" w:lineRule="auto"/>
        <w:outlineLvl w:val="2"/>
        <w:rPr>
          <w:rFonts w:ascii="Roboto" w:eastAsia="Times New Roman" w:hAnsi="Roboto" w:cs="Times New Roman"/>
          <w:spacing w:val="-2"/>
          <w:kern w:val="0"/>
          <w:sz w:val="30"/>
          <w:szCs w:val="30"/>
          <w14:ligatures w14:val="none"/>
        </w:rPr>
      </w:pPr>
      <w:r w:rsidRPr="008A2455">
        <w:rPr>
          <w:rFonts w:ascii="Roboto" w:eastAsia="Times New Roman" w:hAnsi="Roboto" w:cs="Times New Roman"/>
          <w:spacing w:val="-2"/>
          <w:kern w:val="0"/>
          <w:sz w:val="30"/>
          <w:szCs w:val="30"/>
          <w14:ligatures w14:val="none"/>
        </w:rPr>
        <w:t>Submitters</w:t>
      </w:r>
    </w:p>
    <w:p w14:paraId="61355C37" w14:textId="77777777" w:rsidR="008A2455" w:rsidRPr="008A2455" w:rsidRDefault="008A2455" w:rsidP="008A2455">
      <w:pPr>
        <w:shd w:val="clear" w:color="auto" w:fill="FFFFFF"/>
        <w:spacing w:before="384" w:after="154" w:line="240" w:lineRule="auto"/>
        <w:outlineLvl w:val="1"/>
        <w:rPr>
          <w:rFonts w:ascii="Roboto" w:eastAsia="Times New Roman" w:hAnsi="Roboto" w:cs="Times New Roman"/>
          <w:spacing w:val="-2"/>
          <w:kern w:val="0"/>
          <w:sz w:val="37"/>
          <w:szCs w:val="37"/>
          <w14:ligatures w14:val="none"/>
        </w:rPr>
      </w:pPr>
      <w:r w:rsidRPr="008A2455">
        <w:rPr>
          <w:rFonts w:ascii="Roboto" w:eastAsia="Times New Roman" w:hAnsi="Roboto" w:cs="Times New Roman"/>
          <w:spacing w:val="-2"/>
          <w:kern w:val="0"/>
          <w:sz w:val="37"/>
          <w:szCs w:val="37"/>
          <w14:ligatures w14:val="none"/>
        </w:rPr>
        <w:t>Change Log</w:t>
      </w:r>
    </w:p>
    <w:p w14:paraId="571F9427" w14:textId="77777777" w:rsidR="008A2455" w:rsidRPr="008A2455" w:rsidRDefault="008A2455" w:rsidP="008A2455">
      <w:pPr>
        <w:shd w:val="clear" w:color="auto" w:fill="FFFFFF"/>
        <w:spacing w:before="384" w:after="154" w:line="240" w:lineRule="auto"/>
        <w:outlineLvl w:val="1"/>
        <w:rPr>
          <w:rFonts w:ascii="Roboto" w:eastAsia="Times New Roman" w:hAnsi="Roboto" w:cs="Times New Roman"/>
          <w:spacing w:val="-2"/>
          <w:kern w:val="0"/>
          <w:sz w:val="37"/>
          <w:szCs w:val="37"/>
          <w14:ligatures w14:val="none"/>
        </w:rPr>
      </w:pPr>
      <w:r w:rsidRPr="008A2455">
        <w:rPr>
          <w:rFonts w:ascii="Roboto" w:eastAsia="Times New Roman" w:hAnsi="Roboto" w:cs="Times New Roman"/>
          <w:spacing w:val="-2"/>
          <w:kern w:val="0"/>
          <w:sz w:val="37"/>
          <w:szCs w:val="37"/>
          <w14:ligatures w14:val="none"/>
        </w:rPr>
        <w:t>Referenced Use Case(s)</w:t>
      </w:r>
    </w:p>
    <w:p w14:paraId="718384C4" w14:textId="77777777" w:rsidR="008A2455" w:rsidRPr="008A2455" w:rsidRDefault="008A2455" w:rsidP="008A2455">
      <w:pPr>
        <w:shd w:val="clear" w:color="auto" w:fill="FFFFFF"/>
        <w:spacing w:before="384" w:after="154" w:line="240" w:lineRule="auto"/>
        <w:outlineLvl w:val="1"/>
        <w:rPr>
          <w:rFonts w:ascii="Roboto" w:eastAsia="Times New Roman" w:hAnsi="Roboto" w:cs="Times New Roman"/>
          <w:spacing w:val="-2"/>
          <w:kern w:val="0"/>
          <w:sz w:val="37"/>
          <w:szCs w:val="37"/>
          <w14:ligatures w14:val="none"/>
        </w:rPr>
      </w:pPr>
      <w:r w:rsidRPr="008A2455">
        <w:rPr>
          <w:rFonts w:ascii="Roboto" w:eastAsia="Times New Roman" w:hAnsi="Roboto" w:cs="Times New Roman"/>
          <w:spacing w:val="-2"/>
          <w:kern w:val="0"/>
          <w:sz w:val="37"/>
          <w:szCs w:val="37"/>
          <w14:ligatures w14:val="none"/>
        </w:rPr>
        <w:t>Context</w:t>
      </w:r>
    </w:p>
    <w:p w14:paraId="5D8942EB" w14:textId="77777777" w:rsidR="008A2455" w:rsidRPr="008A2455" w:rsidRDefault="008A2455" w:rsidP="008A2455">
      <w:pPr>
        <w:shd w:val="clear" w:color="auto" w:fill="FFFFFF"/>
        <w:spacing w:before="384" w:after="154" w:line="240" w:lineRule="auto"/>
        <w:outlineLvl w:val="1"/>
        <w:rPr>
          <w:rFonts w:ascii="Roboto" w:eastAsia="Times New Roman" w:hAnsi="Roboto" w:cs="Times New Roman"/>
          <w:spacing w:val="-2"/>
          <w:kern w:val="0"/>
          <w:sz w:val="37"/>
          <w:szCs w:val="37"/>
          <w14:ligatures w14:val="none"/>
        </w:rPr>
      </w:pPr>
      <w:r w:rsidRPr="008A2455">
        <w:rPr>
          <w:rFonts w:ascii="Roboto" w:eastAsia="Times New Roman" w:hAnsi="Roboto" w:cs="Times New Roman"/>
          <w:spacing w:val="-2"/>
          <w:kern w:val="0"/>
          <w:sz w:val="37"/>
          <w:szCs w:val="37"/>
          <w14:ligatures w14:val="none"/>
        </w:rPr>
        <w:t>Proposed Design</w:t>
      </w:r>
    </w:p>
    <w:p w14:paraId="75D92AFA" w14:textId="77777777" w:rsidR="008A2455" w:rsidRPr="008A2455" w:rsidRDefault="008A2455" w:rsidP="008A2455">
      <w:pPr>
        <w:shd w:val="clear" w:color="auto" w:fill="FFFFFF"/>
        <w:spacing w:before="384" w:after="154" w:line="240" w:lineRule="auto"/>
        <w:outlineLvl w:val="1"/>
        <w:rPr>
          <w:rFonts w:ascii="Roboto" w:eastAsia="Times New Roman" w:hAnsi="Roboto" w:cs="Times New Roman"/>
          <w:spacing w:val="-2"/>
          <w:kern w:val="0"/>
          <w:sz w:val="37"/>
          <w:szCs w:val="37"/>
          <w14:ligatures w14:val="none"/>
        </w:rPr>
      </w:pPr>
      <w:r w:rsidRPr="008A2455">
        <w:rPr>
          <w:rFonts w:ascii="Roboto" w:eastAsia="Times New Roman" w:hAnsi="Roboto" w:cs="Times New Roman"/>
          <w:spacing w:val="-2"/>
          <w:kern w:val="0"/>
          <w:sz w:val="37"/>
          <w:szCs w:val="37"/>
          <w14:ligatures w14:val="none"/>
        </w:rPr>
        <w:t>Considerations</w:t>
      </w:r>
    </w:p>
    <w:p w14:paraId="2752B175" w14:textId="77777777" w:rsidR="008A2455" w:rsidRPr="008A2455" w:rsidRDefault="008A2455" w:rsidP="008A2455">
      <w:pPr>
        <w:shd w:val="clear" w:color="auto" w:fill="FFFFFF"/>
        <w:spacing w:before="384" w:after="154" w:line="240" w:lineRule="auto"/>
        <w:outlineLvl w:val="1"/>
        <w:rPr>
          <w:rFonts w:ascii="Roboto" w:eastAsia="Times New Roman" w:hAnsi="Roboto" w:cs="Times New Roman"/>
          <w:spacing w:val="-2"/>
          <w:kern w:val="0"/>
          <w:sz w:val="37"/>
          <w:szCs w:val="37"/>
          <w14:ligatures w14:val="none"/>
        </w:rPr>
      </w:pPr>
      <w:r w:rsidRPr="008A2455">
        <w:rPr>
          <w:rFonts w:ascii="Roboto" w:eastAsia="Times New Roman" w:hAnsi="Roboto" w:cs="Times New Roman"/>
          <w:spacing w:val="-2"/>
          <w:kern w:val="0"/>
          <w:sz w:val="37"/>
          <w:szCs w:val="37"/>
          <w14:ligatures w14:val="none"/>
        </w:rPr>
        <w:t>Decision</w:t>
      </w:r>
    </w:p>
    <w:p w14:paraId="2A6E9A11" w14:textId="77777777" w:rsidR="008A2455" w:rsidRPr="008A2455" w:rsidRDefault="008A2455" w:rsidP="008A2455">
      <w:pPr>
        <w:shd w:val="clear" w:color="auto" w:fill="FFFFFF"/>
        <w:spacing w:before="384" w:after="154" w:line="240" w:lineRule="auto"/>
        <w:outlineLvl w:val="1"/>
        <w:rPr>
          <w:rFonts w:ascii="Roboto" w:eastAsia="Times New Roman" w:hAnsi="Roboto" w:cs="Times New Roman"/>
          <w:spacing w:val="-2"/>
          <w:kern w:val="0"/>
          <w:sz w:val="37"/>
          <w:szCs w:val="37"/>
          <w14:ligatures w14:val="none"/>
        </w:rPr>
      </w:pPr>
      <w:r w:rsidRPr="008A2455">
        <w:rPr>
          <w:rFonts w:ascii="Roboto" w:eastAsia="Times New Roman" w:hAnsi="Roboto" w:cs="Times New Roman"/>
          <w:spacing w:val="-2"/>
          <w:kern w:val="0"/>
          <w:sz w:val="37"/>
          <w:szCs w:val="37"/>
          <w14:ligatures w14:val="none"/>
        </w:rPr>
        <w:t>Other Related ADRs</w:t>
      </w:r>
    </w:p>
    <w:p w14:paraId="7019395E" w14:textId="77777777" w:rsidR="008A2455" w:rsidRPr="008A2455" w:rsidRDefault="008A2455" w:rsidP="008A2455">
      <w:pPr>
        <w:shd w:val="clear" w:color="auto" w:fill="FFFFFF"/>
        <w:spacing w:before="384" w:after="0" w:line="240" w:lineRule="auto"/>
        <w:outlineLvl w:val="1"/>
        <w:rPr>
          <w:rFonts w:ascii="Roboto" w:eastAsia="Times New Roman" w:hAnsi="Roboto" w:cs="Times New Roman"/>
          <w:spacing w:val="-2"/>
          <w:kern w:val="0"/>
          <w:sz w:val="37"/>
          <w:szCs w:val="37"/>
          <w14:ligatures w14:val="none"/>
        </w:rPr>
      </w:pPr>
      <w:r w:rsidRPr="008A2455">
        <w:rPr>
          <w:rFonts w:ascii="Roboto" w:eastAsia="Times New Roman" w:hAnsi="Roboto" w:cs="Times New Roman"/>
          <w:spacing w:val="-2"/>
          <w:kern w:val="0"/>
          <w:sz w:val="37"/>
          <w:szCs w:val="37"/>
          <w14:ligatures w14:val="none"/>
        </w:rPr>
        <w:t>References</w:t>
      </w:r>
    </w:p>
    <w:p w14:paraId="78965742" w14:textId="77777777" w:rsidR="00F82877" w:rsidRDefault="00F82877"/>
    <w:sectPr w:rsidR="00F828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55"/>
    <w:rsid w:val="003F57F9"/>
    <w:rsid w:val="008A2455"/>
    <w:rsid w:val="00D20991"/>
    <w:rsid w:val="00DD564B"/>
    <w:rsid w:val="00F8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D67CC2"/>
  <w15:chartTrackingRefBased/>
  <w15:docId w15:val="{E3686E8B-F902-4C34-9B2D-D19B552A2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24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A24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A24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5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A245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A245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A24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0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144</Characters>
  <Application>Microsoft Office Word</Application>
  <DocSecurity>0</DocSecurity>
  <Lines>6</Lines>
  <Paragraphs>5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Liwanag</dc:creator>
  <cp:keywords/>
  <dc:description/>
  <cp:lastModifiedBy>Jayden Liwanag</cp:lastModifiedBy>
  <cp:revision>1</cp:revision>
  <dcterms:created xsi:type="dcterms:W3CDTF">2024-02-05T20:50:00Z</dcterms:created>
  <dcterms:modified xsi:type="dcterms:W3CDTF">2024-02-05T20:50:00Z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61b13b42-049f-49fe-b53f-9714e4bcba67</vt:lpwstr>
  </property>
</Properties>
</file>